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DBF" w:rsidRPr="00B30007" w:rsidRDefault="00960DBF">
      <w:pPr>
        <w:jc w:val="center"/>
        <w:rPr>
          <w:rFonts w:ascii="ＭＳ 明朝" w:hAnsi="ＭＳ 明朝" w:hint="eastAsia"/>
          <w:sz w:val="28"/>
        </w:rPr>
      </w:pPr>
      <w:bookmarkStart w:id="0" w:name="_GoBack"/>
      <w:bookmarkEnd w:id="0"/>
    </w:p>
    <w:p w:rsidR="00960DBF" w:rsidRPr="00B30007" w:rsidRDefault="00960DBF">
      <w:pPr>
        <w:jc w:val="center"/>
        <w:rPr>
          <w:rFonts w:ascii="ＭＳ 明朝" w:hAnsi="ＭＳ 明朝" w:hint="eastAsia"/>
          <w:sz w:val="28"/>
        </w:rPr>
      </w:pPr>
    </w:p>
    <w:p w:rsidR="001D3AC2" w:rsidRPr="00B30007" w:rsidRDefault="001D3AC2">
      <w:pPr>
        <w:jc w:val="center"/>
        <w:rPr>
          <w:rFonts w:ascii="ＭＳ 明朝" w:hAnsi="ＭＳ 明朝" w:hint="eastAsia"/>
          <w:sz w:val="28"/>
        </w:rPr>
      </w:pPr>
    </w:p>
    <w:p w:rsidR="00960DBF" w:rsidRPr="00311CA4" w:rsidRDefault="00960DBF">
      <w:pPr>
        <w:jc w:val="center"/>
        <w:rPr>
          <w:rFonts w:ascii="ＭＳ 明朝" w:hAnsi="ＭＳ 明朝" w:hint="eastAsia"/>
          <w:sz w:val="48"/>
          <w:szCs w:val="48"/>
        </w:rPr>
      </w:pPr>
      <w:r w:rsidRPr="00597076">
        <w:rPr>
          <w:rFonts w:ascii="ＭＳ 明朝" w:hAnsi="ＭＳ 明朝" w:hint="eastAsia"/>
          <w:spacing w:val="60"/>
          <w:kern w:val="0"/>
          <w:sz w:val="48"/>
          <w:szCs w:val="48"/>
          <w:fitText w:val="3570" w:id="557537280"/>
        </w:rPr>
        <w:t>商事仲裁規</w:t>
      </w:r>
      <w:r w:rsidRPr="00597076">
        <w:rPr>
          <w:rFonts w:ascii="ＭＳ 明朝" w:hAnsi="ＭＳ 明朝" w:hint="eastAsia"/>
          <w:spacing w:val="45"/>
          <w:kern w:val="0"/>
          <w:sz w:val="48"/>
          <w:szCs w:val="48"/>
          <w:fitText w:val="3570" w:id="557537280"/>
        </w:rPr>
        <w:t>則</w:t>
      </w:r>
    </w:p>
    <w:p w:rsidR="00311CA4" w:rsidRPr="00311CA4" w:rsidRDefault="00311CA4">
      <w:pPr>
        <w:jc w:val="center"/>
        <w:rPr>
          <w:rFonts w:ascii="ＭＳ 明朝" w:hAnsi="ＭＳ 明朝" w:hint="eastAsia"/>
          <w:sz w:val="28"/>
          <w:szCs w:val="28"/>
        </w:rPr>
      </w:pPr>
      <w:r>
        <w:rPr>
          <w:rFonts w:ascii="ＭＳ 明朝" w:hAnsi="ＭＳ 明朝" w:hint="eastAsia"/>
          <w:sz w:val="28"/>
          <w:szCs w:val="28"/>
        </w:rPr>
        <w:t>(</w:t>
      </w:r>
      <w:r>
        <w:rPr>
          <w:rFonts w:ascii="ＭＳ 明朝" w:hAnsi="ＭＳ 明朝" w:hint="eastAsia"/>
          <w:sz w:val="28"/>
          <w:szCs w:val="28"/>
        </w:rPr>
        <w:t>平成</w:t>
      </w:r>
      <w:r w:rsidR="007019B8">
        <w:rPr>
          <w:rFonts w:ascii="ＭＳ 明朝" w:hAnsi="ＭＳ 明朝" w:hint="eastAsia"/>
          <w:sz w:val="28"/>
          <w:szCs w:val="28"/>
        </w:rPr>
        <w:t>27</w:t>
      </w:r>
      <w:r>
        <w:rPr>
          <w:rFonts w:ascii="ＭＳ 明朝" w:hAnsi="ＭＳ 明朝" w:hint="eastAsia"/>
          <w:sz w:val="28"/>
          <w:szCs w:val="28"/>
        </w:rPr>
        <w:t>年</w:t>
      </w:r>
      <w:r w:rsidR="007019B8">
        <w:rPr>
          <w:rFonts w:ascii="ＭＳ 明朝" w:hAnsi="ＭＳ 明朝" w:hint="eastAsia"/>
          <w:sz w:val="28"/>
          <w:szCs w:val="28"/>
        </w:rPr>
        <w:t>12</w:t>
      </w:r>
      <w:r>
        <w:rPr>
          <w:rFonts w:ascii="ＭＳ 明朝" w:hAnsi="ＭＳ 明朝" w:hint="eastAsia"/>
          <w:sz w:val="28"/>
          <w:szCs w:val="28"/>
        </w:rPr>
        <w:t>月</w:t>
      </w:r>
      <w:r w:rsidR="007019B8">
        <w:rPr>
          <w:rFonts w:ascii="ＭＳ 明朝" w:hAnsi="ＭＳ 明朝" w:hint="eastAsia"/>
          <w:sz w:val="28"/>
          <w:szCs w:val="28"/>
        </w:rPr>
        <w:t>10</w:t>
      </w:r>
      <w:r>
        <w:rPr>
          <w:rFonts w:ascii="ＭＳ 明朝" w:hAnsi="ＭＳ 明朝" w:hint="eastAsia"/>
          <w:sz w:val="28"/>
          <w:szCs w:val="28"/>
        </w:rPr>
        <w:t>日　改正・施行</w:t>
      </w:r>
      <w:r>
        <w:rPr>
          <w:rFonts w:ascii="ＭＳ 明朝" w:hAnsi="ＭＳ 明朝" w:hint="eastAsia"/>
          <w:sz w:val="28"/>
          <w:szCs w:val="28"/>
        </w:rPr>
        <w:t>)</w:t>
      </w:r>
    </w:p>
    <w:p w:rsidR="00960DBF" w:rsidRPr="00311CA4" w:rsidRDefault="00960DBF">
      <w:pPr>
        <w:jc w:val="center"/>
        <w:rPr>
          <w:rFonts w:ascii="ＭＳ 明朝" w:hAnsi="ＭＳ 明朝" w:hint="eastAsia"/>
          <w:sz w:val="36"/>
          <w:szCs w:val="36"/>
        </w:rPr>
      </w:pPr>
      <w:r w:rsidRPr="00311CA4">
        <w:rPr>
          <w:rFonts w:ascii="ＭＳ 明朝" w:hAnsi="ＭＳ 明朝" w:hint="eastAsia"/>
          <w:sz w:val="36"/>
          <w:szCs w:val="36"/>
        </w:rPr>
        <w:t>管理料金規程</w:t>
      </w:r>
    </w:p>
    <w:p w:rsidR="00311CA4" w:rsidRPr="00B30007" w:rsidRDefault="00311CA4">
      <w:pPr>
        <w:jc w:val="center"/>
        <w:rPr>
          <w:rFonts w:ascii="ＭＳ 明朝" w:hAnsi="ＭＳ 明朝" w:hint="eastAsia"/>
          <w:sz w:val="28"/>
        </w:rPr>
      </w:pPr>
      <w:r>
        <w:rPr>
          <w:rFonts w:ascii="ＭＳ 明朝" w:hAnsi="ＭＳ 明朝" w:hint="eastAsia"/>
          <w:sz w:val="28"/>
        </w:rPr>
        <w:t>（平成</w:t>
      </w:r>
      <w:r>
        <w:rPr>
          <w:rFonts w:ascii="ＭＳ 明朝" w:hAnsi="ＭＳ 明朝" w:hint="eastAsia"/>
          <w:sz w:val="28"/>
        </w:rPr>
        <w:t>26</w:t>
      </w:r>
      <w:r>
        <w:rPr>
          <w:rFonts w:ascii="ＭＳ 明朝" w:hAnsi="ＭＳ 明朝" w:hint="eastAsia"/>
          <w:sz w:val="28"/>
        </w:rPr>
        <w:t>年</w:t>
      </w:r>
      <w:r>
        <w:rPr>
          <w:rFonts w:ascii="ＭＳ 明朝" w:hAnsi="ＭＳ 明朝" w:hint="eastAsia"/>
          <w:sz w:val="28"/>
        </w:rPr>
        <w:t>2</w:t>
      </w:r>
      <w:r>
        <w:rPr>
          <w:rFonts w:ascii="ＭＳ 明朝" w:hAnsi="ＭＳ 明朝" w:hint="eastAsia"/>
          <w:sz w:val="28"/>
        </w:rPr>
        <w:t>月</w:t>
      </w:r>
      <w:r>
        <w:rPr>
          <w:rFonts w:ascii="ＭＳ 明朝" w:hAnsi="ＭＳ 明朝" w:hint="eastAsia"/>
          <w:sz w:val="28"/>
        </w:rPr>
        <w:t>1</w:t>
      </w:r>
      <w:r>
        <w:rPr>
          <w:rFonts w:ascii="ＭＳ 明朝" w:hAnsi="ＭＳ 明朝" w:hint="eastAsia"/>
          <w:sz w:val="28"/>
        </w:rPr>
        <w:t>日　改正・施行）</w:t>
      </w:r>
    </w:p>
    <w:p w:rsidR="00960DBF" w:rsidRPr="00311CA4" w:rsidRDefault="00960DBF">
      <w:pPr>
        <w:jc w:val="center"/>
        <w:rPr>
          <w:rFonts w:ascii="ＭＳ 明朝" w:hAnsi="ＭＳ 明朝" w:hint="eastAsia"/>
          <w:sz w:val="36"/>
          <w:szCs w:val="36"/>
        </w:rPr>
      </w:pPr>
      <w:r w:rsidRPr="00311CA4">
        <w:rPr>
          <w:rFonts w:ascii="ＭＳ 明朝" w:hAnsi="ＭＳ 明朝" w:hint="eastAsia"/>
          <w:sz w:val="36"/>
          <w:szCs w:val="36"/>
        </w:rPr>
        <w:t>仲裁人報償金規程</w:t>
      </w:r>
    </w:p>
    <w:p w:rsidR="00311CA4" w:rsidRPr="00B30007" w:rsidRDefault="00311CA4">
      <w:pPr>
        <w:jc w:val="center"/>
        <w:rPr>
          <w:rFonts w:ascii="ＭＳ 明朝" w:hAnsi="ＭＳ 明朝" w:hint="eastAsia"/>
          <w:sz w:val="28"/>
        </w:rPr>
      </w:pPr>
      <w:r>
        <w:rPr>
          <w:rFonts w:ascii="ＭＳ 明朝" w:hAnsi="ＭＳ 明朝" w:hint="eastAsia"/>
          <w:sz w:val="28"/>
        </w:rPr>
        <w:t>（平成</w:t>
      </w:r>
      <w:r>
        <w:rPr>
          <w:rFonts w:ascii="ＭＳ 明朝" w:hAnsi="ＭＳ 明朝" w:hint="eastAsia"/>
          <w:sz w:val="28"/>
        </w:rPr>
        <w:t>26</w:t>
      </w:r>
      <w:r>
        <w:rPr>
          <w:rFonts w:ascii="ＭＳ 明朝" w:hAnsi="ＭＳ 明朝" w:hint="eastAsia"/>
          <w:sz w:val="28"/>
        </w:rPr>
        <w:t>年</w:t>
      </w:r>
      <w:r>
        <w:rPr>
          <w:rFonts w:ascii="ＭＳ 明朝" w:hAnsi="ＭＳ 明朝" w:hint="eastAsia"/>
          <w:sz w:val="28"/>
        </w:rPr>
        <w:t>2</w:t>
      </w:r>
      <w:r>
        <w:rPr>
          <w:rFonts w:ascii="ＭＳ 明朝" w:hAnsi="ＭＳ 明朝" w:hint="eastAsia"/>
          <w:sz w:val="28"/>
        </w:rPr>
        <w:t>月</w:t>
      </w:r>
      <w:r>
        <w:rPr>
          <w:rFonts w:ascii="ＭＳ 明朝" w:hAnsi="ＭＳ 明朝" w:hint="eastAsia"/>
          <w:sz w:val="28"/>
        </w:rPr>
        <w:t>1</w:t>
      </w:r>
      <w:r>
        <w:rPr>
          <w:rFonts w:ascii="ＭＳ 明朝" w:hAnsi="ＭＳ 明朝" w:hint="eastAsia"/>
          <w:sz w:val="28"/>
        </w:rPr>
        <w:t>日　改正・施行）</w:t>
      </w:r>
    </w:p>
    <w:p w:rsidR="00960DBF" w:rsidRPr="00B30007" w:rsidRDefault="00960DBF">
      <w:pPr>
        <w:jc w:val="center"/>
        <w:rPr>
          <w:rFonts w:ascii="ＭＳ 明朝" w:hAnsi="ＭＳ 明朝" w:hint="eastAsia"/>
          <w:sz w:val="28"/>
        </w:rPr>
      </w:pPr>
    </w:p>
    <w:p w:rsidR="00960DBF" w:rsidRPr="00B30007" w:rsidRDefault="00960DBF">
      <w:pPr>
        <w:jc w:val="center"/>
        <w:rPr>
          <w:rFonts w:ascii="ＭＳ 明朝" w:hAnsi="ＭＳ 明朝" w:hint="eastAsia"/>
          <w:sz w:val="28"/>
        </w:rPr>
      </w:pPr>
    </w:p>
    <w:p w:rsidR="00960DBF" w:rsidRPr="00B30007" w:rsidRDefault="00960DBF">
      <w:pPr>
        <w:jc w:val="center"/>
        <w:rPr>
          <w:rFonts w:ascii="ＭＳ 明朝" w:hAnsi="ＭＳ 明朝" w:hint="eastAsia"/>
          <w:sz w:val="28"/>
        </w:rPr>
      </w:pPr>
    </w:p>
    <w:p w:rsidR="00960DBF" w:rsidRPr="00B30007" w:rsidRDefault="00960DBF">
      <w:pPr>
        <w:jc w:val="center"/>
        <w:rPr>
          <w:rFonts w:ascii="ＭＳ 明朝" w:hAnsi="ＭＳ 明朝" w:hint="eastAsia"/>
          <w:sz w:val="28"/>
        </w:rPr>
      </w:pPr>
    </w:p>
    <w:p w:rsidR="00960DBF" w:rsidRPr="00B30007" w:rsidRDefault="00960DBF">
      <w:pPr>
        <w:jc w:val="center"/>
        <w:rPr>
          <w:rFonts w:ascii="ＭＳ 明朝" w:hAnsi="ＭＳ 明朝" w:hint="eastAsia"/>
          <w:sz w:val="28"/>
        </w:rPr>
      </w:pPr>
    </w:p>
    <w:p w:rsidR="00960DBF" w:rsidRPr="00B30007" w:rsidRDefault="00960DBF">
      <w:pPr>
        <w:jc w:val="center"/>
        <w:rPr>
          <w:rFonts w:ascii="ＭＳ 明朝" w:hAnsi="ＭＳ 明朝" w:hint="eastAsia"/>
          <w:sz w:val="28"/>
        </w:rPr>
      </w:pPr>
    </w:p>
    <w:p w:rsidR="00960DBF" w:rsidRPr="00B30007" w:rsidRDefault="00960DBF">
      <w:pPr>
        <w:jc w:val="center"/>
        <w:rPr>
          <w:rFonts w:ascii="ＭＳ 明朝" w:hAnsi="ＭＳ 明朝" w:hint="eastAsia"/>
          <w:sz w:val="28"/>
        </w:rPr>
      </w:pPr>
    </w:p>
    <w:p w:rsidR="00960DBF" w:rsidRPr="00B30007" w:rsidRDefault="00960DBF">
      <w:pPr>
        <w:jc w:val="center"/>
        <w:rPr>
          <w:rFonts w:ascii="ＭＳ 明朝" w:hAnsi="ＭＳ 明朝" w:hint="eastAsia"/>
          <w:sz w:val="28"/>
        </w:rPr>
      </w:pPr>
    </w:p>
    <w:p w:rsidR="00960DBF" w:rsidRPr="00B30007" w:rsidRDefault="00960DBF">
      <w:pPr>
        <w:jc w:val="center"/>
        <w:rPr>
          <w:rFonts w:ascii="ＭＳ 明朝" w:hAnsi="ＭＳ 明朝" w:hint="eastAsia"/>
          <w:sz w:val="28"/>
        </w:rPr>
      </w:pPr>
    </w:p>
    <w:p w:rsidR="00960DBF" w:rsidRPr="00B30007" w:rsidRDefault="00960DBF">
      <w:pPr>
        <w:jc w:val="center"/>
        <w:rPr>
          <w:rFonts w:ascii="ＭＳ 明朝" w:hAnsi="ＭＳ 明朝" w:hint="eastAsia"/>
          <w:sz w:val="28"/>
        </w:rPr>
      </w:pPr>
    </w:p>
    <w:p w:rsidR="008B3972" w:rsidRPr="00B30007" w:rsidRDefault="00396BB5">
      <w:pPr>
        <w:jc w:val="center"/>
        <w:rPr>
          <w:rFonts w:ascii="ＭＳ 明朝" w:hAnsi="ＭＳ 明朝"/>
          <w:sz w:val="24"/>
        </w:rPr>
      </w:pPr>
      <w:r>
        <w:rPr>
          <w:rFonts w:ascii="ＭＳ 明朝" w:hAnsi="ＭＳ 明朝" w:hint="eastAsia"/>
          <w:b/>
          <w:sz w:val="24"/>
        </w:rPr>
        <w:t>一般社団法人</w:t>
      </w:r>
      <w:r>
        <w:rPr>
          <w:rFonts w:ascii="ＭＳ 明朝" w:hAnsi="ＭＳ 明朝" w:hint="eastAsia"/>
          <w:b/>
          <w:sz w:val="24"/>
        </w:rPr>
        <w:t xml:space="preserve"> </w:t>
      </w:r>
      <w:r w:rsidR="00960DBF" w:rsidRPr="00396BB5">
        <w:rPr>
          <w:rFonts w:ascii="ＭＳ 明朝" w:hAnsi="ＭＳ 明朝" w:hint="eastAsia"/>
          <w:b/>
          <w:sz w:val="24"/>
        </w:rPr>
        <w:t>日本商事仲裁協会</w:t>
      </w:r>
    </w:p>
    <w:p w:rsidR="00F1047F" w:rsidRDefault="008B3972" w:rsidP="00F1047F">
      <w:pPr>
        <w:jc w:val="center"/>
        <w:rPr>
          <w:rFonts w:ascii="ＭＳ 明朝" w:hAnsi="ＭＳ 明朝" w:hint="eastAsia"/>
          <w:sz w:val="24"/>
        </w:rPr>
      </w:pPr>
      <w:r w:rsidRPr="00B30007">
        <w:rPr>
          <w:rFonts w:ascii="ＭＳ 明朝" w:hAnsi="ＭＳ 明朝"/>
          <w:sz w:val="24"/>
        </w:rPr>
        <w:br w:type="page"/>
      </w:r>
    </w:p>
    <w:p w:rsidR="00A2633F" w:rsidRDefault="00A2633F" w:rsidP="00F1047F">
      <w:pPr>
        <w:jc w:val="center"/>
        <w:rPr>
          <w:rFonts w:ascii="ＭＳ 明朝" w:hAnsi="ＭＳ 明朝" w:hint="eastAsia"/>
          <w:sz w:val="24"/>
        </w:rPr>
      </w:pPr>
    </w:p>
    <w:p w:rsidR="00A2633F" w:rsidRDefault="00A2633F" w:rsidP="00F1047F">
      <w:pPr>
        <w:jc w:val="center"/>
        <w:rPr>
          <w:rFonts w:ascii="ＭＳ 明朝" w:hAnsi="ＭＳ 明朝" w:hint="eastAsia"/>
          <w:sz w:val="24"/>
        </w:rPr>
      </w:pPr>
    </w:p>
    <w:p w:rsidR="00F1047F" w:rsidRPr="00A2633F" w:rsidRDefault="00F1047F" w:rsidP="00F1047F">
      <w:pPr>
        <w:jc w:val="center"/>
        <w:rPr>
          <w:rFonts w:eastAsia="ＭＳ ゴシック" w:hint="eastAsia"/>
          <w:b/>
          <w:sz w:val="32"/>
        </w:rPr>
      </w:pPr>
      <w:r w:rsidRPr="00A2633F">
        <w:rPr>
          <w:rFonts w:eastAsia="ＭＳ ゴシック" w:hint="eastAsia"/>
          <w:b/>
          <w:spacing w:val="38"/>
          <w:kern w:val="0"/>
          <w:sz w:val="32"/>
          <w:fitText w:val="2310" w:id="557539072"/>
        </w:rPr>
        <w:t>標準仲裁条</w:t>
      </w:r>
      <w:r w:rsidRPr="00A2633F">
        <w:rPr>
          <w:rFonts w:eastAsia="ＭＳ ゴシック" w:hint="eastAsia"/>
          <w:b/>
          <w:spacing w:val="1"/>
          <w:kern w:val="0"/>
          <w:sz w:val="32"/>
          <w:fitText w:val="2310" w:id="557539072"/>
        </w:rPr>
        <w:t>項</w:t>
      </w:r>
    </w:p>
    <w:p w:rsidR="00F1047F" w:rsidRDefault="00F1047F" w:rsidP="00F1047F">
      <w:pPr>
        <w:jc w:val="center"/>
        <w:rPr>
          <w:rFonts w:eastAsia="ＭＳ ゴシック" w:hint="eastAsia"/>
          <w:b/>
          <w:bCs/>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0"/>
      </w:tblGrid>
      <w:tr w:rsidR="00F1047F" w:rsidTr="00A51A22">
        <w:tblPrEx>
          <w:tblCellMar>
            <w:top w:w="0" w:type="dxa"/>
            <w:bottom w:w="0" w:type="dxa"/>
          </w:tblCellMar>
        </w:tblPrEx>
        <w:trPr>
          <w:trHeight w:val="2071"/>
        </w:trPr>
        <w:tc>
          <w:tcPr>
            <w:tcW w:w="7020" w:type="dxa"/>
          </w:tcPr>
          <w:p w:rsidR="00F1047F" w:rsidRDefault="00F1047F" w:rsidP="00F1047F">
            <w:pPr>
              <w:jc w:val="center"/>
              <w:rPr>
                <w:rFonts w:hint="eastAsia"/>
              </w:rPr>
            </w:pPr>
          </w:p>
          <w:p w:rsidR="00A51A22" w:rsidRDefault="00A51A22" w:rsidP="00F1047F">
            <w:pPr>
              <w:jc w:val="center"/>
              <w:rPr>
                <w:rFonts w:hint="eastAsia"/>
              </w:rPr>
            </w:pPr>
          </w:p>
          <w:p w:rsidR="00F1047F" w:rsidRPr="00A51A22" w:rsidRDefault="00F1047F" w:rsidP="00F1047F">
            <w:pPr>
              <w:ind w:leftChars="124" w:left="298" w:rightChars="124" w:right="298"/>
              <w:rPr>
                <w:rFonts w:eastAsia="ＭＳ ゴシック" w:hint="eastAsia"/>
                <w:b/>
                <w:bCs/>
                <w:spacing w:val="20"/>
                <w:sz w:val="22"/>
                <w:szCs w:val="22"/>
              </w:rPr>
            </w:pPr>
            <w:r w:rsidRPr="00A51A22">
              <w:rPr>
                <w:rFonts w:hint="eastAsia"/>
                <w:sz w:val="22"/>
                <w:szCs w:val="22"/>
              </w:rPr>
              <w:t xml:space="preserve">　</w:t>
            </w:r>
            <w:r w:rsidRPr="00A51A22">
              <w:rPr>
                <w:rFonts w:hint="eastAsia"/>
                <w:spacing w:val="20"/>
                <w:sz w:val="22"/>
                <w:szCs w:val="22"/>
              </w:rPr>
              <w:t>この契約からまたはこの契約に関連して、当事者の間に生ずることがあるすべての紛争、論争または意見の相違は、一般社団法人日本商事仲裁協会の商事仲裁規則に従って、</w:t>
            </w:r>
            <w:r w:rsidRPr="00A51A22">
              <w:rPr>
                <w:rFonts w:hint="eastAsia"/>
                <w:spacing w:val="20"/>
                <w:sz w:val="22"/>
                <w:szCs w:val="22"/>
              </w:rPr>
              <w:t>(</w:t>
            </w:r>
            <w:r w:rsidRPr="00A51A22">
              <w:rPr>
                <w:rFonts w:hint="eastAsia"/>
                <w:spacing w:val="20"/>
                <w:sz w:val="22"/>
                <w:szCs w:val="22"/>
              </w:rPr>
              <w:t>都市名</w:t>
            </w:r>
            <w:r w:rsidRPr="00A51A22">
              <w:rPr>
                <w:rFonts w:hint="eastAsia"/>
                <w:spacing w:val="20"/>
                <w:sz w:val="22"/>
                <w:szCs w:val="22"/>
              </w:rPr>
              <w:t>)</w:t>
            </w:r>
            <w:r w:rsidRPr="00A51A22">
              <w:rPr>
                <w:rFonts w:hint="eastAsia"/>
                <w:spacing w:val="20"/>
                <w:sz w:val="22"/>
                <w:szCs w:val="22"/>
              </w:rPr>
              <w:t>において仲裁により最終的に解決されるものとする。</w:t>
            </w:r>
          </w:p>
          <w:p w:rsidR="00F1047F" w:rsidRDefault="00F1047F" w:rsidP="00F1047F">
            <w:pPr>
              <w:jc w:val="center"/>
              <w:rPr>
                <w:rFonts w:eastAsia="ＭＳ ゴシック" w:hint="eastAsia"/>
                <w:b/>
                <w:bCs/>
              </w:rPr>
            </w:pPr>
          </w:p>
          <w:p w:rsidR="00A51A22" w:rsidRPr="00A51A22" w:rsidRDefault="00A51A22" w:rsidP="00F1047F">
            <w:pPr>
              <w:jc w:val="center"/>
              <w:rPr>
                <w:rFonts w:eastAsia="ＭＳ ゴシック" w:hint="eastAsia"/>
                <w:b/>
                <w:bCs/>
              </w:rPr>
            </w:pPr>
          </w:p>
        </w:tc>
      </w:tr>
    </w:tbl>
    <w:p w:rsidR="00F1047F" w:rsidRDefault="00F1047F" w:rsidP="00F1047F">
      <w:pPr>
        <w:rPr>
          <w:rFonts w:hint="eastAsia"/>
        </w:rPr>
      </w:pPr>
    </w:p>
    <w:p w:rsidR="00F1047F" w:rsidRDefault="00F1047F" w:rsidP="00F1047F">
      <w:pPr>
        <w:rPr>
          <w:rFonts w:hint="eastAsia"/>
        </w:rPr>
      </w:pPr>
    </w:p>
    <w:p w:rsidR="00F1047F" w:rsidRDefault="00F1047F" w:rsidP="00F1047F">
      <w:pPr>
        <w:rPr>
          <w:rFonts w:hint="eastAsia"/>
        </w:rPr>
      </w:pPr>
    </w:p>
    <w:p w:rsidR="00A2633F" w:rsidRDefault="00A2633F" w:rsidP="00F1047F">
      <w:pPr>
        <w:rPr>
          <w:rFonts w:hint="eastAsia"/>
        </w:rPr>
      </w:pPr>
    </w:p>
    <w:p w:rsidR="00A2633F" w:rsidRDefault="00A2633F" w:rsidP="00F1047F">
      <w:pPr>
        <w:rPr>
          <w:rFonts w:hint="eastAsia"/>
        </w:rPr>
      </w:pPr>
    </w:p>
    <w:p w:rsidR="00F1047F" w:rsidRPr="00A2633F" w:rsidRDefault="00F1047F" w:rsidP="006E0A4A">
      <w:pPr>
        <w:pStyle w:val="1"/>
        <w:jc w:val="center"/>
        <w:rPr>
          <w:rFonts w:hint="eastAsia"/>
          <w:b/>
        </w:rPr>
      </w:pPr>
      <w:r w:rsidRPr="00A2633F">
        <w:rPr>
          <w:rFonts w:hint="eastAsia"/>
          <w:b/>
        </w:rPr>
        <w:t>STANDARD ARBITRATION CLAUSE</w:t>
      </w:r>
    </w:p>
    <w:p w:rsidR="00F1047F" w:rsidRDefault="00F1047F" w:rsidP="00F1047F">
      <w:pPr>
        <w:rPr>
          <w:rFonts w:hint="eastAsia"/>
        </w:rPr>
      </w:pPr>
    </w:p>
    <w:p w:rsidR="00F1047F" w:rsidRDefault="00F1047F" w:rsidP="00F1047F">
      <w:pPr>
        <w:rPr>
          <w:rFonts w:hint="eastAsia"/>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0"/>
      </w:tblGrid>
      <w:tr w:rsidR="00F1047F" w:rsidTr="00F1047F">
        <w:tblPrEx>
          <w:tblCellMar>
            <w:top w:w="0" w:type="dxa"/>
            <w:bottom w:w="0" w:type="dxa"/>
          </w:tblCellMar>
        </w:tblPrEx>
        <w:trPr>
          <w:trHeight w:val="2755"/>
        </w:trPr>
        <w:tc>
          <w:tcPr>
            <w:tcW w:w="7020" w:type="dxa"/>
          </w:tcPr>
          <w:p w:rsidR="00F1047F" w:rsidRDefault="00F1047F" w:rsidP="00F1047F">
            <w:pPr>
              <w:rPr>
                <w:rFonts w:hint="eastAsia"/>
              </w:rPr>
            </w:pPr>
          </w:p>
          <w:p w:rsidR="00F1047F" w:rsidRDefault="00F1047F" w:rsidP="00F1047F">
            <w:pPr>
              <w:ind w:leftChars="124" w:left="298" w:rightChars="124" w:right="298"/>
              <w:rPr>
                <w:rFonts w:hint="eastAsia"/>
                <w:sz w:val="24"/>
              </w:rPr>
            </w:pPr>
            <w:r>
              <w:rPr>
                <w:rFonts w:hint="eastAsia"/>
              </w:rPr>
              <w:t xml:space="preserve">      </w:t>
            </w:r>
            <w:r>
              <w:rPr>
                <w:rFonts w:hint="eastAsia"/>
                <w:sz w:val="24"/>
              </w:rPr>
              <w:t xml:space="preserve">All disputes, controversies or differences which may arise between </w:t>
            </w:r>
            <w:r>
              <w:rPr>
                <w:sz w:val="24"/>
              </w:rPr>
              <w:t>the</w:t>
            </w:r>
            <w:r>
              <w:rPr>
                <w:rFonts w:hint="eastAsia"/>
                <w:sz w:val="24"/>
              </w:rPr>
              <w:t xml:space="preserve"> </w:t>
            </w:r>
            <w:r>
              <w:rPr>
                <w:sz w:val="24"/>
              </w:rPr>
              <w:t>parties</w:t>
            </w:r>
            <w:r>
              <w:rPr>
                <w:rFonts w:hint="eastAsia"/>
                <w:sz w:val="24"/>
              </w:rPr>
              <w:t xml:space="preserve"> hereto, out of or in relation to or in connection with this </w:t>
            </w:r>
            <w:r>
              <w:rPr>
                <w:sz w:val="24"/>
              </w:rPr>
              <w:t>Agreement</w:t>
            </w:r>
            <w:r>
              <w:rPr>
                <w:rFonts w:hint="eastAsia"/>
                <w:sz w:val="24"/>
              </w:rPr>
              <w:t xml:space="preserve"> shall be finally settled by arbitration in (name of city) in accordance with </w:t>
            </w:r>
            <w:r>
              <w:rPr>
                <w:sz w:val="24"/>
              </w:rPr>
              <w:t>the</w:t>
            </w:r>
            <w:r>
              <w:rPr>
                <w:rFonts w:hint="eastAsia"/>
                <w:sz w:val="24"/>
              </w:rPr>
              <w:t xml:space="preserve"> Commercial Arbitration Rules </w:t>
            </w:r>
            <w:r>
              <w:rPr>
                <w:sz w:val="24"/>
              </w:rPr>
              <w:t>of the</w:t>
            </w:r>
            <w:r>
              <w:rPr>
                <w:rFonts w:hint="eastAsia"/>
                <w:sz w:val="24"/>
              </w:rPr>
              <w:t xml:space="preserve"> Japan Commercial Arbitration Association.</w:t>
            </w:r>
          </w:p>
        </w:tc>
      </w:tr>
    </w:tbl>
    <w:p w:rsidR="00F1047F" w:rsidRDefault="00F1047F" w:rsidP="00F1047F">
      <w:pPr>
        <w:rPr>
          <w:rFonts w:hint="eastAsia"/>
        </w:rPr>
      </w:pPr>
    </w:p>
    <w:p w:rsidR="00F1047F" w:rsidRDefault="00F1047F" w:rsidP="00F1047F">
      <w:pPr>
        <w:rPr>
          <w:rFonts w:hint="eastAsia"/>
        </w:rPr>
      </w:pPr>
    </w:p>
    <w:p w:rsidR="00F1047F" w:rsidRDefault="00F1047F" w:rsidP="00F1047F">
      <w:pPr>
        <w:rPr>
          <w:rFonts w:hint="eastAsia"/>
        </w:rPr>
      </w:pPr>
    </w:p>
    <w:p w:rsidR="00A2633F" w:rsidRDefault="00A2633F" w:rsidP="00F1047F">
      <w:pPr>
        <w:rPr>
          <w:rFonts w:hint="eastAsia"/>
        </w:rPr>
      </w:pPr>
    </w:p>
    <w:p w:rsidR="00F1047F" w:rsidRPr="00F1047F" w:rsidRDefault="00F1047F">
      <w:pPr>
        <w:jc w:val="center"/>
        <w:rPr>
          <w:rFonts w:ascii="ＭＳ 明朝" w:hAnsi="ＭＳ 明朝" w:hint="eastAsia"/>
          <w:sz w:val="24"/>
        </w:rPr>
      </w:pPr>
    </w:p>
    <w:p w:rsidR="00243A7A" w:rsidRPr="00F1047F" w:rsidRDefault="00243A7A" w:rsidP="00F1047F">
      <w:pPr>
        <w:tabs>
          <w:tab w:val="left" w:pos="4800"/>
        </w:tabs>
        <w:jc w:val="right"/>
        <w:rPr>
          <w:rFonts w:cs="Arial"/>
          <w:szCs w:val="21"/>
        </w:rPr>
      </w:pPr>
      <w:r w:rsidRPr="00B30007">
        <w:rPr>
          <w:rFonts w:ascii="ＭＳ 明朝" w:hAnsi="ＭＳ 明朝"/>
          <w:sz w:val="24"/>
        </w:rPr>
        <w:tab/>
      </w:r>
      <w:r w:rsidR="00F1047F" w:rsidRPr="00F1047F">
        <w:rPr>
          <w:rFonts w:cs="Arial"/>
          <w:szCs w:val="21"/>
        </w:rPr>
        <w:t>201</w:t>
      </w:r>
      <w:r w:rsidR="00215B87">
        <w:rPr>
          <w:rFonts w:cs="Arial" w:hint="eastAsia"/>
          <w:szCs w:val="21"/>
        </w:rPr>
        <w:t>5</w:t>
      </w:r>
      <w:r w:rsidR="005B21E8">
        <w:rPr>
          <w:rFonts w:cs="Arial"/>
          <w:szCs w:val="21"/>
        </w:rPr>
        <w:t>.</w:t>
      </w:r>
      <w:r w:rsidR="007019B8">
        <w:rPr>
          <w:rFonts w:cs="Arial" w:hint="eastAsia"/>
          <w:szCs w:val="21"/>
        </w:rPr>
        <w:t>12</w:t>
      </w:r>
      <w:r w:rsidR="00F1047F" w:rsidRPr="00F1047F">
        <w:rPr>
          <w:rFonts w:cs="Arial"/>
          <w:szCs w:val="21"/>
        </w:rPr>
        <w:t>.</w:t>
      </w:r>
    </w:p>
    <w:p w:rsidR="006F28CA" w:rsidRPr="006E0A4A" w:rsidRDefault="001D3AC2">
      <w:pPr>
        <w:jc w:val="center"/>
        <w:rPr>
          <w:rFonts w:ascii="ＭＳ 明朝" w:hAnsi="ＭＳ 明朝" w:hint="eastAsia"/>
          <w:b/>
          <w:sz w:val="24"/>
        </w:rPr>
      </w:pPr>
      <w:r w:rsidRPr="00B30007">
        <w:rPr>
          <w:rFonts w:ascii="ＭＳ 明朝" w:hAnsi="ＭＳ 明朝"/>
          <w:sz w:val="24"/>
        </w:rPr>
        <w:br w:type="page"/>
      </w:r>
      <w:r w:rsidR="006E0A4A" w:rsidRPr="006E0A4A">
        <w:rPr>
          <w:rFonts w:ascii="ＭＳ 明朝" w:hAnsi="ＭＳ 明朝" w:hint="eastAsia"/>
          <w:b/>
          <w:sz w:val="24"/>
        </w:rPr>
        <w:lastRenderedPageBreak/>
        <w:t>目　次</w:t>
      </w:r>
    </w:p>
    <w:p w:rsidR="00A347AA" w:rsidRPr="00ED47B6" w:rsidRDefault="00DE19B7">
      <w:pPr>
        <w:pStyle w:val="11"/>
        <w:tabs>
          <w:tab w:val="right" w:leader="dot" w:pos="8494"/>
        </w:tabs>
        <w:rPr>
          <w:rFonts w:ascii="Century" w:eastAsia="ＭＳ 明朝" w:hAnsi="Century"/>
          <w:noProof/>
          <w:szCs w:val="22"/>
        </w:rPr>
      </w:pPr>
      <w:r w:rsidRPr="00B30007">
        <w:fldChar w:fldCharType="begin"/>
      </w:r>
      <w:r w:rsidRPr="00B30007">
        <w:instrText xml:space="preserve"> TOC \o "1-3" \h \z \u </w:instrText>
      </w:r>
      <w:r w:rsidRPr="00B30007">
        <w:fldChar w:fldCharType="separate"/>
      </w:r>
      <w:hyperlink w:anchor="_Toc373015962" w:history="1">
        <w:r w:rsidR="00A347AA" w:rsidRPr="00557E92">
          <w:rPr>
            <w:rStyle w:val="a3"/>
            <w:rFonts w:hint="eastAsia"/>
            <w:noProof/>
          </w:rPr>
          <w:t>商事仲裁規則</w:t>
        </w:r>
        <w:r w:rsidR="00A347AA">
          <w:rPr>
            <w:noProof/>
            <w:webHidden/>
          </w:rPr>
          <w:tab/>
        </w:r>
        <w:r w:rsidR="00A347AA">
          <w:rPr>
            <w:noProof/>
            <w:webHidden/>
          </w:rPr>
          <w:fldChar w:fldCharType="begin"/>
        </w:r>
        <w:r w:rsidR="00A347AA">
          <w:rPr>
            <w:noProof/>
            <w:webHidden/>
          </w:rPr>
          <w:instrText xml:space="preserve"> PAGEREF _Toc373015962 \h </w:instrText>
        </w:r>
        <w:r w:rsidR="00A347AA">
          <w:rPr>
            <w:noProof/>
            <w:webHidden/>
          </w:rPr>
        </w:r>
        <w:r w:rsidR="00A347AA">
          <w:rPr>
            <w:noProof/>
            <w:webHidden/>
          </w:rPr>
          <w:fldChar w:fldCharType="separate"/>
        </w:r>
        <w:r w:rsidR="009618AE">
          <w:rPr>
            <w:noProof/>
            <w:webHidden/>
          </w:rPr>
          <w:t>1</w:t>
        </w:r>
        <w:r w:rsidR="00A347AA">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5963" w:history="1">
        <w:r w:rsidRPr="00557E92">
          <w:rPr>
            <w:rStyle w:val="a3"/>
            <w:rFonts w:hint="eastAsia"/>
            <w:noProof/>
          </w:rPr>
          <w:t>第１章　総則</w:t>
        </w:r>
        <w:r>
          <w:rPr>
            <w:noProof/>
            <w:webHidden/>
          </w:rPr>
          <w:tab/>
        </w:r>
        <w:r>
          <w:rPr>
            <w:noProof/>
            <w:webHidden/>
          </w:rPr>
          <w:fldChar w:fldCharType="begin"/>
        </w:r>
        <w:r>
          <w:rPr>
            <w:noProof/>
            <w:webHidden/>
          </w:rPr>
          <w:instrText xml:space="preserve"> PAGEREF _Toc373015963 \h </w:instrText>
        </w:r>
        <w:r>
          <w:rPr>
            <w:noProof/>
            <w:webHidden/>
          </w:rPr>
        </w:r>
        <w:r>
          <w:rPr>
            <w:noProof/>
            <w:webHidden/>
          </w:rPr>
          <w:fldChar w:fldCharType="separate"/>
        </w:r>
        <w:r w:rsidR="009618AE">
          <w:rPr>
            <w:noProof/>
            <w:webHidden/>
          </w:rPr>
          <w:t>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64" w:history="1">
        <w:r w:rsidRPr="00557E92">
          <w:rPr>
            <w:rStyle w:val="a3"/>
            <w:rFonts w:hint="eastAsia"/>
            <w:noProof/>
          </w:rPr>
          <w:t>第１条（適用範囲）</w:t>
        </w:r>
        <w:r>
          <w:rPr>
            <w:noProof/>
            <w:webHidden/>
          </w:rPr>
          <w:tab/>
        </w:r>
        <w:r>
          <w:rPr>
            <w:noProof/>
            <w:webHidden/>
          </w:rPr>
          <w:fldChar w:fldCharType="begin"/>
        </w:r>
        <w:r>
          <w:rPr>
            <w:noProof/>
            <w:webHidden/>
          </w:rPr>
          <w:instrText xml:space="preserve"> PAGEREF _Toc373015964 \h </w:instrText>
        </w:r>
        <w:r>
          <w:rPr>
            <w:noProof/>
            <w:webHidden/>
          </w:rPr>
        </w:r>
        <w:r>
          <w:rPr>
            <w:noProof/>
            <w:webHidden/>
          </w:rPr>
          <w:fldChar w:fldCharType="separate"/>
        </w:r>
        <w:r w:rsidR="009618AE">
          <w:rPr>
            <w:noProof/>
            <w:webHidden/>
          </w:rPr>
          <w:t>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65" w:history="1">
        <w:r w:rsidRPr="00557E92">
          <w:rPr>
            <w:rStyle w:val="a3"/>
            <w:rFonts w:hint="eastAsia"/>
            <w:bCs/>
            <w:noProof/>
          </w:rPr>
          <w:t>第２条</w:t>
        </w:r>
        <w:r w:rsidRPr="00557E92">
          <w:rPr>
            <w:rStyle w:val="a3"/>
            <w:rFonts w:hint="eastAsia"/>
            <w:noProof/>
          </w:rPr>
          <w:t>（定義）</w:t>
        </w:r>
        <w:r>
          <w:rPr>
            <w:noProof/>
            <w:webHidden/>
          </w:rPr>
          <w:tab/>
        </w:r>
        <w:r>
          <w:rPr>
            <w:noProof/>
            <w:webHidden/>
          </w:rPr>
          <w:fldChar w:fldCharType="begin"/>
        </w:r>
        <w:r>
          <w:rPr>
            <w:noProof/>
            <w:webHidden/>
          </w:rPr>
          <w:instrText xml:space="preserve"> PAGEREF _Toc373015965 \h </w:instrText>
        </w:r>
        <w:r>
          <w:rPr>
            <w:noProof/>
            <w:webHidden/>
          </w:rPr>
        </w:r>
        <w:r>
          <w:rPr>
            <w:noProof/>
            <w:webHidden/>
          </w:rPr>
          <w:fldChar w:fldCharType="separate"/>
        </w:r>
        <w:r w:rsidR="009618AE">
          <w:rPr>
            <w:noProof/>
            <w:webHidden/>
          </w:rPr>
          <w:t>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66" w:history="1">
        <w:r w:rsidRPr="00557E92">
          <w:rPr>
            <w:rStyle w:val="a3"/>
            <w:rFonts w:hint="eastAsia"/>
            <w:bCs/>
            <w:noProof/>
          </w:rPr>
          <w:t>第３条</w:t>
        </w:r>
        <w:r w:rsidRPr="00557E92">
          <w:rPr>
            <w:rStyle w:val="a3"/>
            <w:rFonts w:hint="eastAsia"/>
            <w:noProof/>
          </w:rPr>
          <w:t>（仲裁合意の内容）</w:t>
        </w:r>
        <w:r>
          <w:rPr>
            <w:noProof/>
            <w:webHidden/>
          </w:rPr>
          <w:tab/>
        </w:r>
        <w:r>
          <w:rPr>
            <w:noProof/>
            <w:webHidden/>
          </w:rPr>
          <w:fldChar w:fldCharType="begin"/>
        </w:r>
        <w:r>
          <w:rPr>
            <w:noProof/>
            <w:webHidden/>
          </w:rPr>
          <w:instrText xml:space="preserve"> PAGEREF _Toc373015966 \h </w:instrText>
        </w:r>
        <w:r>
          <w:rPr>
            <w:noProof/>
            <w:webHidden/>
          </w:rPr>
        </w:r>
        <w:r>
          <w:rPr>
            <w:noProof/>
            <w:webHidden/>
          </w:rPr>
          <w:fldChar w:fldCharType="separate"/>
        </w:r>
        <w:r w:rsidR="009618AE">
          <w:rPr>
            <w:noProof/>
            <w:webHidden/>
          </w:rPr>
          <w:t>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67" w:history="1">
        <w:r w:rsidRPr="00557E92">
          <w:rPr>
            <w:rStyle w:val="a3"/>
            <w:rFonts w:hint="eastAsia"/>
            <w:bCs/>
            <w:noProof/>
          </w:rPr>
          <w:t>第４条</w:t>
        </w:r>
        <w:r w:rsidRPr="00557E92">
          <w:rPr>
            <w:rStyle w:val="a3"/>
            <w:rFonts w:hint="eastAsia"/>
            <w:noProof/>
          </w:rPr>
          <w:t>（この規則の解釈）</w:t>
        </w:r>
        <w:r>
          <w:rPr>
            <w:noProof/>
            <w:webHidden/>
          </w:rPr>
          <w:tab/>
        </w:r>
        <w:r>
          <w:rPr>
            <w:noProof/>
            <w:webHidden/>
          </w:rPr>
          <w:fldChar w:fldCharType="begin"/>
        </w:r>
        <w:r>
          <w:rPr>
            <w:noProof/>
            <w:webHidden/>
          </w:rPr>
          <w:instrText xml:space="preserve"> PAGEREF _Toc373015967 \h </w:instrText>
        </w:r>
        <w:r>
          <w:rPr>
            <w:noProof/>
            <w:webHidden/>
          </w:rPr>
        </w:r>
        <w:r>
          <w:rPr>
            <w:noProof/>
            <w:webHidden/>
          </w:rPr>
          <w:fldChar w:fldCharType="separate"/>
        </w:r>
        <w:r w:rsidR="009618AE">
          <w:rPr>
            <w:noProof/>
            <w:webHidden/>
          </w:rPr>
          <w:t>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68" w:history="1">
        <w:r w:rsidRPr="00557E92">
          <w:rPr>
            <w:rStyle w:val="a3"/>
            <w:rFonts w:hint="eastAsia"/>
            <w:noProof/>
          </w:rPr>
          <w:t>第５条（通知等）</w:t>
        </w:r>
        <w:r>
          <w:rPr>
            <w:noProof/>
            <w:webHidden/>
          </w:rPr>
          <w:tab/>
        </w:r>
        <w:r>
          <w:rPr>
            <w:noProof/>
            <w:webHidden/>
          </w:rPr>
          <w:fldChar w:fldCharType="begin"/>
        </w:r>
        <w:r>
          <w:rPr>
            <w:noProof/>
            <w:webHidden/>
          </w:rPr>
          <w:instrText xml:space="preserve"> PAGEREF _Toc373015968 \h </w:instrText>
        </w:r>
        <w:r>
          <w:rPr>
            <w:noProof/>
            <w:webHidden/>
          </w:rPr>
        </w:r>
        <w:r>
          <w:rPr>
            <w:noProof/>
            <w:webHidden/>
          </w:rPr>
          <w:fldChar w:fldCharType="separate"/>
        </w:r>
        <w:r w:rsidR="009618AE">
          <w:rPr>
            <w:noProof/>
            <w:webHidden/>
          </w:rPr>
          <w:t>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69" w:history="1">
        <w:r w:rsidRPr="00557E92">
          <w:rPr>
            <w:rStyle w:val="a3"/>
            <w:rFonts w:hint="eastAsia"/>
            <w:bCs/>
            <w:noProof/>
          </w:rPr>
          <w:t>第６条</w:t>
        </w:r>
        <w:r w:rsidRPr="00557E92">
          <w:rPr>
            <w:rStyle w:val="a3"/>
            <w:rFonts w:hint="eastAsia"/>
            <w:noProof/>
          </w:rPr>
          <w:t>（仲裁廷）</w:t>
        </w:r>
        <w:r>
          <w:rPr>
            <w:noProof/>
            <w:webHidden/>
          </w:rPr>
          <w:tab/>
        </w:r>
        <w:r>
          <w:rPr>
            <w:noProof/>
            <w:webHidden/>
          </w:rPr>
          <w:fldChar w:fldCharType="begin"/>
        </w:r>
        <w:r>
          <w:rPr>
            <w:noProof/>
            <w:webHidden/>
          </w:rPr>
          <w:instrText xml:space="preserve"> PAGEREF _Toc373015969 \h </w:instrText>
        </w:r>
        <w:r>
          <w:rPr>
            <w:noProof/>
            <w:webHidden/>
          </w:rPr>
        </w:r>
        <w:r>
          <w:rPr>
            <w:noProof/>
            <w:webHidden/>
          </w:rPr>
          <w:fldChar w:fldCharType="separate"/>
        </w:r>
        <w:r w:rsidR="009618AE">
          <w:rPr>
            <w:noProof/>
            <w:webHidden/>
          </w:rPr>
          <w:t>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70" w:history="1">
        <w:r w:rsidRPr="00557E92">
          <w:rPr>
            <w:rStyle w:val="a3"/>
            <w:rFonts w:hint="eastAsia"/>
            <w:bCs/>
            <w:noProof/>
          </w:rPr>
          <w:t>第７条</w:t>
        </w:r>
        <w:r w:rsidRPr="00557E92">
          <w:rPr>
            <w:rStyle w:val="a3"/>
            <w:rFonts w:hint="eastAsia"/>
            <w:noProof/>
          </w:rPr>
          <w:t>（仲裁廷の意思決定）</w:t>
        </w:r>
        <w:r>
          <w:rPr>
            <w:noProof/>
            <w:webHidden/>
          </w:rPr>
          <w:tab/>
        </w:r>
        <w:r>
          <w:rPr>
            <w:noProof/>
            <w:webHidden/>
          </w:rPr>
          <w:fldChar w:fldCharType="begin"/>
        </w:r>
        <w:r>
          <w:rPr>
            <w:noProof/>
            <w:webHidden/>
          </w:rPr>
          <w:instrText xml:space="preserve"> PAGEREF _Toc373015970 \h </w:instrText>
        </w:r>
        <w:r>
          <w:rPr>
            <w:noProof/>
            <w:webHidden/>
          </w:rPr>
        </w:r>
        <w:r>
          <w:rPr>
            <w:noProof/>
            <w:webHidden/>
          </w:rPr>
          <w:fldChar w:fldCharType="separate"/>
        </w:r>
        <w:r w:rsidR="009618AE">
          <w:rPr>
            <w:noProof/>
            <w:webHidden/>
          </w:rPr>
          <w:t>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71" w:history="1">
        <w:r w:rsidRPr="00557E92">
          <w:rPr>
            <w:rStyle w:val="a3"/>
            <w:rFonts w:hint="eastAsia"/>
            <w:bCs/>
            <w:noProof/>
          </w:rPr>
          <w:t>第８条</w:t>
        </w:r>
        <w:r w:rsidRPr="00557E92">
          <w:rPr>
            <w:rStyle w:val="a3"/>
            <w:rFonts w:hint="eastAsia"/>
            <w:noProof/>
          </w:rPr>
          <w:t>（事務局）</w:t>
        </w:r>
        <w:r>
          <w:rPr>
            <w:noProof/>
            <w:webHidden/>
          </w:rPr>
          <w:tab/>
        </w:r>
        <w:r>
          <w:rPr>
            <w:noProof/>
            <w:webHidden/>
          </w:rPr>
          <w:fldChar w:fldCharType="begin"/>
        </w:r>
        <w:r>
          <w:rPr>
            <w:noProof/>
            <w:webHidden/>
          </w:rPr>
          <w:instrText xml:space="preserve"> PAGEREF _Toc373015971 \h </w:instrText>
        </w:r>
        <w:r>
          <w:rPr>
            <w:noProof/>
            <w:webHidden/>
          </w:rPr>
        </w:r>
        <w:r>
          <w:rPr>
            <w:noProof/>
            <w:webHidden/>
          </w:rPr>
          <w:fldChar w:fldCharType="separate"/>
        </w:r>
        <w:r w:rsidR="009618AE">
          <w:rPr>
            <w:noProof/>
            <w:webHidden/>
          </w:rPr>
          <w:t>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72" w:history="1">
        <w:r w:rsidRPr="00557E92">
          <w:rPr>
            <w:rStyle w:val="a3"/>
            <w:rFonts w:hint="eastAsia"/>
            <w:bCs/>
            <w:noProof/>
          </w:rPr>
          <w:t>第９条</w:t>
        </w:r>
        <w:r w:rsidRPr="00557E92">
          <w:rPr>
            <w:rStyle w:val="a3"/>
            <w:rFonts w:hint="eastAsia"/>
            <w:noProof/>
          </w:rPr>
          <w:t>（仲裁人名簿）</w:t>
        </w:r>
        <w:r>
          <w:rPr>
            <w:noProof/>
            <w:webHidden/>
          </w:rPr>
          <w:tab/>
        </w:r>
        <w:r>
          <w:rPr>
            <w:noProof/>
            <w:webHidden/>
          </w:rPr>
          <w:fldChar w:fldCharType="begin"/>
        </w:r>
        <w:r>
          <w:rPr>
            <w:noProof/>
            <w:webHidden/>
          </w:rPr>
          <w:instrText xml:space="preserve"> PAGEREF _Toc373015972 \h </w:instrText>
        </w:r>
        <w:r>
          <w:rPr>
            <w:noProof/>
            <w:webHidden/>
          </w:rPr>
        </w:r>
        <w:r>
          <w:rPr>
            <w:noProof/>
            <w:webHidden/>
          </w:rPr>
          <w:fldChar w:fldCharType="separate"/>
        </w:r>
        <w:r w:rsidR="009618AE">
          <w:rPr>
            <w:noProof/>
            <w:webHidden/>
          </w:rPr>
          <w:t>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73" w:history="1">
        <w:r w:rsidRPr="00557E92">
          <w:rPr>
            <w:rStyle w:val="a3"/>
            <w:rFonts w:hint="eastAsia"/>
            <w:bCs/>
            <w:noProof/>
          </w:rPr>
          <w:t>第１０条</w:t>
        </w:r>
        <w:r w:rsidRPr="00557E92">
          <w:rPr>
            <w:rStyle w:val="a3"/>
            <w:rFonts w:hint="eastAsia"/>
            <w:noProof/>
          </w:rPr>
          <w:t>（代理および補佐）</w:t>
        </w:r>
        <w:r>
          <w:rPr>
            <w:noProof/>
            <w:webHidden/>
          </w:rPr>
          <w:tab/>
        </w:r>
        <w:r>
          <w:rPr>
            <w:noProof/>
            <w:webHidden/>
          </w:rPr>
          <w:fldChar w:fldCharType="begin"/>
        </w:r>
        <w:r>
          <w:rPr>
            <w:noProof/>
            <w:webHidden/>
          </w:rPr>
          <w:instrText xml:space="preserve"> PAGEREF _Toc373015973 \h </w:instrText>
        </w:r>
        <w:r>
          <w:rPr>
            <w:noProof/>
            <w:webHidden/>
          </w:rPr>
        </w:r>
        <w:r>
          <w:rPr>
            <w:noProof/>
            <w:webHidden/>
          </w:rPr>
          <w:fldChar w:fldCharType="separate"/>
        </w:r>
        <w:r w:rsidR="009618AE">
          <w:rPr>
            <w:noProof/>
            <w:webHidden/>
          </w:rPr>
          <w:t>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74" w:history="1">
        <w:r w:rsidRPr="00557E92">
          <w:rPr>
            <w:rStyle w:val="a3"/>
            <w:rFonts w:hint="eastAsia"/>
            <w:noProof/>
          </w:rPr>
          <w:t>第１１条（言語）</w:t>
        </w:r>
        <w:r>
          <w:rPr>
            <w:noProof/>
            <w:webHidden/>
          </w:rPr>
          <w:tab/>
        </w:r>
        <w:r>
          <w:rPr>
            <w:noProof/>
            <w:webHidden/>
          </w:rPr>
          <w:fldChar w:fldCharType="begin"/>
        </w:r>
        <w:r>
          <w:rPr>
            <w:noProof/>
            <w:webHidden/>
          </w:rPr>
          <w:instrText xml:space="preserve"> PAGEREF _Toc373015974 \h </w:instrText>
        </w:r>
        <w:r>
          <w:rPr>
            <w:noProof/>
            <w:webHidden/>
          </w:rPr>
        </w:r>
        <w:r>
          <w:rPr>
            <w:noProof/>
            <w:webHidden/>
          </w:rPr>
          <w:fldChar w:fldCharType="separate"/>
        </w:r>
        <w:r w:rsidR="009618AE">
          <w:rPr>
            <w:noProof/>
            <w:webHidden/>
          </w:rPr>
          <w:t>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75" w:history="1">
        <w:r w:rsidRPr="00557E92">
          <w:rPr>
            <w:rStyle w:val="a3"/>
            <w:rFonts w:hint="eastAsia"/>
            <w:bCs/>
            <w:noProof/>
          </w:rPr>
          <w:t>第１２条</w:t>
        </w:r>
        <w:r w:rsidRPr="00557E92">
          <w:rPr>
            <w:rStyle w:val="a3"/>
            <w:rFonts w:hint="eastAsia"/>
            <w:noProof/>
          </w:rPr>
          <w:t>（手続の期間）</w:t>
        </w:r>
        <w:r>
          <w:rPr>
            <w:noProof/>
            <w:webHidden/>
          </w:rPr>
          <w:tab/>
        </w:r>
        <w:r>
          <w:rPr>
            <w:noProof/>
            <w:webHidden/>
          </w:rPr>
          <w:fldChar w:fldCharType="begin"/>
        </w:r>
        <w:r>
          <w:rPr>
            <w:noProof/>
            <w:webHidden/>
          </w:rPr>
          <w:instrText xml:space="preserve"> PAGEREF _Toc373015975 \h </w:instrText>
        </w:r>
        <w:r>
          <w:rPr>
            <w:noProof/>
            <w:webHidden/>
          </w:rPr>
        </w:r>
        <w:r>
          <w:rPr>
            <w:noProof/>
            <w:webHidden/>
          </w:rPr>
          <w:fldChar w:fldCharType="separate"/>
        </w:r>
        <w:r w:rsidR="009618AE">
          <w:rPr>
            <w:noProof/>
            <w:webHidden/>
          </w:rPr>
          <w:t>3</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76" w:history="1">
        <w:r w:rsidRPr="00557E92">
          <w:rPr>
            <w:rStyle w:val="a3"/>
            <w:rFonts w:hint="eastAsia"/>
            <w:noProof/>
          </w:rPr>
          <w:t>第１３条（免責）</w:t>
        </w:r>
        <w:r>
          <w:rPr>
            <w:noProof/>
            <w:webHidden/>
          </w:rPr>
          <w:tab/>
        </w:r>
        <w:r>
          <w:rPr>
            <w:noProof/>
            <w:webHidden/>
          </w:rPr>
          <w:fldChar w:fldCharType="begin"/>
        </w:r>
        <w:r>
          <w:rPr>
            <w:noProof/>
            <w:webHidden/>
          </w:rPr>
          <w:instrText xml:space="preserve"> PAGEREF _Toc373015976 \h </w:instrText>
        </w:r>
        <w:r>
          <w:rPr>
            <w:noProof/>
            <w:webHidden/>
          </w:rPr>
        </w:r>
        <w:r>
          <w:rPr>
            <w:noProof/>
            <w:webHidden/>
          </w:rPr>
          <w:fldChar w:fldCharType="separate"/>
        </w:r>
        <w:r w:rsidR="009618AE">
          <w:rPr>
            <w:noProof/>
            <w:webHidden/>
          </w:rPr>
          <w:t>3</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5977" w:history="1">
        <w:r w:rsidRPr="00557E92">
          <w:rPr>
            <w:rStyle w:val="a3"/>
            <w:rFonts w:hint="eastAsia"/>
            <w:noProof/>
          </w:rPr>
          <w:t>第２章　仲裁手続の開始</w:t>
        </w:r>
        <w:r>
          <w:rPr>
            <w:noProof/>
            <w:webHidden/>
          </w:rPr>
          <w:tab/>
        </w:r>
        <w:r>
          <w:rPr>
            <w:noProof/>
            <w:webHidden/>
          </w:rPr>
          <w:fldChar w:fldCharType="begin"/>
        </w:r>
        <w:r>
          <w:rPr>
            <w:noProof/>
            <w:webHidden/>
          </w:rPr>
          <w:instrText xml:space="preserve"> PAGEREF _Toc373015977 \h </w:instrText>
        </w:r>
        <w:r>
          <w:rPr>
            <w:noProof/>
            <w:webHidden/>
          </w:rPr>
        </w:r>
        <w:r>
          <w:rPr>
            <w:noProof/>
            <w:webHidden/>
          </w:rPr>
          <w:fldChar w:fldCharType="separate"/>
        </w:r>
        <w:r w:rsidR="009618AE">
          <w:rPr>
            <w:noProof/>
            <w:webHidden/>
          </w:rPr>
          <w:t>3</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78" w:history="1">
        <w:r w:rsidRPr="00557E92">
          <w:rPr>
            <w:rStyle w:val="a3"/>
            <w:rFonts w:hint="eastAsia"/>
            <w:bCs/>
            <w:noProof/>
          </w:rPr>
          <w:t>第１４条</w:t>
        </w:r>
        <w:r w:rsidRPr="00557E92">
          <w:rPr>
            <w:rStyle w:val="a3"/>
            <w:rFonts w:hint="eastAsia"/>
            <w:noProof/>
          </w:rPr>
          <w:t>（仲裁申立て）</w:t>
        </w:r>
        <w:r>
          <w:rPr>
            <w:noProof/>
            <w:webHidden/>
          </w:rPr>
          <w:tab/>
        </w:r>
        <w:r>
          <w:rPr>
            <w:noProof/>
            <w:webHidden/>
          </w:rPr>
          <w:fldChar w:fldCharType="begin"/>
        </w:r>
        <w:r>
          <w:rPr>
            <w:noProof/>
            <w:webHidden/>
          </w:rPr>
          <w:instrText xml:space="preserve"> PAGEREF _Toc373015978 \h </w:instrText>
        </w:r>
        <w:r>
          <w:rPr>
            <w:noProof/>
            <w:webHidden/>
          </w:rPr>
        </w:r>
        <w:r>
          <w:rPr>
            <w:noProof/>
            <w:webHidden/>
          </w:rPr>
          <w:fldChar w:fldCharType="separate"/>
        </w:r>
        <w:r w:rsidR="009618AE">
          <w:rPr>
            <w:noProof/>
            <w:webHidden/>
          </w:rPr>
          <w:t>3</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79" w:history="1">
        <w:r w:rsidRPr="00557E92">
          <w:rPr>
            <w:rStyle w:val="a3"/>
            <w:rFonts w:hint="eastAsia"/>
            <w:noProof/>
          </w:rPr>
          <w:t>第１５条（請求の併合）</w:t>
        </w:r>
        <w:r>
          <w:rPr>
            <w:noProof/>
            <w:webHidden/>
          </w:rPr>
          <w:tab/>
        </w:r>
        <w:r>
          <w:rPr>
            <w:noProof/>
            <w:webHidden/>
          </w:rPr>
          <w:fldChar w:fldCharType="begin"/>
        </w:r>
        <w:r>
          <w:rPr>
            <w:noProof/>
            <w:webHidden/>
          </w:rPr>
          <w:instrText xml:space="preserve"> PAGEREF _Toc373015979 \h </w:instrText>
        </w:r>
        <w:r>
          <w:rPr>
            <w:noProof/>
            <w:webHidden/>
          </w:rPr>
        </w:r>
        <w:r>
          <w:rPr>
            <w:noProof/>
            <w:webHidden/>
          </w:rPr>
          <w:fldChar w:fldCharType="separate"/>
        </w:r>
        <w:r w:rsidR="009618AE">
          <w:rPr>
            <w:noProof/>
            <w:webHidden/>
          </w:rPr>
          <w:t>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80" w:history="1">
        <w:r w:rsidRPr="00557E92">
          <w:rPr>
            <w:rStyle w:val="a3"/>
            <w:rFonts w:hint="eastAsia"/>
            <w:bCs/>
            <w:noProof/>
          </w:rPr>
          <w:t>第１６条</w:t>
        </w:r>
        <w:r w:rsidRPr="00557E92">
          <w:rPr>
            <w:rStyle w:val="a3"/>
            <w:rFonts w:hint="eastAsia"/>
            <w:noProof/>
          </w:rPr>
          <w:t>（仲裁申立ての通知）</w:t>
        </w:r>
        <w:r>
          <w:rPr>
            <w:noProof/>
            <w:webHidden/>
          </w:rPr>
          <w:tab/>
        </w:r>
        <w:r>
          <w:rPr>
            <w:noProof/>
            <w:webHidden/>
          </w:rPr>
          <w:fldChar w:fldCharType="begin"/>
        </w:r>
        <w:r>
          <w:rPr>
            <w:noProof/>
            <w:webHidden/>
          </w:rPr>
          <w:instrText xml:space="preserve"> PAGEREF _Toc373015980 \h </w:instrText>
        </w:r>
        <w:r>
          <w:rPr>
            <w:noProof/>
            <w:webHidden/>
          </w:rPr>
        </w:r>
        <w:r>
          <w:rPr>
            <w:noProof/>
            <w:webHidden/>
          </w:rPr>
          <w:fldChar w:fldCharType="separate"/>
        </w:r>
        <w:r w:rsidR="009618AE">
          <w:rPr>
            <w:noProof/>
            <w:webHidden/>
          </w:rPr>
          <w:t>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81" w:history="1">
        <w:r w:rsidRPr="00557E92">
          <w:rPr>
            <w:rStyle w:val="a3"/>
            <w:rFonts w:hint="eastAsia"/>
            <w:bCs/>
            <w:noProof/>
          </w:rPr>
          <w:t>第１７条</w:t>
        </w:r>
        <w:r w:rsidRPr="00557E92">
          <w:rPr>
            <w:rStyle w:val="a3"/>
            <w:rFonts w:hint="eastAsia"/>
            <w:noProof/>
          </w:rPr>
          <w:t>（仲裁廷構成のための手続の続行）</w:t>
        </w:r>
        <w:r>
          <w:rPr>
            <w:noProof/>
            <w:webHidden/>
          </w:rPr>
          <w:tab/>
        </w:r>
        <w:r>
          <w:rPr>
            <w:noProof/>
            <w:webHidden/>
          </w:rPr>
          <w:fldChar w:fldCharType="begin"/>
        </w:r>
        <w:r>
          <w:rPr>
            <w:noProof/>
            <w:webHidden/>
          </w:rPr>
          <w:instrText xml:space="preserve"> PAGEREF _Toc373015981 \h </w:instrText>
        </w:r>
        <w:r>
          <w:rPr>
            <w:noProof/>
            <w:webHidden/>
          </w:rPr>
        </w:r>
        <w:r>
          <w:rPr>
            <w:noProof/>
            <w:webHidden/>
          </w:rPr>
          <w:fldChar w:fldCharType="separate"/>
        </w:r>
        <w:r w:rsidR="009618AE">
          <w:rPr>
            <w:noProof/>
            <w:webHidden/>
          </w:rPr>
          <w:t>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82" w:history="1">
        <w:r w:rsidRPr="00557E92">
          <w:rPr>
            <w:rStyle w:val="a3"/>
            <w:rFonts w:hint="eastAsia"/>
            <w:noProof/>
          </w:rPr>
          <w:t>第１８条（答弁）</w:t>
        </w:r>
        <w:r>
          <w:rPr>
            <w:noProof/>
            <w:webHidden/>
          </w:rPr>
          <w:tab/>
        </w:r>
        <w:r>
          <w:rPr>
            <w:noProof/>
            <w:webHidden/>
          </w:rPr>
          <w:fldChar w:fldCharType="begin"/>
        </w:r>
        <w:r>
          <w:rPr>
            <w:noProof/>
            <w:webHidden/>
          </w:rPr>
          <w:instrText xml:space="preserve"> PAGEREF _Toc373015982 \h </w:instrText>
        </w:r>
        <w:r>
          <w:rPr>
            <w:noProof/>
            <w:webHidden/>
          </w:rPr>
        </w:r>
        <w:r>
          <w:rPr>
            <w:noProof/>
            <w:webHidden/>
          </w:rPr>
          <w:fldChar w:fldCharType="separate"/>
        </w:r>
        <w:r w:rsidR="009618AE">
          <w:rPr>
            <w:noProof/>
            <w:webHidden/>
          </w:rPr>
          <w:t>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83" w:history="1">
        <w:r w:rsidRPr="00557E92">
          <w:rPr>
            <w:rStyle w:val="a3"/>
            <w:rFonts w:hint="eastAsia"/>
            <w:bCs/>
            <w:noProof/>
          </w:rPr>
          <w:t>第１９条</w:t>
        </w:r>
        <w:r w:rsidRPr="00557E92">
          <w:rPr>
            <w:rStyle w:val="a3"/>
            <w:rFonts w:hint="eastAsia"/>
            <w:noProof/>
          </w:rPr>
          <w:t>（反対請求の申立て）</w:t>
        </w:r>
        <w:r>
          <w:rPr>
            <w:noProof/>
            <w:webHidden/>
          </w:rPr>
          <w:tab/>
        </w:r>
        <w:r>
          <w:rPr>
            <w:noProof/>
            <w:webHidden/>
          </w:rPr>
          <w:fldChar w:fldCharType="begin"/>
        </w:r>
        <w:r>
          <w:rPr>
            <w:noProof/>
            <w:webHidden/>
          </w:rPr>
          <w:instrText xml:space="preserve"> PAGEREF _Toc373015983 \h </w:instrText>
        </w:r>
        <w:r>
          <w:rPr>
            <w:noProof/>
            <w:webHidden/>
          </w:rPr>
        </w:r>
        <w:r>
          <w:rPr>
            <w:noProof/>
            <w:webHidden/>
          </w:rPr>
          <w:fldChar w:fldCharType="separate"/>
        </w:r>
        <w:r w:rsidR="009618AE">
          <w:rPr>
            <w:noProof/>
            <w:webHidden/>
          </w:rPr>
          <w:t>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84" w:history="1">
        <w:r w:rsidRPr="00557E92">
          <w:rPr>
            <w:rStyle w:val="a3"/>
            <w:rFonts w:hint="eastAsia"/>
            <w:bCs/>
            <w:noProof/>
          </w:rPr>
          <w:t>第２０条</w:t>
        </w:r>
        <w:r w:rsidRPr="00557E92">
          <w:rPr>
            <w:rStyle w:val="a3"/>
            <w:rFonts w:hint="eastAsia"/>
            <w:noProof/>
          </w:rPr>
          <w:t>（相殺の抗弁）</w:t>
        </w:r>
        <w:r>
          <w:rPr>
            <w:noProof/>
            <w:webHidden/>
          </w:rPr>
          <w:tab/>
        </w:r>
        <w:r>
          <w:rPr>
            <w:noProof/>
            <w:webHidden/>
          </w:rPr>
          <w:fldChar w:fldCharType="begin"/>
        </w:r>
        <w:r>
          <w:rPr>
            <w:noProof/>
            <w:webHidden/>
          </w:rPr>
          <w:instrText xml:space="preserve"> PAGEREF _Toc373015984 \h </w:instrText>
        </w:r>
        <w:r>
          <w:rPr>
            <w:noProof/>
            <w:webHidden/>
          </w:rPr>
        </w:r>
        <w:r>
          <w:rPr>
            <w:noProof/>
            <w:webHidden/>
          </w:rPr>
          <w:fldChar w:fldCharType="separate"/>
        </w:r>
        <w:r w:rsidR="009618AE">
          <w:rPr>
            <w:noProof/>
            <w:webHidden/>
          </w:rPr>
          <w:t>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85" w:history="1">
        <w:r w:rsidRPr="00557E92">
          <w:rPr>
            <w:rStyle w:val="a3"/>
            <w:rFonts w:hint="eastAsia"/>
            <w:bCs/>
            <w:noProof/>
          </w:rPr>
          <w:t>第２１条</w:t>
        </w:r>
        <w:r w:rsidRPr="00557E92">
          <w:rPr>
            <w:rStyle w:val="a3"/>
            <w:rFonts w:hint="eastAsia"/>
            <w:noProof/>
          </w:rPr>
          <w:t>（申立ての変更）</w:t>
        </w:r>
        <w:r>
          <w:rPr>
            <w:noProof/>
            <w:webHidden/>
          </w:rPr>
          <w:tab/>
        </w:r>
        <w:r>
          <w:rPr>
            <w:noProof/>
            <w:webHidden/>
          </w:rPr>
          <w:fldChar w:fldCharType="begin"/>
        </w:r>
        <w:r>
          <w:rPr>
            <w:noProof/>
            <w:webHidden/>
          </w:rPr>
          <w:instrText xml:space="preserve"> PAGEREF _Toc373015985 \h </w:instrText>
        </w:r>
        <w:r>
          <w:rPr>
            <w:noProof/>
            <w:webHidden/>
          </w:rPr>
        </w:r>
        <w:r>
          <w:rPr>
            <w:noProof/>
            <w:webHidden/>
          </w:rPr>
          <w:fldChar w:fldCharType="separate"/>
        </w:r>
        <w:r w:rsidR="009618AE">
          <w:rPr>
            <w:noProof/>
            <w:webHidden/>
          </w:rPr>
          <w:t>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86" w:history="1">
        <w:r w:rsidRPr="00557E92">
          <w:rPr>
            <w:rStyle w:val="a3"/>
            <w:rFonts w:hint="eastAsia"/>
            <w:bCs/>
            <w:noProof/>
          </w:rPr>
          <w:t>第２２条</w:t>
        </w:r>
        <w:r w:rsidRPr="00557E92">
          <w:rPr>
            <w:rStyle w:val="a3"/>
            <w:rFonts w:hint="eastAsia"/>
            <w:noProof/>
          </w:rPr>
          <w:t>（提出部数）</w:t>
        </w:r>
        <w:r>
          <w:rPr>
            <w:noProof/>
            <w:webHidden/>
          </w:rPr>
          <w:tab/>
        </w:r>
        <w:r>
          <w:rPr>
            <w:noProof/>
            <w:webHidden/>
          </w:rPr>
          <w:fldChar w:fldCharType="begin"/>
        </w:r>
        <w:r>
          <w:rPr>
            <w:noProof/>
            <w:webHidden/>
          </w:rPr>
          <w:instrText xml:space="preserve"> PAGEREF _Toc373015986 \h </w:instrText>
        </w:r>
        <w:r>
          <w:rPr>
            <w:noProof/>
            <w:webHidden/>
          </w:rPr>
        </w:r>
        <w:r>
          <w:rPr>
            <w:noProof/>
            <w:webHidden/>
          </w:rPr>
          <w:fldChar w:fldCharType="separate"/>
        </w:r>
        <w:r w:rsidR="009618AE">
          <w:rPr>
            <w:noProof/>
            <w:webHidden/>
          </w:rPr>
          <w:t>6</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87" w:history="1">
        <w:r w:rsidRPr="00557E92">
          <w:rPr>
            <w:rStyle w:val="a3"/>
            <w:rFonts w:hint="eastAsia"/>
            <w:bCs/>
            <w:noProof/>
          </w:rPr>
          <w:t>第２３条</w:t>
        </w:r>
        <w:r w:rsidRPr="00557E92">
          <w:rPr>
            <w:rStyle w:val="a3"/>
            <w:rFonts w:hint="eastAsia"/>
            <w:noProof/>
          </w:rPr>
          <w:t>（仲裁申立ての取下げ）</w:t>
        </w:r>
        <w:r>
          <w:rPr>
            <w:noProof/>
            <w:webHidden/>
          </w:rPr>
          <w:tab/>
        </w:r>
        <w:r>
          <w:rPr>
            <w:noProof/>
            <w:webHidden/>
          </w:rPr>
          <w:fldChar w:fldCharType="begin"/>
        </w:r>
        <w:r>
          <w:rPr>
            <w:noProof/>
            <w:webHidden/>
          </w:rPr>
          <w:instrText xml:space="preserve"> PAGEREF _Toc373015987 \h </w:instrText>
        </w:r>
        <w:r>
          <w:rPr>
            <w:noProof/>
            <w:webHidden/>
          </w:rPr>
        </w:r>
        <w:r>
          <w:rPr>
            <w:noProof/>
            <w:webHidden/>
          </w:rPr>
          <w:fldChar w:fldCharType="separate"/>
        </w:r>
        <w:r w:rsidR="009618AE">
          <w:rPr>
            <w:noProof/>
            <w:webHidden/>
          </w:rPr>
          <w:t>6</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5988" w:history="1">
        <w:r w:rsidRPr="00557E92">
          <w:rPr>
            <w:rStyle w:val="a3"/>
            <w:rFonts w:hint="eastAsia"/>
            <w:noProof/>
          </w:rPr>
          <w:t>第３章　仲裁人および仲裁廷</w:t>
        </w:r>
        <w:r>
          <w:rPr>
            <w:noProof/>
            <w:webHidden/>
          </w:rPr>
          <w:tab/>
        </w:r>
        <w:r>
          <w:rPr>
            <w:noProof/>
            <w:webHidden/>
          </w:rPr>
          <w:fldChar w:fldCharType="begin"/>
        </w:r>
        <w:r>
          <w:rPr>
            <w:noProof/>
            <w:webHidden/>
          </w:rPr>
          <w:instrText xml:space="preserve"> PAGEREF _Toc373015988 \h </w:instrText>
        </w:r>
        <w:r>
          <w:rPr>
            <w:noProof/>
            <w:webHidden/>
          </w:rPr>
        </w:r>
        <w:r>
          <w:rPr>
            <w:noProof/>
            <w:webHidden/>
          </w:rPr>
          <w:fldChar w:fldCharType="separate"/>
        </w:r>
        <w:r w:rsidR="009618AE">
          <w:rPr>
            <w:noProof/>
            <w:webHidden/>
          </w:rPr>
          <w:t>6</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89" w:history="1">
        <w:r w:rsidRPr="00557E92">
          <w:rPr>
            <w:rStyle w:val="a3"/>
            <w:rFonts w:hint="eastAsia"/>
            <w:bCs/>
            <w:noProof/>
          </w:rPr>
          <w:t>第２４条</w:t>
        </w:r>
        <w:r w:rsidRPr="00557E92">
          <w:rPr>
            <w:rStyle w:val="a3"/>
            <w:rFonts w:hint="eastAsia"/>
            <w:noProof/>
          </w:rPr>
          <w:t>（仲裁人の公正・独立）</w:t>
        </w:r>
        <w:r>
          <w:rPr>
            <w:noProof/>
            <w:webHidden/>
          </w:rPr>
          <w:tab/>
        </w:r>
        <w:r>
          <w:rPr>
            <w:noProof/>
            <w:webHidden/>
          </w:rPr>
          <w:fldChar w:fldCharType="begin"/>
        </w:r>
        <w:r>
          <w:rPr>
            <w:noProof/>
            <w:webHidden/>
          </w:rPr>
          <w:instrText xml:space="preserve"> PAGEREF _Toc373015989 \h </w:instrText>
        </w:r>
        <w:r>
          <w:rPr>
            <w:noProof/>
            <w:webHidden/>
          </w:rPr>
        </w:r>
        <w:r>
          <w:rPr>
            <w:noProof/>
            <w:webHidden/>
          </w:rPr>
          <w:fldChar w:fldCharType="separate"/>
        </w:r>
        <w:r w:rsidR="009618AE">
          <w:rPr>
            <w:noProof/>
            <w:webHidden/>
          </w:rPr>
          <w:t>6</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0" w:history="1">
        <w:r w:rsidRPr="00557E92">
          <w:rPr>
            <w:rStyle w:val="a3"/>
            <w:rFonts w:hint="eastAsia"/>
            <w:bCs/>
            <w:noProof/>
          </w:rPr>
          <w:t>第２５条</w:t>
        </w:r>
        <w:r w:rsidRPr="00557E92">
          <w:rPr>
            <w:rStyle w:val="a3"/>
            <w:rFonts w:hint="eastAsia"/>
            <w:noProof/>
          </w:rPr>
          <w:t>（仲裁人の選任および確認）</w:t>
        </w:r>
        <w:r>
          <w:rPr>
            <w:noProof/>
            <w:webHidden/>
          </w:rPr>
          <w:tab/>
        </w:r>
        <w:r>
          <w:rPr>
            <w:noProof/>
            <w:webHidden/>
          </w:rPr>
          <w:fldChar w:fldCharType="begin"/>
        </w:r>
        <w:r>
          <w:rPr>
            <w:noProof/>
            <w:webHidden/>
          </w:rPr>
          <w:instrText xml:space="preserve"> PAGEREF _Toc373015990 \h </w:instrText>
        </w:r>
        <w:r>
          <w:rPr>
            <w:noProof/>
            <w:webHidden/>
          </w:rPr>
        </w:r>
        <w:r>
          <w:rPr>
            <w:noProof/>
            <w:webHidden/>
          </w:rPr>
          <w:fldChar w:fldCharType="separate"/>
        </w:r>
        <w:r w:rsidR="009618AE">
          <w:rPr>
            <w:noProof/>
            <w:webHidden/>
          </w:rPr>
          <w:t>7</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1" w:history="1">
        <w:r w:rsidRPr="00557E92">
          <w:rPr>
            <w:rStyle w:val="a3"/>
            <w:rFonts w:hint="eastAsia"/>
            <w:bCs/>
            <w:noProof/>
          </w:rPr>
          <w:t>第２６条</w:t>
        </w:r>
        <w:r w:rsidRPr="00557E92">
          <w:rPr>
            <w:rStyle w:val="a3"/>
            <w:rFonts w:hint="eastAsia"/>
            <w:noProof/>
          </w:rPr>
          <w:t>（仲裁人の数）</w:t>
        </w:r>
        <w:r>
          <w:rPr>
            <w:noProof/>
            <w:webHidden/>
          </w:rPr>
          <w:tab/>
        </w:r>
        <w:r>
          <w:rPr>
            <w:noProof/>
            <w:webHidden/>
          </w:rPr>
          <w:fldChar w:fldCharType="begin"/>
        </w:r>
        <w:r>
          <w:rPr>
            <w:noProof/>
            <w:webHidden/>
          </w:rPr>
          <w:instrText xml:space="preserve"> PAGEREF _Toc373015991 \h </w:instrText>
        </w:r>
        <w:r>
          <w:rPr>
            <w:noProof/>
            <w:webHidden/>
          </w:rPr>
        </w:r>
        <w:r>
          <w:rPr>
            <w:noProof/>
            <w:webHidden/>
          </w:rPr>
          <w:fldChar w:fldCharType="separate"/>
        </w:r>
        <w:r w:rsidR="009618AE">
          <w:rPr>
            <w:noProof/>
            <w:webHidden/>
          </w:rPr>
          <w:t>7</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2" w:history="1">
        <w:r w:rsidRPr="00557E92">
          <w:rPr>
            <w:rStyle w:val="a3"/>
            <w:rFonts w:hint="eastAsia"/>
            <w:bCs/>
            <w:noProof/>
          </w:rPr>
          <w:t>第２７条</w:t>
        </w:r>
        <w:r w:rsidRPr="00557E92">
          <w:rPr>
            <w:rStyle w:val="a3"/>
            <w:rFonts w:hint="eastAsia"/>
            <w:noProof/>
          </w:rPr>
          <w:t>（仲裁人の選任－仲裁人が１人の場合）</w:t>
        </w:r>
        <w:r>
          <w:rPr>
            <w:noProof/>
            <w:webHidden/>
          </w:rPr>
          <w:tab/>
        </w:r>
        <w:r>
          <w:rPr>
            <w:noProof/>
            <w:webHidden/>
          </w:rPr>
          <w:fldChar w:fldCharType="begin"/>
        </w:r>
        <w:r>
          <w:rPr>
            <w:noProof/>
            <w:webHidden/>
          </w:rPr>
          <w:instrText xml:space="preserve"> PAGEREF _Toc373015992 \h </w:instrText>
        </w:r>
        <w:r>
          <w:rPr>
            <w:noProof/>
            <w:webHidden/>
          </w:rPr>
        </w:r>
        <w:r>
          <w:rPr>
            <w:noProof/>
            <w:webHidden/>
          </w:rPr>
          <w:fldChar w:fldCharType="separate"/>
        </w:r>
        <w:r w:rsidR="009618AE">
          <w:rPr>
            <w:noProof/>
            <w:webHidden/>
          </w:rPr>
          <w:t>7</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3" w:history="1">
        <w:r w:rsidRPr="00557E92">
          <w:rPr>
            <w:rStyle w:val="a3"/>
            <w:rFonts w:hint="eastAsia"/>
            <w:bCs/>
            <w:noProof/>
          </w:rPr>
          <w:t>第２８条</w:t>
        </w:r>
        <w:r w:rsidRPr="00557E92">
          <w:rPr>
            <w:rStyle w:val="a3"/>
            <w:rFonts w:hint="eastAsia"/>
            <w:noProof/>
          </w:rPr>
          <w:t>（仲裁人の選任－仲裁人が３人の場合）</w:t>
        </w:r>
        <w:r>
          <w:rPr>
            <w:noProof/>
            <w:webHidden/>
          </w:rPr>
          <w:tab/>
        </w:r>
        <w:r>
          <w:rPr>
            <w:noProof/>
            <w:webHidden/>
          </w:rPr>
          <w:fldChar w:fldCharType="begin"/>
        </w:r>
        <w:r>
          <w:rPr>
            <w:noProof/>
            <w:webHidden/>
          </w:rPr>
          <w:instrText xml:space="preserve"> PAGEREF _Toc373015993 \h </w:instrText>
        </w:r>
        <w:r>
          <w:rPr>
            <w:noProof/>
            <w:webHidden/>
          </w:rPr>
        </w:r>
        <w:r>
          <w:rPr>
            <w:noProof/>
            <w:webHidden/>
          </w:rPr>
          <w:fldChar w:fldCharType="separate"/>
        </w:r>
        <w:r w:rsidR="009618AE">
          <w:rPr>
            <w:noProof/>
            <w:webHidden/>
          </w:rPr>
          <w:t>7</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4" w:history="1">
        <w:r w:rsidRPr="00557E92">
          <w:rPr>
            <w:rStyle w:val="a3"/>
            <w:rFonts w:hint="eastAsia"/>
            <w:noProof/>
          </w:rPr>
          <w:t>第２９条（多数当事者仲裁において仲裁人が３人の場合）</w:t>
        </w:r>
        <w:r>
          <w:rPr>
            <w:noProof/>
            <w:webHidden/>
          </w:rPr>
          <w:tab/>
        </w:r>
        <w:r>
          <w:rPr>
            <w:noProof/>
            <w:webHidden/>
          </w:rPr>
          <w:fldChar w:fldCharType="begin"/>
        </w:r>
        <w:r>
          <w:rPr>
            <w:noProof/>
            <w:webHidden/>
          </w:rPr>
          <w:instrText xml:space="preserve"> PAGEREF _Toc373015994 \h </w:instrText>
        </w:r>
        <w:r>
          <w:rPr>
            <w:noProof/>
            <w:webHidden/>
          </w:rPr>
        </w:r>
        <w:r>
          <w:rPr>
            <w:noProof/>
            <w:webHidden/>
          </w:rPr>
          <w:fldChar w:fldCharType="separate"/>
        </w:r>
        <w:r w:rsidR="009618AE">
          <w:rPr>
            <w:noProof/>
            <w:webHidden/>
          </w:rPr>
          <w:t>8</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5" w:history="1">
        <w:r w:rsidRPr="00557E92">
          <w:rPr>
            <w:rStyle w:val="a3"/>
            <w:rFonts w:hint="eastAsia"/>
            <w:bCs/>
            <w:noProof/>
          </w:rPr>
          <w:t>第３０条</w:t>
        </w:r>
        <w:r w:rsidRPr="00557E92">
          <w:rPr>
            <w:rStyle w:val="a3"/>
            <w:rFonts w:hint="eastAsia"/>
            <w:noProof/>
          </w:rPr>
          <w:t>（仲裁人の選任通知）</w:t>
        </w:r>
        <w:r>
          <w:rPr>
            <w:noProof/>
            <w:webHidden/>
          </w:rPr>
          <w:tab/>
        </w:r>
        <w:r>
          <w:rPr>
            <w:noProof/>
            <w:webHidden/>
          </w:rPr>
          <w:fldChar w:fldCharType="begin"/>
        </w:r>
        <w:r>
          <w:rPr>
            <w:noProof/>
            <w:webHidden/>
          </w:rPr>
          <w:instrText xml:space="preserve"> PAGEREF _Toc373015995 \h </w:instrText>
        </w:r>
        <w:r>
          <w:rPr>
            <w:noProof/>
            <w:webHidden/>
          </w:rPr>
        </w:r>
        <w:r>
          <w:rPr>
            <w:noProof/>
            <w:webHidden/>
          </w:rPr>
          <w:fldChar w:fldCharType="separate"/>
        </w:r>
        <w:r w:rsidR="009618AE">
          <w:rPr>
            <w:noProof/>
            <w:webHidden/>
          </w:rPr>
          <w:t>8</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6" w:history="1">
        <w:r w:rsidRPr="00557E92">
          <w:rPr>
            <w:rStyle w:val="a3"/>
            <w:rFonts w:hint="eastAsia"/>
            <w:bCs/>
            <w:noProof/>
          </w:rPr>
          <w:t>第３１条</w:t>
        </w:r>
        <w:r w:rsidRPr="00557E92">
          <w:rPr>
            <w:rStyle w:val="a3"/>
            <w:rFonts w:hint="eastAsia"/>
            <w:noProof/>
          </w:rPr>
          <w:t>（仲裁人の忌避）</w:t>
        </w:r>
        <w:r>
          <w:rPr>
            <w:noProof/>
            <w:webHidden/>
          </w:rPr>
          <w:tab/>
        </w:r>
        <w:r>
          <w:rPr>
            <w:noProof/>
            <w:webHidden/>
          </w:rPr>
          <w:fldChar w:fldCharType="begin"/>
        </w:r>
        <w:r>
          <w:rPr>
            <w:noProof/>
            <w:webHidden/>
          </w:rPr>
          <w:instrText xml:space="preserve"> PAGEREF _Toc373015996 \h </w:instrText>
        </w:r>
        <w:r>
          <w:rPr>
            <w:noProof/>
            <w:webHidden/>
          </w:rPr>
        </w:r>
        <w:r>
          <w:rPr>
            <w:noProof/>
            <w:webHidden/>
          </w:rPr>
          <w:fldChar w:fldCharType="separate"/>
        </w:r>
        <w:r w:rsidR="009618AE">
          <w:rPr>
            <w:noProof/>
            <w:webHidden/>
          </w:rPr>
          <w:t>9</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7" w:history="1">
        <w:r w:rsidRPr="00557E92">
          <w:rPr>
            <w:rStyle w:val="a3"/>
            <w:rFonts w:hint="eastAsia"/>
            <w:bCs/>
            <w:noProof/>
          </w:rPr>
          <w:t>第３２条</w:t>
        </w:r>
        <w:r w:rsidRPr="00557E92">
          <w:rPr>
            <w:rStyle w:val="a3"/>
            <w:rFonts w:hint="eastAsia"/>
            <w:noProof/>
          </w:rPr>
          <w:t>（仲裁人の解任）</w:t>
        </w:r>
        <w:r>
          <w:rPr>
            <w:noProof/>
            <w:webHidden/>
          </w:rPr>
          <w:tab/>
        </w:r>
        <w:r>
          <w:rPr>
            <w:noProof/>
            <w:webHidden/>
          </w:rPr>
          <w:fldChar w:fldCharType="begin"/>
        </w:r>
        <w:r>
          <w:rPr>
            <w:noProof/>
            <w:webHidden/>
          </w:rPr>
          <w:instrText xml:space="preserve"> PAGEREF _Toc373015997 \h </w:instrText>
        </w:r>
        <w:r>
          <w:rPr>
            <w:noProof/>
            <w:webHidden/>
          </w:rPr>
        </w:r>
        <w:r>
          <w:rPr>
            <w:noProof/>
            <w:webHidden/>
          </w:rPr>
          <w:fldChar w:fldCharType="separate"/>
        </w:r>
        <w:r w:rsidR="009618AE">
          <w:rPr>
            <w:noProof/>
            <w:webHidden/>
          </w:rPr>
          <w:t>9</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8" w:history="1">
        <w:r w:rsidRPr="00557E92">
          <w:rPr>
            <w:rStyle w:val="a3"/>
            <w:rFonts w:hint="eastAsia"/>
            <w:bCs/>
            <w:noProof/>
          </w:rPr>
          <w:t>第３３条</w:t>
        </w:r>
        <w:r w:rsidRPr="00557E92">
          <w:rPr>
            <w:rStyle w:val="a3"/>
            <w:rFonts w:hint="eastAsia"/>
            <w:noProof/>
          </w:rPr>
          <w:t>（仲裁人の補充）</w:t>
        </w:r>
        <w:r>
          <w:rPr>
            <w:noProof/>
            <w:webHidden/>
          </w:rPr>
          <w:tab/>
        </w:r>
        <w:r>
          <w:rPr>
            <w:noProof/>
            <w:webHidden/>
          </w:rPr>
          <w:fldChar w:fldCharType="begin"/>
        </w:r>
        <w:r>
          <w:rPr>
            <w:noProof/>
            <w:webHidden/>
          </w:rPr>
          <w:instrText xml:space="preserve"> PAGEREF _Toc373015998 \h </w:instrText>
        </w:r>
        <w:r>
          <w:rPr>
            <w:noProof/>
            <w:webHidden/>
          </w:rPr>
        </w:r>
        <w:r>
          <w:rPr>
            <w:noProof/>
            <w:webHidden/>
          </w:rPr>
          <w:fldChar w:fldCharType="separate"/>
        </w:r>
        <w:r w:rsidR="009618AE">
          <w:rPr>
            <w:noProof/>
            <w:webHidden/>
          </w:rPr>
          <w:t>9</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5999" w:history="1">
        <w:r w:rsidRPr="00557E92">
          <w:rPr>
            <w:rStyle w:val="a3"/>
            <w:rFonts w:hint="eastAsia"/>
            <w:noProof/>
          </w:rPr>
          <w:t>第３４条（審理終結後に仲裁人が欠けた場合）</w:t>
        </w:r>
        <w:r>
          <w:rPr>
            <w:noProof/>
            <w:webHidden/>
          </w:rPr>
          <w:tab/>
        </w:r>
        <w:r>
          <w:rPr>
            <w:noProof/>
            <w:webHidden/>
          </w:rPr>
          <w:fldChar w:fldCharType="begin"/>
        </w:r>
        <w:r>
          <w:rPr>
            <w:noProof/>
            <w:webHidden/>
          </w:rPr>
          <w:instrText xml:space="preserve"> PAGEREF _Toc373015999 \h </w:instrText>
        </w:r>
        <w:r>
          <w:rPr>
            <w:noProof/>
            <w:webHidden/>
          </w:rPr>
        </w:r>
        <w:r>
          <w:rPr>
            <w:noProof/>
            <w:webHidden/>
          </w:rPr>
          <w:fldChar w:fldCharType="separate"/>
        </w:r>
        <w:r w:rsidR="009618AE">
          <w:rPr>
            <w:noProof/>
            <w:webHidden/>
          </w:rPr>
          <w:t>9</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00" w:history="1">
        <w:r w:rsidRPr="00557E92">
          <w:rPr>
            <w:rStyle w:val="a3"/>
            <w:rFonts w:hint="eastAsia"/>
            <w:noProof/>
          </w:rPr>
          <w:t>第３５条（仲裁人を補充した場合の手続）</w:t>
        </w:r>
        <w:r>
          <w:rPr>
            <w:noProof/>
            <w:webHidden/>
          </w:rPr>
          <w:tab/>
        </w:r>
        <w:r>
          <w:rPr>
            <w:noProof/>
            <w:webHidden/>
          </w:rPr>
          <w:fldChar w:fldCharType="begin"/>
        </w:r>
        <w:r>
          <w:rPr>
            <w:noProof/>
            <w:webHidden/>
          </w:rPr>
          <w:instrText xml:space="preserve"> PAGEREF _Toc373016000 \h </w:instrText>
        </w:r>
        <w:r>
          <w:rPr>
            <w:noProof/>
            <w:webHidden/>
          </w:rPr>
        </w:r>
        <w:r>
          <w:rPr>
            <w:noProof/>
            <w:webHidden/>
          </w:rPr>
          <w:fldChar w:fldCharType="separate"/>
        </w:r>
        <w:r w:rsidR="009618AE">
          <w:rPr>
            <w:noProof/>
            <w:webHidden/>
          </w:rPr>
          <w:t>10</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6001" w:history="1">
        <w:r w:rsidRPr="00557E92">
          <w:rPr>
            <w:rStyle w:val="a3"/>
            <w:rFonts w:hint="eastAsia"/>
            <w:noProof/>
          </w:rPr>
          <w:t>第４章　仲裁手続</w:t>
        </w:r>
        <w:r>
          <w:rPr>
            <w:noProof/>
            <w:webHidden/>
          </w:rPr>
          <w:tab/>
        </w:r>
        <w:r>
          <w:rPr>
            <w:noProof/>
            <w:webHidden/>
          </w:rPr>
          <w:fldChar w:fldCharType="begin"/>
        </w:r>
        <w:r>
          <w:rPr>
            <w:noProof/>
            <w:webHidden/>
          </w:rPr>
          <w:instrText xml:space="preserve"> PAGEREF _Toc373016001 \h </w:instrText>
        </w:r>
        <w:r>
          <w:rPr>
            <w:noProof/>
            <w:webHidden/>
          </w:rPr>
        </w:r>
        <w:r>
          <w:rPr>
            <w:noProof/>
            <w:webHidden/>
          </w:rPr>
          <w:fldChar w:fldCharType="separate"/>
        </w:r>
        <w:r w:rsidR="009618AE">
          <w:rPr>
            <w:noProof/>
            <w:webHidden/>
          </w:rPr>
          <w:t>10</w:t>
        </w:r>
        <w:r>
          <w:rPr>
            <w:noProof/>
            <w:webHidden/>
          </w:rPr>
          <w:fldChar w:fldCharType="end"/>
        </w:r>
      </w:hyperlink>
    </w:p>
    <w:p w:rsidR="00A347AA" w:rsidRPr="00ED47B6" w:rsidRDefault="00A347AA" w:rsidP="00AA77BE">
      <w:pPr>
        <w:pStyle w:val="22"/>
        <w:tabs>
          <w:tab w:val="right" w:leader="dot" w:pos="8494"/>
        </w:tabs>
        <w:ind w:leftChars="0" w:left="0" w:firstLineChars="50" w:firstLine="120"/>
        <w:rPr>
          <w:rFonts w:ascii="Century" w:eastAsia="ＭＳ 明朝" w:hAnsi="Century"/>
          <w:noProof/>
          <w:szCs w:val="22"/>
        </w:rPr>
      </w:pPr>
      <w:hyperlink w:anchor="_Toc373016002" w:history="1">
        <w:r w:rsidRPr="00557E92">
          <w:rPr>
            <w:rStyle w:val="a3"/>
            <w:rFonts w:hint="eastAsia"/>
            <w:noProof/>
          </w:rPr>
          <w:t>第１節　審理手続</w:t>
        </w:r>
        <w:r>
          <w:rPr>
            <w:noProof/>
            <w:webHidden/>
          </w:rPr>
          <w:tab/>
        </w:r>
        <w:r>
          <w:rPr>
            <w:noProof/>
            <w:webHidden/>
          </w:rPr>
          <w:fldChar w:fldCharType="begin"/>
        </w:r>
        <w:r>
          <w:rPr>
            <w:noProof/>
            <w:webHidden/>
          </w:rPr>
          <w:instrText xml:space="preserve"> PAGEREF _Toc373016002 \h </w:instrText>
        </w:r>
        <w:r>
          <w:rPr>
            <w:noProof/>
            <w:webHidden/>
          </w:rPr>
        </w:r>
        <w:r>
          <w:rPr>
            <w:noProof/>
            <w:webHidden/>
          </w:rPr>
          <w:fldChar w:fldCharType="separate"/>
        </w:r>
        <w:r w:rsidR="009618AE">
          <w:rPr>
            <w:noProof/>
            <w:webHidden/>
          </w:rPr>
          <w:t>10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03" w:history="1">
        <w:r w:rsidRPr="00557E92">
          <w:rPr>
            <w:rStyle w:val="a3"/>
            <w:rFonts w:hint="eastAsia"/>
            <w:noProof/>
          </w:rPr>
          <w:t>第３６条（仲裁地）</w:t>
        </w:r>
        <w:r>
          <w:rPr>
            <w:noProof/>
            <w:webHidden/>
          </w:rPr>
          <w:tab/>
        </w:r>
        <w:r>
          <w:rPr>
            <w:noProof/>
            <w:webHidden/>
          </w:rPr>
          <w:fldChar w:fldCharType="begin"/>
        </w:r>
        <w:r>
          <w:rPr>
            <w:noProof/>
            <w:webHidden/>
          </w:rPr>
          <w:instrText xml:space="preserve"> PAGEREF _Toc373016003 \h </w:instrText>
        </w:r>
        <w:r>
          <w:rPr>
            <w:noProof/>
            <w:webHidden/>
          </w:rPr>
        </w:r>
        <w:r>
          <w:rPr>
            <w:noProof/>
            <w:webHidden/>
          </w:rPr>
          <w:fldChar w:fldCharType="separate"/>
        </w:r>
        <w:r w:rsidR="009618AE">
          <w:rPr>
            <w:noProof/>
            <w:webHidden/>
          </w:rPr>
          <w:t>10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04" w:history="1">
        <w:r w:rsidRPr="00557E92">
          <w:rPr>
            <w:rStyle w:val="a3"/>
            <w:rFonts w:hint="eastAsia"/>
            <w:bCs/>
            <w:noProof/>
          </w:rPr>
          <w:t>第３７条</w:t>
        </w:r>
        <w:r w:rsidRPr="00557E92">
          <w:rPr>
            <w:rStyle w:val="a3"/>
            <w:rFonts w:hint="eastAsia"/>
            <w:noProof/>
          </w:rPr>
          <w:t>（審理手続の進行）</w:t>
        </w:r>
        <w:r>
          <w:rPr>
            <w:noProof/>
            <w:webHidden/>
          </w:rPr>
          <w:tab/>
        </w:r>
        <w:r>
          <w:rPr>
            <w:noProof/>
            <w:webHidden/>
          </w:rPr>
          <w:fldChar w:fldCharType="begin"/>
        </w:r>
        <w:r>
          <w:rPr>
            <w:noProof/>
            <w:webHidden/>
          </w:rPr>
          <w:instrText xml:space="preserve"> PAGEREF _Toc373016004 \h </w:instrText>
        </w:r>
        <w:r>
          <w:rPr>
            <w:noProof/>
            <w:webHidden/>
          </w:rPr>
        </w:r>
        <w:r>
          <w:rPr>
            <w:noProof/>
            <w:webHidden/>
          </w:rPr>
          <w:fldChar w:fldCharType="separate"/>
        </w:r>
        <w:r w:rsidR="009618AE">
          <w:rPr>
            <w:noProof/>
            <w:webHidden/>
          </w:rPr>
          <w:t>10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05" w:history="1">
        <w:r w:rsidRPr="00557E92">
          <w:rPr>
            <w:rStyle w:val="a3"/>
            <w:rFonts w:hint="eastAsia"/>
            <w:bCs/>
            <w:noProof/>
          </w:rPr>
          <w:t>第３８条</w:t>
        </w:r>
        <w:r w:rsidRPr="00557E92">
          <w:rPr>
            <w:rStyle w:val="a3"/>
            <w:rFonts w:hint="eastAsia"/>
            <w:noProof/>
          </w:rPr>
          <w:t>（非公開・守秘義務）</w:t>
        </w:r>
        <w:r>
          <w:rPr>
            <w:noProof/>
            <w:webHidden/>
          </w:rPr>
          <w:tab/>
        </w:r>
        <w:r>
          <w:rPr>
            <w:noProof/>
            <w:webHidden/>
          </w:rPr>
          <w:fldChar w:fldCharType="begin"/>
        </w:r>
        <w:r>
          <w:rPr>
            <w:noProof/>
            <w:webHidden/>
          </w:rPr>
          <w:instrText xml:space="preserve"> PAGEREF _Toc373016005 \h </w:instrText>
        </w:r>
        <w:r>
          <w:rPr>
            <w:noProof/>
            <w:webHidden/>
          </w:rPr>
        </w:r>
        <w:r>
          <w:rPr>
            <w:noProof/>
            <w:webHidden/>
          </w:rPr>
          <w:fldChar w:fldCharType="separate"/>
        </w:r>
        <w:r w:rsidR="009618AE">
          <w:rPr>
            <w:noProof/>
            <w:webHidden/>
          </w:rPr>
          <w:t>10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06" w:history="1">
        <w:r w:rsidRPr="00557E92">
          <w:rPr>
            <w:rStyle w:val="a3"/>
            <w:rFonts w:hint="eastAsia"/>
            <w:noProof/>
          </w:rPr>
          <w:t>第３９条（仲裁判断までの期間および審理予定表の作成）</w:t>
        </w:r>
        <w:r>
          <w:rPr>
            <w:noProof/>
            <w:webHidden/>
          </w:rPr>
          <w:tab/>
        </w:r>
        <w:r>
          <w:rPr>
            <w:noProof/>
            <w:webHidden/>
          </w:rPr>
          <w:fldChar w:fldCharType="begin"/>
        </w:r>
        <w:r>
          <w:rPr>
            <w:noProof/>
            <w:webHidden/>
          </w:rPr>
          <w:instrText xml:space="preserve"> PAGEREF _Toc373016006 \h </w:instrText>
        </w:r>
        <w:r>
          <w:rPr>
            <w:noProof/>
            <w:webHidden/>
          </w:rPr>
        </w:r>
        <w:r>
          <w:rPr>
            <w:noProof/>
            <w:webHidden/>
          </w:rPr>
          <w:fldChar w:fldCharType="separate"/>
        </w:r>
        <w:r w:rsidR="009618AE">
          <w:rPr>
            <w:noProof/>
            <w:webHidden/>
          </w:rPr>
          <w:t>10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07" w:history="1">
        <w:r w:rsidRPr="00557E92">
          <w:rPr>
            <w:rStyle w:val="a3"/>
            <w:rFonts w:hint="eastAsia"/>
            <w:noProof/>
          </w:rPr>
          <w:t>第４０条（争点整理および付託事項書の作成）</w:t>
        </w:r>
        <w:r>
          <w:rPr>
            <w:noProof/>
            <w:webHidden/>
          </w:rPr>
          <w:tab/>
        </w:r>
        <w:r>
          <w:rPr>
            <w:noProof/>
            <w:webHidden/>
          </w:rPr>
          <w:fldChar w:fldCharType="begin"/>
        </w:r>
        <w:r>
          <w:rPr>
            <w:noProof/>
            <w:webHidden/>
          </w:rPr>
          <w:instrText xml:space="preserve"> PAGEREF _Toc373016007 \h </w:instrText>
        </w:r>
        <w:r>
          <w:rPr>
            <w:noProof/>
            <w:webHidden/>
          </w:rPr>
        </w:r>
        <w:r>
          <w:rPr>
            <w:noProof/>
            <w:webHidden/>
          </w:rPr>
          <w:fldChar w:fldCharType="separate"/>
        </w:r>
        <w:r w:rsidR="009618AE">
          <w:rPr>
            <w:noProof/>
            <w:webHidden/>
          </w:rPr>
          <w:t>10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08" w:history="1">
        <w:r w:rsidRPr="00557E92">
          <w:rPr>
            <w:rStyle w:val="a3"/>
            <w:rFonts w:hint="eastAsia"/>
            <w:bCs/>
            <w:noProof/>
          </w:rPr>
          <w:t>第４１条</w:t>
        </w:r>
        <w:r w:rsidRPr="00557E92">
          <w:rPr>
            <w:rStyle w:val="a3"/>
            <w:rFonts w:hint="eastAsia"/>
            <w:noProof/>
          </w:rPr>
          <w:t>（仲裁権限に対する異議申立てについての決定）</w:t>
        </w:r>
        <w:r>
          <w:rPr>
            <w:noProof/>
            <w:webHidden/>
          </w:rPr>
          <w:tab/>
        </w:r>
        <w:r>
          <w:rPr>
            <w:noProof/>
            <w:webHidden/>
          </w:rPr>
          <w:fldChar w:fldCharType="begin"/>
        </w:r>
        <w:r>
          <w:rPr>
            <w:noProof/>
            <w:webHidden/>
          </w:rPr>
          <w:instrText xml:space="preserve"> PAGEREF _Toc373016008 \h </w:instrText>
        </w:r>
        <w:r>
          <w:rPr>
            <w:noProof/>
            <w:webHidden/>
          </w:rPr>
        </w:r>
        <w:r>
          <w:rPr>
            <w:noProof/>
            <w:webHidden/>
          </w:rPr>
          <w:fldChar w:fldCharType="separate"/>
        </w:r>
        <w:r w:rsidR="009618AE">
          <w:rPr>
            <w:noProof/>
            <w:webHidden/>
          </w:rPr>
          <w:t>11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09" w:history="1">
        <w:r w:rsidRPr="00557E92">
          <w:rPr>
            <w:rStyle w:val="a3"/>
            <w:rFonts w:hint="eastAsia"/>
            <w:bCs/>
            <w:noProof/>
          </w:rPr>
          <w:t>第４２条</w:t>
        </w:r>
        <w:r w:rsidRPr="00557E92">
          <w:rPr>
            <w:rStyle w:val="a3"/>
            <w:rFonts w:hint="eastAsia"/>
            <w:noProof/>
          </w:rPr>
          <w:t>（請求の併合に対する異議申立てについての決定）</w:t>
        </w:r>
        <w:r>
          <w:rPr>
            <w:noProof/>
            <w:webHidden/>
          </w:rPr>
          <w:tab/>
        </w:r>
        <w:r>
          <w:rPr>
            <w:noProof/>
            <w:webHidden/>
          </w:rPr>
          <w:fldChar w:fldCharType="begin"/>
        </w:r>
        <w:r>
          <w:rPr>
            <w:noProof/>
            <w:webHidden/>
          </w:rPr>
          <w:instrText xml:space="preserve"> PAGEREF _Toc373016009 \h </w:instrText>
        </w:r>
        <w:r>
          <w:rPr>
            <w:noProof/>
            <w:webHidden/>
          </w:rPr>
        </w:r>
        <w:r>
          <w:rPr>
            <w:noProof/>
            <w:webHidden/>
          </w:rPr>
          <w:fldChar w:fldCharType="separate"/>
        </w:r>
        <w:r w:rsidR="009618AE">
          <w:rPr>
            <w:noProof/>
            <w:webHidden/>
          </w:rPr>
          <w:t>11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0" w:history="1">
        <w:r w:rsidRPr="00557E92">
          <w:rPr>
            <w:rStyle w:val="a3"/>
            <w:rFonts w:hint="eastAsia"/>
            <w:noProof/>
          </w:rPr>
          <w:t>第４３条（中間決定）</w:t>
        </w:r>
        <w:r>
          <w:rPr>
            <w:noProof/>
            <w:webHidden/>
          </w:rPr>
          <w:tab/>
        </w:r>
        <w:r>
          <w:rPr>
            <w:noProof/>
            <w:webHidden/>
          </w:rPr>
          <w:fldChar w:fldCharType="begin"/>
        </w:r>
        <w:r>
          <w:rPr>
            <w:noProof/>
            <w:webHidden/>
          </w:rPr>
          <w:instrText xml:space="preserve"> PAGEREF _Toc373016010 \h </w:instrText>
        </w:r>
        <w:r>
          <w:rPr>
            <w:noProof/>
            <w:webHidden/>
          </w:rPr>
        </w:r>
        <w:r>
          <w:rPr>
            <w:noProof/>
            <w:webHidden/>
          </w:rPr>
          <w:fldChar w:fldCharType="separate"/>
        </w:r>
        <w:r w:rsidR="009618AE">
          <w:rPr>
            <w:noProof/>
            <w:webHidden/>
          </w:rPr>
          <w:t>11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1" w:history="1">
        <w:r w:rsidRPr="00557E92">
          <w:rPr>
            <w:rStyle w:val="a3"/>
            <w:rFonts w:hint="eastAsia"/>
            <w:noProof/>
          </w:rPr>
          <w:t>第４４条（審問）</w:t>
        </w:r>
        <w:r>
          <w:rPr>
            <w:noProof/>
            <w:webHidden/>
          </w:rPr>
          <w:tab/>
        </w:r>
        <w:r>
          <w:rPr>
            <w:noProof/>
            <w:webHidden/>
          </w:rPr>
          <w:fldChar w:fldCharType="begin"/>
        </w:r>
        <w:r>
          <w:rPr>
            <w:noProof/>
            <w:webHidden/>
          </w:rPr>
          <w:instrText xml:space="preserve"> PAGEREF _Toc373016011 \h </w:instrText>
        </w:r>
        <w:r>
          <w:rPr>
            <w:noProof/>
            <w:webHidden/>
          </w:rPr>
        </w:r>
        <w:r>
          <w:rPr>
            <w:noProof/>
            <w:webHidden/>
          </w:rPr>
          <w:fldChar w:fldCharType="separate"/>
        </w:r>
        <w:r w:rsidR="009618AE">
          <w:rPr>
            <w:noProof/>
            <w:webHidden/>
          </w:rPr>
          <w:t>11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2" w:history="1">
        <w:r w:rsidRPr="00557E92">
          <w:rPr>
            <w:rStyle w:val="a3"/>
            <w:rFonts w:hint="eastAsia"/>
            <w:bCs/>
            <w:noProof/>
          </w:rPr>
          <w:t>第４５条</w:t>
        </w:r>
        <w:r w:rsidRPr="00557E92">
          <w:rPr>
            <w:rStyle w:val="a3"/>
            <w:rFonts w:hint="eastAsia"/>
            <w:noProof/>
          </w:rPr>
          <w:t>（審問の期日および場所）</w:t>
        </w:r>
        <w:r>
          <w:rPr>
            <w:noProof/>
            <w:webHidden/>
          </w:rPr>
          <w:tab/>
        </w:r>
        <w:r>
          <w:rPr>
            <w:noProof/>
            <w:webHidden/>
          </w:rPr>
          <w:fldChar w:fldCharType="begin"/>
        </w:r>
        <w:r>
          <w:rPr>
            <w:noProof/>
            <w:webHidden/>
          </w:rPr>
          <w:instrText xml:space="preserve"> PAGEREF _Toc373016012 \h </w:instrText>
        </w:r>
        <w:r>
          <w:rPr>
            <w:noProof/>
            <w:webHidden/>
          </w:rPr>
        </w:r>
        <w:r>
          <w:rPr>
            <w:noProof/>
            <w:webHidden/>
          </w:rPr>
          <w:fldChar w:fldCharType="separate"/>
        </w:r>
        <w:r w:rsidR="009618AE">
          <w:rPr>
            <w:noProof/>
            <w:webHidden/>
          </w:rPr>
          <w:t>12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3" w:history="1">
        <w:r w:rsidRPr="00557E92">
          <w:rPr>
            <w:rStyle w:val="a3"/>
            <w:rFonts w:hint="eastAsia"/>
            <w:bCs/>
            <w:noProof/>
          </w:rPr>
          <w:t>第４６条</w:t>
        </w:r>
        <w:r w:rsidRPr="00557E92">
          <w:rPr>
            <w:rStyle w:val="a3"/>
            <w:rFonts w:hint="eastAsia"/>
            <w:noProof/>
          </w:rPr>
          <w:t>（当事者出席の原則）</w:t>
        </w:r>
        <w:r>
          <w:rPr>
            <w:noProof/>
            <w:webHidden/>
          </w:rPr>
          <w:tab/>
        </w:r>
        <w:r>
          <w:rPr>
            <w:noProof/>
            <w:webHidden/>
          </w:rPr>
          <w:fldChar w:fldCharType="begin"/>
        </w:r>
        <w:r>
          <w:rPr>
            <w:noProof/>
            <w:webHidden/>
          </w:rPr>
          <w:instrText xml:space="preserve"> PAGEREF _Toc373016013 \h </w:instrText>
        </w:r>
        <w:r>
          <w:rPr>
            <w:noProof/>
            <w:webHidden/>
          </w:rPr>
        </w:r>
        <w:r>
          <w:rPr>
            <w:noProof/>
            <w:webHidden/>
          </w:rPr>
          <w:fldChar w:fldCharType="separate"/>
        </w:r>
        <w:r w:rsidR="009618AE">
          <w:rPr>
            <w:noProof/>
            <w:webHidden/>
          </w:rPr>
          <w:t>12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4" w:history="1">
        <w:r w:rsidRPr="00557E92">
          <w:rPr>
            <w:rStyle w:val="a3"/>
            <w:rFonts w:hint="eastAsia"/>
            <w:bCs/>
            <w:noProof/>
          </w:rPr>
          <w:t>第４７条</w:t>
        </w:r>
        <w:r w:rsidRPr="00557E92">
          <w:rPr>
            <w:rStyle w:val="a3"/>
            <w:rFonts w:hint="eastAsia"/>
            <w:noProof/>
          </w:rPr>
          <w:t>（主張書面の提出）</w:t>
        </w:r>
        <w:r>
          <w:rPr>
            <w:noProof/>
            <w:webHidden/>
          </w:rPr>
          <w:tab/>
        </w:r>
        <w:r>
          <w:rPr>
            <w:noProof/>
            <w:webHidden/>
          </w:rPr>
          <w:fldChar w:fldCharType="begin"/>
        </w:r>
        <w:r>
          <w:rPr>
            <w:noProof/>
            <w:webHidden/>
          </w:rPr>
          <w:instrText xml:space="preserve"> PAGEREF _Toc373016014 \h </w:instrText>
        </w:r>
        <w:r>
          <w:rPr>
            <w:noProof/>
            <w:webHidden/>
          </w:rPr>
        </w:r>
        <w:r>
          <w:rPr>
            <w:noProof/>
            <w:webHidden/>
          </w:rPr>
          <w:fldChar w:fldCharType="separate"/>
        </w:r>
        <w:r w:rsidR="009618AE">
          <w:rPr>
            <w:noProof/>
            <w:webHidden/>
          </w:rPr>
          <w:t>12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5" w:history="1">
        <w:r w:rsidRPr="00557E92">
          <w:rPr>
            <w:rStyle w:val="a3"/>
            <w:rFonts w:hint="eastAsia"/>
            <w:noProof/>
          </w:rPr>
          <w:t>第４８条（当事者の懈怠）</w:t>
        </w:r>
        <w:r>
          <w:rPr>
            <w:noProof/>
            <w:webHidden/>
          </w:rPr>
          <w:tab/>
        </w:r>
        <w:r>
          <w:rPr>
            <w:noProof/>
            <w:webHidden/>
          </w:rPr>
          <w:fldChar w:fldCharType="begin"/>
        </w:r>
        <w:r>
          <w:rPr>
            <w:noProof/>
            <w:webHidden/>
          </w:rPr>
          <w:instrText xml:space="preserve"> PAGEREF _Toc373016015 \h </w:instrText>
        </w:r>
        <w:r>
          <w:rPr>
            <w:noProof/>
            <w:webHidden/>
          </w:rPr>
        </w:r>
        <w:r>
          <w:rPr>
            <w:noProof/>
            <w:webHidden/>
          </w:rPr>
          <w:fldChar w:fldCharType="separate"/>
        </w:r>
        <w:r w:rsidR="009618AE">
          <w:rPr>
            <w:noProof/>
            <w:webHidden/>
          </w:rPr>
          <w:t>12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6" w:history="1">
        <w:r w:rsidRPr="00557E92">
          <w:rPr>
            <w:rStyle w:val="a3"/>
            <w:rFonts w:hint="eastAsia"/>
            <w:noProof/>
          </w:rPr>
          <w:t>第４９条（異議権の放棄）</w:t>
        </w:r>
        <w:r>
          <w:rPr>
            <w:noProof/>
            <w:webHidden/>
          </w:rPr>
          <w:tab/>
        </w:r>
        <w:r>
          <w:rPr>
            <w:noProof/>
            <w:webHidden/>
          </w:rPr>
          <w:fldChar w:fldCharType="begin"/>
        </w:r>
        <w:r>
          <w:rPr>
            <w:noProof/>
            <w:webHidden/>
          </w:rPr>
          <w:instrText xml:space="preserve"> PAGEREF _Toc373016016 \h </w:instrText>
        </w:r>
        <w:r>
          <w:rPr>
            <w:noProof/>
            <w:webHidden/>
          </w:rPr>
        </w:r>
        <w:r>
          <w:rPr>
            <w:noProof/>
            <w:webHidden/>
          </w:rPr>
          <w:fldChar w:fldCharType="separate"/>
        </w:r>
        <w:r w:rsidR="009618AE">
          <w:rPr>
            <w:noProof/>
            <w:webHidden/>
          </w:rPr>
          <w:t>12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7" w:history="1">
        <w:r w:rsidRPr="00557E92">
          <w:rPr>
            <w:rStyle w:val="a3"/>
            <w:rFonts w:hint="eastAsia"/>
            <w:bCs/>
            <w:noProof/>
          </w:rPr>
          <w:t>第５０条</w:t>
        </w:r>
        <w:r w:rsidRPr="00557E92">
          <w:rPr>
            <w:rStyle w:val="a3"/>
            <w:rFonts w:hint="eastAsia"/>
            <w:noProof/>
          </w:rPr>
          <w:t>（証拠）</w:t>
        </w:r>
        <w:r>
          <w:rPr>
            <w:noProof/>
            <w:webHidden/>
          </w:rPr>
          <w:tab/>
        </w:r>
        <w:r>
          <w:rPr>
            <w:noProof/>
            <w:webHidden/>
          </w:rPr>
          <w:fldChar w:fldCharType="begin"/>
        </w:r>
        <w:r>
          <w:rPr>
            <w:noProof/>
            <w:webHidden/>
          </w:rPr>
          <w:instrText xml:space="preserve"> PAGEREF _Toc373016017 \h </w:instrText>
        </w:r>
        <w:r>
          <w:rPr>
            <w:noProof/>
            <w:webHidden/>
          </w:rPr>
        </w:r>
        <w:r>
          <w:rPr>
            <w:noProof/>
            <w:webHidden/>
          </w:rPr>
          <w:fldChar w:fldCharType="separate"/>
        </w:r>
        <w:r w:rsidR="009618AE">
          <w:rPr>
            <w:noProof/>
            <w:webHidden/>
          </w:rPr>
          <w:t>12</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8" w:history="1">
        <w:r w:rsidRPr="00557E92">
          <w:rPr>
            <w:rStyle w:val="a3"/>
            <w:rFonts w:hint="eastAsia"/>
            <w:bCs/>
            <w:noProof/>
          </w:rPr>
          <w:t>第５１条</w:t>
        </w:r>
        <w:r w:rsidRPr="00557E92">
          <w:rPr>
            <w:rStyle w:val="a3"/>
            <w:rFonts w:hint="eastAsia"/>
            <w:noProof/>
          </w:rPr>
          <w:t>（仲裁廷による鑑定人の選任）</w:t>
        </w:r>
        <w:r>
          <w:rPr>
            <w:noProof/>
            <w:webHidden/>
          </w:rPr>
          <w:tab/>
        </w:r>
        <w:r>
          <w:rPr>
            <w:noProof/>
            <w:webHidden/>
          </w:rPr>
          <w:fldChar w:fldCharType="begin"/>
        </w:r>
        <w:r>
          <w:rPr>
            <w:noProof/>
            <w:webHidden/>
          </w:rPr>
          <w:instrText xml:space="preserve"> PAGEREF _Toc373016018 \h </w:instrText>
        </w:r>
        <w:r>
          <w:rPr>
            <w:noProof/>
            <w:webHidden/>
          </w:rPr>
        </w:r>
        <w:r>
          <w:rPr>
            <w:noProof/>
            <w:webHidden/>
          </w:rPr>
          <w:fldChar w:fldCharType="separate"/>
        </w:r>
        <w:r w:rsidR="009618AE">
          <w:rPr>
            <w:noProof/>
            <w:webHidden/>
          </w:rPr>
          <w:t>13</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19" w:history="1">
        <w:r w:rsidRPr="00557E92">
          <w:rPr>
            <w:rStyle w:val="a3"/>
            <w:rFonts w:hint="eastAsia"/>
            <w:noProof/>
          </w:rPr>
          <w:t>第５２条（手続参加）</w:t>
        </w:r>
        <w:r>
          <w:rPr>
            <w:noProof/>
            <w:webHidden/>
          </w:rPr>
          <w:tab/>
        </w:r>
        <w:r>
          <w:rPr>
            <w:noProof/>
            <w:webHidden/>
          </w:rPr>
          <w:fldChar w:fldCharType="begin"/>
        </w:r>
        <w:r>
          <w:rPr>
            <w:noProof/>
            <w:webHidden/>
          </w:rPr>
          <w:instrText xml:space="preserve"> PAGEREF _Toc373016019 \h </w:instrText>
        </w:r>
        <w:r>
          <w:rPr>
            <w:noProof/>
            <w:webHidden/>
          </w:rPr>
        </w:r>
        <w:r>
          <w:rPr>
            <w:noProof/>
            <w:webHidden/>
          </w:rPr>
          <w:fldChar w:fldCharType="separate"/>
        </w:r>
        <w:r w:rsidR="009618AE">
          <w:rPr>
            <w:noProof/>
            <w:webHidden/>
          </w:rPr>
          <w:t>13</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20" w:history="1">
        <w:r w:rsidRPr="00557E92">
          <w:rPr>
            <w:rStyle w:val="a3"/>
            <w:rFonts w:hint="eastAsia"/>
            <w:noProof/>
          </w:rPr>
          <w:t>第５３条（複数の仲裁手続の併合）</w:t>
        </w:r>
        <w:r>
          <w:rPr>
            <w:noProof/>
            <w:webHidden/>
          </w:rPr>
          <w:tab/>
        </w:r>
        <w:r>
          <w:rPr>
            <w:noProof/>
            <w:webHidden/>
          </w:rPr>
          <w:fldChar w:fldCharType="begin"/>
        </w:r>
        <w:r>
          <w:rPr>
            <w:noProof/>
            <w:webHidden/>
          </w:rPr>
          <w:instrText xml:space="preserve"> PAGEREF _Toc373016020 \h </w:instrText>
        </w:r>
        <w:r>
          <w:rPr>
            <w:noProof/>
            <w:webHidden/>
          </w:rPr>
        </w:r>
        <w:r>
          <w:rPr>
            <w:noProof/>
            <w:webHidden/>
          </w:rPr>
          <w:fldChar w:fldCharType="separate"/>
        </w:r>
        <w:r w:rsidR="009618AE">
          <w:rPr>
            <w:noProof/>
            <w:webHidden/>
          </w:rPr>
          <w:t>13</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21" w:history="1">
        <w:r w:rsidRPr="00557E92">
          <w:rPr>
            <w:rStyle w:val="a3"/>
            <w:rFonts w:hint="eastAsia"/>
            <w:noProof/>
          </w:rPr>
          <w:t>第５４条（調停）</w:t>
        </w:r>
        <w:r>
          <w:rPr>
            <w:noProof/>
            <w:webHidden/>
          </w:rPr>
          <w:tab/>
        </w:r>
        <w:r>
          <w:rPr>
            <w:noProof/>
            <w:webHidden/>
          </w:rPr>
          <w:fldChar w:fldCharType="begin"/>
        </w:r>
        <w:r>
          <w:rPr>
            <w:noProof/>
            <w:webHidden/>
          </w:rPr>
          <w:instrText xml:space="preserve"> PAGEREF _Toc373016021 \h </w:instrText>
        </w:r>
        <w:r>
          <w:rPr>
            <w:noProof/>
            <w:webHidden/>
          </w:rPr>
        </w:r>
        <w:r>
          <w:rPr>
            <w:noProof/>
            <w:webHidden/>
          </w:rPr>
          <w:fldChar w:fldCharType="separate"/>
        </w:r>
        <w:r w:rsidR="009618AE">
          <w:rPr>
            <w:noProof/>
            <w:webHidden/>
          </w:rPr>
          <w:t>14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22" w:history="1">
        <w:r w:rsidRPr="00557E92">
          <w:rPr>
            <w:rStyle w:val="a3"/>
            <w:rFonts w:hint="eastAsia"/>
            <w:noProof/>
          </w:rPr>
          <w:t>第５５条（仲裁人が調停人を務める場合の特則）</w:t>
        </w:r>
        <w:r>
          <w:rPr>
            <w:noProof/>
            <w:webHidden/>
          </w:rPr>
          <w:tab/>
        </w:r>
        <w:r>
          <w:rPr>
            <w:noProof/>
            <w:webHidden/>
          </w:rPr>
          <w:fldChar w:fldCharType="begin"/>
        </w:r>
        <w:r>
          <w:rPr>
            <w:noProof/>
            <w:webHidden/>
          </w:rPr>
          <w:instrText xml:space="preserve"> PAGEREF _Toc373016022 \h </w:instrText>
        </w:r>
        <w:r>
          <w:rPr>
            <w:noProof/>
            <w:webHidden/>
          </w:rPr>
        </w:r>
        <w:r>
          <w:rPr>
            <w:noProof/>
            <w:webHidden/>
          </w:rPr>
          <w:fldChar w:fldCharType="separate"/>
        </w:r>
        <w:r w:rsidR="009618AE">
          <w:rPr>
            <w:noProof/>
            <w:webHidden/>
          </w:rPr>
          <w:t>14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23" w:history="1">
        <w:r w:rsidRPr="00557E92">
          <w:rPr>
            <w:rStyle w:val="a3"/>
            <w:rFonts w:hint="eastAsia"/>
            <w:bCs/>
            <w:noProof/>
          </w:rPr>
          <w:t>第５６条</w:t>
        </w:r>
        <w:r w:rsidRPr="00557E92">
          <w:rPr>
            <w:rStyle w:val="a3"/>
            <w:rFonts w:hint="eastAsia"/>
            <w:noProof/>
          </w:rPr>
          <w:t>（審理終結・再開）</w:t>
        </w:r>
        <w:r>
          <w:rPr>
            <w:noProof/>
            <w:webHidden/>
          </w:rPr>
          <w:tab/>
        </w:r>
        <w:r>
          <w:rPr>
            <w:noProof/>
            <w:webHidden/>
          </w:rPr>
          <w:fldChar w:fldCharType="begin"/>
        </w:r>
        <w:r>
          <w:rPr>
            <w:noProof/>
            <w:webHidden/>
          </w:rPr>
          <w:instrText xml:space="preserve"> PAGEREF _Toc373016023 \h </w:instrText>
        </w:r>
        <w:r>
          <w:rPr>
            <w:noProof/>
            <w:webHidden/>
          </w:rPr>
        </w:r>
        <w:r>
          <w:rPr>
            <w:noProof/>
            <w:webHidden/>
          </w:rPr>
          <w:fldChar w:fldCharType="separate"/>
        </w:r>
        <w:r w:rsidR="009618AE">
          <w:rPr>
            <w:noProof/>
            <w:webHidden/>
          </w:rPr>
          <w:t>15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24" w:history="1">
        <w:r w:rsidRPr="00557E92">
          <w:rPr>
            <w:rStyle w:val="a3"/>
            <w:rFonts w:hint="eastAsia"/>
            <w:bCs/>
            <w:noProof/>
          </w:rPr>
          <w:t>第５７条</w:t>
        </w:r>
        <w:r w:rsidRPr="00557E92">
          <w:rPr>
            <w:rStyle w:val="a3"/>
            <w:rFonts w:hint="eastAsia"/>
            <w:noProof/>
          </w:rPr>
          <w:t>（仲裁手続の終了）</w:t>
        </w:r>
        <w:r>
          <w:rPr>
            <w:noProof/>
            <w:webHidden/>
          </w:rPr>
          <w:tab/>
        </w:r>
        <w:r>
          <w:rPr>
            <w:noProof/>
            <w:webHidden/>
          </w:rPr>
          <w:fldChar w:fldCharType="begin"/>
        </w:r>
        <w:r>
          <w:rPr>
            <w:noProof/>
            <w:webHidden/>
          </w:rPr>
          <w:instrText xml:space="preserve"> PAGEREF _Toc373016024 \h </w:instrText>
        </w:r>
        <w:r>
          <w:rPr>
            <w:noProof/>
            <w:webHidden/>
          </w:rPr>
        </w:r>
        <w:r>
          <w:rPr>
            <w:noProof/>
            <w:webHidden/>
          </w:rPr>
          <w:fldChar w:fldCharType="separate"/>
        </w:r>
        <w:r w:rsidR="009618AE">
          <w:rPr>
            <w:noProof/>
            <w:webHidden/>
          </w:rPr>
          <w:t>15</w:t>
        </w:r>
        <w:r>
          <w:rPr>
            <w:noProof/>
            <w:webHidden/>
          </w:rPr>
          <w:fldChar w:fldCharType="end"/>
        </w:r>
      </w:hyperlink>
    </w:p>
    <w:p w:rsidR="00A347AA" w:rsidRPr="00ED47B6" w:rsidRDefault="00A347AA" w:rsidP="00AA77BE">
      <w:pPr>
        <w:pStyle w:val="22"/>
        <w:tabs>
          <w:tab w:val="right" w:leader="dot" w:pos="8494"/>
        </w:tabs>
        <w:ind w:leftChars="0" w:left="0" w:firstLineChars="50" w:firstLine="120"/>
        <w:rPr>
          <w:rFonts w:ascii="Century" w:eastAsia="ＭＳ 明朝" w:hAnsi="Century"/>
          <w:noProof/>
          <w:szCs w:val="22"/>
        </w:rPr>
      </w:pPr>
      <w:hyperlink w:anchor="_Toc373016025" w:history="1">
        <w:r w:rsidRPr="00557E92">
          <w:rPr>
            <w:rStyle w:val="a3"/>
            <w:rFonts w:hint="eastAsia"/>
            <w:noProof/>
          </w:rPr>
          <w:t>第２節　仲裁判断</w:t>
        </w:r>
        <w:r>
          <w:rPr>
            <w:noProof/>
            <w:webHidden/>
          </w:rPr>
          <w:tab/>
        </w:r>
        <w:r>
          <w:rPr>
            <w:noProof/>
            <w:webHidden/>
          </w:rPr>
          <w:fldChar w:fldCharType="begin"/>
        </w:r>
        <w:r>
          <w:rPr>
            <w:noProof/>
            <w:webHidden/>
          </w:rPr>
          <w:instrText xml:space="preserve"> PAGEREF _Toc373016025 \h </w:instrText>
        </w:r>
        <w:r>
          <w:rPr>
            <w:noProof/>
            <w:webHidden/>
          </w:rPr>
        </w:r>
        <w:r>
          <w:rPr>
            <w:noProof/>
            <w:webHidden/>
          </w:rPr>
          <w:fldChar w:fldCharType="separate"/>
        </w:r>
        <w:r w:rsidR="009618AE">
          <w:rPr>
            <w:noProof/>
            <w:webHidden/>
          </w:rPr>
          <w:t>15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26" w:history="1">
        <w:r w:rsidRPr="00557E92">
          <w:rPr>
            <w:rStyle w:val="a3"/>
            <w:rFonts w:hint="eastAsia"/>
            <w:noProof/>
          </w:rPr>
          <w:t>第５８条（全部仲裁判断、一部仲裁判断、和解仲裁判断）</w:t>
        </w:r>
        <w:r>
          <w:rPr>
            <w:noProof/>
            <w:webHidden/>
          </w:rPr>
          <w:tab/>
        </w:r>
        <w:r>
          <w:rPr>
            <w:noProof/>
            <w:webHidden/>
          </w:rPr>
          <w:fldChar w:fldCharType="begin"/>
        </w:r>
        <w:r>
          <w:rPr>
            <w:noProof/>
            <w:webHidden/>
          </w:rPr>
          <w:instrText xml:space="preserve"> PAGEREF _Toc373016026 \h </w:instrText>
        </w:r>
        <w:r>
          <w:rPr>
            <w:noProof/>
            <w:webHidden/>
          </w:rPr>
        </w:r>
        <w:r>
          <w:rPr>
            <w:noProof/>
            <w:webHidden/>
          </w:rPr>
          <w:fldChar w:fldCharType="separate"/>
        </w:r>
        <w:r w:rsidR="009618AE">
          <w:rPr>
            <w:noProof/>
            <w:webHidden/>
          </w:rPr>
          <w:t>15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27" w:history="1">
        <w:r w:rsidRPr="00557E92">
          <w:rPr>
            <w:rStyle w:val="a3"/>
            <w:rFonts w:hint="eastAsia"/>
            <w:noProof/>
          </w:rPr>
          <w:t>第５９条（仲裁判断の効力）</w:t>
        </w:r>
        <w:r>
          <w:rPr>
            <w:noProof/>
            <w:webHidden/>
          </w:rPr>
          <w:tab/>
        </w:r>
        <w:r>
          <w:rPr>
            <w:noProof/>
            <w:webHidden/>
          </w:rPr>
          <w:fldChar w:fldCharType="begin"/>
        </w:r>
        <w:r>
          <w:rPr>
            <w:noProof/>
            <w:webHidden/>
          </w:rPr>
          <w:instrText xml:space="preserve"> PAGEREF _Toc373016027 \h </w:instrText>
        </w:r>
        <w:r>
          <w:rPr>
            <w:noProof/>
            <w:webHidden/>
          </w:rPr>
        </w:r>
        <w:r>
          <w:rPr>
            <w:noProof/>
            <w:webHidden/>
          </w:rPr>
          <w:fldChar w:fldCharType="separate"/>
        </w:r>
        <w:r w:rsidR="009618AE">
          <w:rPr>
            <w:noProof/>
            <w:webHidden/>
          </w:rPr>
          <w:t>15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28" w:history="1">
        <w:r w:rsidRPr="00557E92">
          <w:rPr>
            <w:rStyle w:val="a3"/>
            <w:rFonts w:hint="eastAsia"/>
            <w:bCs/>
            <w:noProof/>
          </w:rPr>
          <w:t>第６０条</w:t>
        </w:r>
        <w:r w:rsidRPr="00557E92">
          <w:rPr>
            <w:rStyle w:val="a3"/>
            <w:rFonts w:hint="eastAsia"/>
            <w:noProof/>
          </w:rPr>
          <w:t>（本案の準拠法）</w:t>
        </w:r>
        <w:r>
          <w:rPr>
            <w:noProof/>
            <w:webHidden/>
          </w:rPr>
          <w:tab/>
        </w:r>
        <w:r>
          <w:rPr>
            <w:noProof/>
            <w:webHidden/>
          </w:rPr>
          <w:fldChar w:fldCharType="begin"/>
        </w:r>
        <w:r>
          <w:rPr>
            <w:noProof/>
            <w:webHidden/>
          </w:rPr>
          <w:instrText xml:space="preserve"> PAGEREF _Toc373016028 \h </w:instrText>
        </w:r>
        <w:r>
          <w:rPr>
            <w:noProof/>
            <w:webHidden/>
          </w:rPr>
        </w:r>
        <w:r>
          <w:rPr>
            <w:noProof/>
            <w:webHidden/>
          </w:rPr>
          <w:fldChar w:fldCharType="separate"/>
        </w:r>
        <w:r w:rsidR="009618AE">
          <w:rPr>
            <w:noProof/>
            <w:webHidden/>
          </w:rPr>
          <w:t>15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29" w:history="1">
        <w:r w:rsidRPr="00557E92">
          <w:rPr>
            <w:rStyle w:val="a3"/>
            <w:rFonts w:hint="eastAsia"/>
            <w:bCs/>
            <w:noProof/>
          </w:rPr>
          <w:t>第６１条</w:t>
        </w:r>
        <w:r w:rsidRPr="00557E92">
          <w:rPr>
            <w:rStyle w:val="a3"/>
            <w:rFonts w:hint="eastAsia"/>
            <w:noProof/>
          </w:rPr>
          <w:t>（仲裁判断書の部数および記載事項）</w:t>
        </w:r>
        <w:r>
          <w:rPr>
            <w:noProof/>
            <w:webHidden/>
          </w:rPr>
          <w:tab/>
        </w:r>
        <w:r>
          <w:rPr>
            <w:noProof/>
            <w:webHidden/>
          </w:rPr>
          <w:fldChar w:fldCharType="begin"/>
        </w:r>
        <w:r>
          <w:rPr>
            <w:noProof/>
            <w:webHidden/>
          </w:rPr>
          <w:instrText xml:space="preserve"> PAGEREF _Toc373016029 \h </w:instrText>
        </w:r>
        <w:r>
          <w:rPr>
            <w:noProof/>
            <w:webHidden/>
          </w:rPr>
        </w:r>
        <w:r>
          <w:rPr>
            <w:noProof/>
            <w:webHidden/>
          </w:rPr>
          <w:fldChar w:fldCharType="separate"/>
        </w:r>
        <w:r w:rsidR="009618AE">
          <w:rPr>
            <w:noProof/>
            <w:webHidden/>
          </w:rPr>
          <w:t>16</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30" w:history="1">
        <w:r w:rsidRPr="00557E92">
          <w:rPr>
            <w:rStyle w:val="a3"/>
            <w:rFonts w:hint="eastAsia"/>
            <w:bCs/>
            <w:noProof/>
          </w:rPr>
          <w:t>第６２条</w:t>
        </w:r>
        <w:r w:rsidRPr="00557E92">
          <w:rPr>
            <w:rStyle w:val="a3"/>
            <w:rFonts w:hint="eastAsia"/>
            <w:noProof/>
          </w:rPr>
          <w:t>（仲裁判断書の送付）</w:t>
        </w:r>
        <w:r>
          <w:rPr>
            <w:noProof/>
            <w:webHidden/>
          </w:rPr>
          <w:tab/>
        </w:r>
        <w:r>
          <w:rPr>
            <w:noProof/>
            <w:webHidden/>
          </w:rPr>
          <w:fldChar w:fldCharType="begin"/>
        </w:r>
        <w:r>
          <w:rPr>
            <w:noProof/>
            <w:webHidden/>
          </w:rPr>
          <w:instrText xml:space="preserve"> PAGEREF _Toc373016030 \h </w:instrText>
        </w:r>
        <w:r>
          <w:rPr>
            <w:noProof/>
            <w:webHidden/>
          </w:rPr>
        </w:r>
        <w:r>
          <w:rPr>
            <w:noProof/>
            <w:webHidden/>
          </w:rPr>
          <w:fldChar w:fldCharType="separate"/>
        </w:r>
        <w:r w:rsidR="009618AE">
          <w:rPr>
            <w:noProof/>
            <w:webHidden/>
          </w:rPr>
          <w:t>16</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31" w:history="1">
        <w:r w:rsidRPr="00557E92">
          <w:rPr>
            <w:rStyle w:val="a3"/>
            <w:rFonts w:hint="eastAsia"/>
            <w:bCs/>
            <w:noProof/>
          </w:rPr>
          <w:t>第６３条</w:t>
        </w:r>
        <w:r w:rsidRPr="00557E92">
          <w:rPr>
            <w:rStyle w:val="a3"/>
            <w:rFonts w:hint="eastAsia"/>
            <w:noProof/>
          </w:rPr>
          <w:t>（仲裁判断の訂正）</w:t>
        </w:r>
        <w:r>
          <w:rPr>
            <w:noProof/>
            <w:webHidden/>
          </w:rPr>
          <w:tab/>
        </w:r>
        <w:r>
          <w:rPr>
            <w:noProof/>
            <w:webHidden/>
          </w:rPr>
          <w:fldChar w:fldCharType="begin"/>
        </w:r>
        <w:r>
          <w:rPr>
            <w:noProof/>
            <w:webHidden/>
          </w:rPr>
          <w:instrText xml:space="preserve"> PAGEREF _Toc373016031 \h </w:instrText>
        </w:r>
        <w:r>
          <w:rPr>
            <w:noProof/>
            <w:webHidden/>
          </w:rPr>
        </w:r>
        <w:r>
          <w:rPr>
            <w:noProof/>
            <w:webHidden/>
          </w:rPr>
          <w:fldChar w:fldCharType="separate"/>
        </w:r>
        <w:r w:rsidR="009618AE">
          <w:rPr>
            <w:noProof/>
            <w:webHidden/>
          </w:rPr>
          <w:t>16</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32" w:history="1">
        <w:r w:rsidRPr="00557E92">
          <w:rPr>
            <w:rStyle w:val="a3"/>
            <w:rFonts w:hint="eastAsia"/>
            <w:bCs/>
            <w:noProof/>
            <w:kern w:val="0"/>
          </w:rPr>
          <w:t>第６４条</w:t>
        </w:r>
        <w:r w:rsidRPr="00557E92">
          <w:rPr>
            <w:rStyle w:val="a3"/>
            <w:rFonts w:hint="eastAsia"/>
            <w:noProof/>
            <w:kern w:val="0"/>
          </w:rPr>
          <w:t>（仲裁廷による仲裁判断の解釈）</w:t>
        </w:r>
        <w:r>
          <w:rPr>
            <w:noProof/>
            <w:webHidden/>
          </w:rPr>
          <w:tab/>
        </w:r>
        <w:r>
          <w:rPr>
            <w:noProof/>
            <w:webHidden/>
          </w:rPr>
          <w:fldChar w:fldCharType="begin"/>
        </w:r>
        <w:r>
          <w:rPr>
            <w:noProof/>
            <w:webHidden/>
          </w:rPr>
          <w:instrText xml:space="preserve"> PAGEREF _Toc373016032 \h </w:instrText>
        </w:r>
        <w:r>
          <w:rPr>
            <w:noProof/>
            <w:webHidden/>
          </w:rPr>
        </w:r>
        <w:r>
          <w:rPr>
            <w:noProof/>
            <w:webHidden/>
          </w:rPr>
          <w:fldChar w:fldCharType="separate"/>
        </w:r>
        <w:r w:rsidR="009618AE">
          <w:rPr>
            <w:noProof/>
            <w:webHidden/>
          </w:rPr>
          <w:t>16</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33" w:history="1">
        <w:r w:rsidRPr="00557E92">
          <w:rPr>
            <w:rStyle w:val="a3"/>
            <w:rFonts w:hint="eastAsia"/>
            <w:bCs/>
            <w:noProof/>
            <w:kern w:val="0"/>
          </w:rPr>
          <w:t>第６５条</w:t>
        </w:r>
        <w:r w:rsidRPr="00557E92">
          <w:rPr>
            <w:rStyle w:val="a3"/>
            <w:rFonts w:hint="eastAsia"/>
            <w:noProof/>
            <w:kern w:val="0"/>
          </w:rPr>
          <w:t>（追加仲裁判断）</w:t>
        </w:r>
        <w:r>
          <w:rPr>
            <w:noProof/>
            <w:webHidden/>
          </w:rPr>
          <w:tab/>
        </w:r>
        <w:r>
          <w:rPr>
            <w:noProof/>
            <w:webHidden/>
          </w:rPr>
          <w:fldChar w:fldCharType="begin"/>
        </w:r>
        <w:r>
          <w:rPr>
            <w:noProof/>
            <w:webHidden/>
          </w:rPr>
          <w:instrText xml:space="preserve"> PAGEREF _Toc373016033 \h </w:instrText>
        </w:r>
        <w:r>
          <w:rPr>
            <w:noProof/>
            <w:webHidden/>
          </w:rPr>
        </w:r>
        <w:r>
          <w:rPr>
            <w:noProof/>
            <w:webHidden/>
          </w:rPr>
          <w:fldChar w:fldCharType="separate"/>
        </w:r>
        <w:r w:rsidR="009618AE">
          <w:rPr>
            <w:noProof/>
            <w:webHidden/>
          </w:rPr>
          <w:t>16</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6034" w:history="1">
        <w:r w:rsidRPr="00557E92">
          <w:rPr>
            <w:rStyle w:val="a3"/>
            <w:rFonts w:hint="eastAsia"/>
            <w:noProof/>
          </w:rPr>
          <w:t>第５章　仲裁廷または緊急仲裁人による保全措置命令</w:t>
        </w:r>
        <w:r>
          <w:rPr>
            <w:noProof/>
            <w:webHidden/>
          </w:rPr>
          <w:tab/>
        </w:r>
        <w:r>
          <w:rPr>
            <w:noProof/>
            <w:webHidden/>
          </w:rPr>
          <w:fldChar w:fldCharType="begin"/>
        </w:r>
        <w:r>
          <w:rPr>
            <w:noProof/>
            <w:webHidden/>
          </w:rPr>
          <w:instrText xml:space="preserve"> PAGEREF _Toc373016034 \h </w:instrText>
        </w:r>
        <w:r>
          <w:rPr>
            <w:noProof/>
            <w:webHidden/>
          </w:rPr>
        </w:r>
        <w:r>
          <w:rPr>
            <w:noProof/>
            <w:webHidden/>
          </w:rPr>
          <w:fldChar w:fldCharType="separate"/>
        </w:r>
        <w:r w:rsidR="009618AE">
          <w:rPr>
            <w:noProof/>
            <w:webHidden/>
          </w:rPr>
          <w:t>17</w:t>
        </w:r>
        <w:r>
          <w:rPr>
            <w:noProof/>
            <w:webHidden/>
          </w:rPr>
          <w:fldChar w:fldCharType="end"/>
        </w:r>
      </w:hyperlink>
    </w:p>
    <w:p w:rsidR="00A347AA" w:rsidRPr="00ED47B6" w:rsidRDefault="00A347AA" w:rsidP="00AA77BE">
      <w:pPr>
        <w:pStyle w:val="22"/>
        <w:tabs>
          <w:tab w:val="right" w:leader="dot" w:pos="8494"/>
        </w:tabs>
        <w:ind w:leftChars="0" w:left="0" w:firstLineChars="50" w:firstLine="120"/>
        <w:rPr>
          <w:rFonts w:ascii="Century" w:eastAsia="ＭＳ 明朝" w:hAnsi="Century"/>
          <w:noProof/>
          <w:szCs w:val="22"/>
        </w:rPr>
      </w:pPr>
      <w:hyperlink w:anchor="_Toc373016035" w:history="1">
        <w:r w:rsidRPr="00557E92">
          <w:rPr>
            <w:rStyle w:val="a3"/>
            <w:rFonts w:hint="eastAsia"/>
            <w:noProof/>
          </w:rPr>
          <w:t>第１節　仲裁廷による保全措置命令</w:t>
        </w:r>
        <w:r>
          <w:rPr>
            <w:noProof/>
            <w:webHidden/>
          </w:rPr>
          <w:tab/>
        </w:r>
        <w:r>
          <w:rPr>
            <w:noProof/>
            <w:webHidden/>
          </w:rPr>
          <w:fldChar w:fldCharType="begin"/>
        </w:r>
        <w:r>
          <w:rPr>
            <w:noProof/>
            <w:webHidden/>
          </w:rPr>
          <w:instrText xml:space="preserve"> PAGEREF _Toc373016035 \h </w:instrText>
        </w:r>
        <w:r>
          <w:rPr>
            <w:noProof/>
            <w:webHidden/>
          </w:rPr>
        </w:r>
        <w:r>
          <w:rPr>
            <w:noProof/>
            <w:webHidden/>
          </w:rPr>
          <w:fldChar w:fldCharType="separate"/>
        </w:r>
        <w:r w:rsidR="009618AE">
          <w:rPr>
            <w:noProof/>
            <w:webHidden/>
          </w:rPr>
          <w:t>17</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36" w:history="1">
        <w:r w:rsidRPr="00557E92">
          <w:rPr>
            <w:rStyle w:val="a3"/>
            <w:rFonts w:hint="eastAsia"/>
            <w:noProof/>
          </w:rPr>
          <w:t>第６６条</w:t>
        </w:r>
        <w:r w:rsidRPr="00557E92">
          <w:rPr>
            <w:rStyle w:val="a3"/>
            <w:rFonts w:ascii="ＭＳ 明朝" w:hAnsi="ＭＳ 明朝" w:hint="eastAsia"/>
            <w:noProof/>
          </w:rPr>
          <w:t>（保全措置命令）</w:t>
        </w:r>
        <w:r>
          <w:rPr>
            <w:noProof/>
            <w:webHidden/>
          </w:rPr>
          <w:tab/>
        </w:r>
        <w:r>
          <w:rPr>
            <w:noProof/>
            <w:webHidden/>
          </w:rPr>
          <w:fldChar w:fldCharType="begin"/>
        </w:r>
        <w:r>
          <w:rPr>
            <w:noProof/>
            <w:webHidden/>
          </w:rPr>
          <w:instrText xml:space="preserve"> PAGEREF _Toc373016036 \h </w:instrText>
        </w:r>
        <w:r>
          <w:rPr>
            <w:noProof/>
            <w:webHidden/>
          </w:rPr>
        </w:r>
        <w:r>
          <w:rPr>
            <w:noProof/>
            <w:webHidden/>
          </w:rPr>
          <w:fldChar w:fldCharType="separate"/>
        </w:r>
        <w:r w:rsidR="009618AE">
          <w:rPr>
            <w:noProof/>
            <w:webHidden/>
          </w:rPr>
          <w:t>17</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37" w:history="1">
        <w:r w:rsidRPr="00557E92">
          <w:rPr>
            <w:rStyle w:val="a3"/>
            <w:rFonts w:hint="eastAsia"/>
            <w:noProof/>
          </w:rPr>
          <w:t>第６７条（担保の提供）</w:t>
        </w:r>
        <w:r>
          <w:rPr>
            <w:noProof/>
            <w:webHidden/>
          </w:rPr>
          <w:tab/>
        </w:r>
        <w:r>
          <w:rPr>
            <w:noProof/>
            <w:webHidden/>
          </w:rPr>
          <w:fldChar w:fldCharType="begin"/>
        </w:r>
        <w:r>
          <w:rPr>
            <w:noProof/>
            <w:webHidden/>
          </w:rPr>
          <w:instrText xml:space="preserve"> PAGEREF _Toc373016037 \h </w:instrText>
        </w:r>
        <w:r>
          <w:rPr>
            <w:noProof/>
            <w:webHidden/>
          </w:rPr>
        </w:r>
        <w:r>
          <w:rPr>
            <w:noProof/>
            <w:webHidden/>
          </w:rPr>
          <w:fldChar w:fldCharType="separate"/>
        </w:r>
        <w:r w:rsidR="009618AE">
          <w:rPr>
            <w:noProof/>
            <w:webHidden/>
          </w:rPr>
          <w:t>17</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38" w:history="1">
        <w:r w:rsidRPr="00557E92">
          <w:rPr>
            <w:rStyle w:val="a3"/>
            <w:rFonts w:hint="eastAsia"/>
            <w:noProof/>
          </w:rPr>
          <w:t>第６８条（事情変更の開示義務）</w:t>
        </w:r>
        <w:r>
          <w:rPr>
            <w:noProof/>
            <w:webHidden/>
          </w:rPr>
          <w:tab/>
        </w:r>
        <w:r>
          <w:rPr>
            <w:noProof/>
            <w:webHidden/>
          </w:rPr>
          <w:fldChar w:fldCharType="begin"/>
        </w:r>
        <w:r>
          <w:rPr>
            <w:noProof/>
            <w:webHidden/>
          </w:rPr>
          <w:instrText xml:space="preserve"> PAGEREF _Toc373016038 \h </w:instrText>
        </w:r>
        <w:r>
          <w:rPr>
            <w:noProof/>
            <w:webHidden/>
          </w:rPr>
        </w:r>
        <w:r>
          <w:rPr>
            <w:noProof/>
            <w:webHidden/>
          </w:rPr>
          <w:fldChar w:fldCharType="separate"/>
        </w:r>
        <w:r w:rsidR="009618AE">
          <w:rPr>
            <w:noProof/>
            <w:webHidden/>
          </w:rPr>
          <w:t>17</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39" w:history="1">
        <w:r w:rsidRPr="00557E92">
          <w:rPr>
            <w:rStyle w:val="a3"/>
            <w:rFonts w:hint="eastAsia"/>
            <w:noProof/>
          </w:rPr>
          <w:t>第６９条（変更、停止および取消し）</w:t>
        </w:r>
        <w:r>
          <w:rPr>
            <w:noProof/>
            <w:webHidden/>
          </w:rPr>
          <w:tab/>
        </w:r>
        <w:r>
          <w:rPr>
            <w:noProof/>
            <w:webHidden/>
          </w:rPr>
          <w:fldChar w:fldCharType="begin"/>
        </w:r>
        <w:r>
          <w:rPr>
            <w:noProof/>
            <w:webHidden/>
          </w:rPr>
          <w:instrText xml:space="preserve"> PAGEREF _Toc373016039 \h </w:instrText>
        </w:r>
        <w:r>
          <w:rPr>
            <w:noProof/>
            <w:webHidden/>
          </w:rPr>
        </w:r>
        <w:r>
          <w:rPr>
            <w:noProof/>
            <w:webHidden/>
          </w:rPr>
          <w:fldChar w:fldCharType="separate"/>
        </w:r>
        <w:r w:rsidR="009618AE">
          <w:rPr>
            <w:noProof/>
            <w:webHidden/>
          </w:rPr>
          <w:t>17</w:t>
        </w:r>
        <w:r>
          <w:rPr>
            <w:noProof/>
            <w:webHidden/>
          </w:rPr>
          <w:fldChar w:fldCharType="end"/>
        </w:r>
      </w:hyperlink>
    </w:p>
    <w:p w:rsidR="00A347AA" w:rsidRPr="00ED47B6" w:rsidRDefault="00A347AA" w:rsidP="00AA77BE">
      <w:pPr>
        <w:pStyle w:val="22"/>
        <w:tabs>
          <w:tab w:val="right" w:leader="dot" w:pos="8494"/>
        </w:tabs>
        <w:ind w:leftChars="0" w:left="0" w:firstLineChars="50" w:firstLine="120"/>
        <w:rPr>
          <w:rFonts w:ascii="Century" w:eastAsia="ＭＳ 明朝" w:hAnsi="Century"/>
          <w:noProof/>
          <w:szCs w:val="22"/>
        </w:rPr>
      </w:pPr>
      <w:hyperlink w:anchor="_Toc373016040" w:history="1">
        <w:r w:rsidRPr="00557E92">
          <w:rPr>
            <w:rStyle w:val="a3"/>
            <w:rFonts w:hint="eastAsia"/>
            <w:noProof/>
          </w:rPr>
          <w:t>第２</w:t>
        </w:r>
        <w:r w:rsidR="00172BE5">
          <w:rPr>
            <w:rStyle w:val="a3"/>
            <w:rFonts w:hint="eastAsia"/>
            <w:noProof/>
          </w:rPr>
          <w:t>節　緊急仲裁人による</w:t>
        </w:r>
        <w:r w:rsidRPr="00557E92">
          <w:rPr>
            <w:rStyle w:val="a3"/>
            <w:rFonts w:hint="eastAsia"/>
            <w:noProof/>
          </w:rPr>
          <w:t>保全措置命令</w:t>
        </w:r>
        <w:r>
          <w:rPr>
            <w:noProof/>
            <w:webHidden/>
          </w:rPr>
          <w:tab/>
        </w:r>
        <w:r>
          <w:rPr>
            <w:noProof/>
            <w:webHidden/>
          </w:rPr>
          <w:fldChar w:fldCharType="begin"/>
        </w:r>
        <w:r>
          <w:rPr>
            <w:noProof/>
            <w:webHidden/>
          </w:rPr>
          <w:instrText xml:space="preserve"> PAGEREF _Toc373016040 \h </w:instrText>
        </w:r>
        <w:r>
          <w:rPr>
            <w:noProof/>
            <w:webHidden/>
          </w:rPr>
        </w:r>
        <w:r>
          <w:rPr>
            <w:noProof/>
            <w:webHidden/>
          </w:rPr>
          <w:fldChar w:fldCharType="separate"/>
        </w:r>
        <w:r w:rsidR="009618AE">
          <w:rPr>
            <w:noProof/>
            <w:webHidden/>
          </w:rPr>
          <w:t>17</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41" w:history="1">
        <w:r w:rsidRPr="00557E92">
          <w:rPr>
            <w:rStyle w:val="a3"/>
            <w:rFonts w:hint="eastAsia"/>
            <w:noProof/>
          </w:rPr>
          <w:t>第７０条（緊急保全措置命令の申立て）</w:t>
        </w:r>
        <w:r>
          <w:rPr>
            <w:noProof/>
            <w:webHidden/>
          </w:rPr>
          <w:tab/>
        </w:r>
        <w:r>
          <w:rPr>
            <w:noProof/>
            <w:webHidden/>
          </w:rPr>
          <w:fldChar w:fldCharType="begin"/>
        </w:r>
        <w:r>
          <w:rPr>
            <w:noProof/>
            <w:webHidden/>
          </w:rPr>
          <w:instrText xml:space="preserve"> PAGEREF _Toc373016041 \h </w:instrText>
        </w:r>
        <w:r>
          <w:rPr>
            <w:noProof/>
            <w:webHidden/>
          </w:rPr>
        </w:r>
        <w:r>
          <w:rPr>
            <w:noProof/>
            <w:webHidden/>
          </w:rPr>
          <w:fldChar w:fldCharType="separate"/>
        </w:r>
        <w:r w:rsidR="009618AE">
          <w:rPr>
            <w:noProof/>
            <w:webHidden/>
          </w:rPr>
          <w:t>18</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42" w:history="1">
        <w:r w:rsidRPr="00557E92">
          <w:rPr>
            <w:rStyle w:val="a3"/>
            <w:rFonts w:hint="eastAsia"/>
            <w:noProof/>
          </w:rPr>
          <w:t>第７１条（緊急仲裁人）</w:t>
        </w:r>
        <w:r>
          <w:rPr>
            <w:noProof/>
            <w:webHidden/>
          </w:rPr>
          <w:tab/>
        </w:r>
        <w:r>
          <w:rPr>
            <w:noProof/>
            <w:webHidden/>
          </w:rPr>
          <w:fldChar w:fldCharType="begin"/>
        </w:r>
        <w:r>
          <w:rPr>
            <w:noProof/>
            <w:webHidden/>
          </w:rPr>
          <w:instrText xml:space="preserve"> PAGEREF _Toc373016042 \h </w:instrText>
        </w:r>
        <w:r>
          <w:rPr>
            <w:noProof/>
            <w:webHidden/>
          </w:rPr>
        </w:r>
        <w:r>
          <w:rPr>
            <w:noProof/>
            <w:webHidden/>
          </w:rPr>
          <w:fldChar w:fldCharType="separate"/>
        </w:r>
        <w:r w:rsidR="009618AE">
          <w:rPr>
            <w:noProof/>
            <w:webHidden/>
          </w:rPr>
          <w:t>18</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43" w:history="1">
        <w:r w:rsidRPr="00557E92">
          <w:rPr>
            <w:rStyle w:val="a3"/>
            <w:rFonts w:hint="eastAsia"/>
            <w:noProof/>
          </w:rPr>
          <w:t>第７２条（緊急仲裁人の任務）</w:t>
        </w:r>
        <w:r>
          <w:rPr>
            <w:noProof/>
            <w:webHidden/>
          </w:rPr>
          <w:tab/>
        </w:r>
        <w:r>
          <w:rPr>
            <w:noProof/>
            <w:webHidden/>
          </w:rPr>
          <w:fldChar w:fldCharType="begin"/>
        </w:r>
        <w:r>
          <w:rPr>
            <w:noProof/>
            <w:webHidden/>
          </w:rPr>
          <w:instrText xml:space="preserve"> PAGEREF _Toc373016043 \h </w:instrText>
        </w:r>
        <w:r>
          <w:rPr>
            <w:noProof/>
            <w:webHidden/>
          </w:rPr>
        </w:r>
        <w:r>
          <w:rPr>
            <w:noProof/>
            <w:webHidden/>
          </w:rPr>
          <w:fldChar w:fldCharType="separate"/>
        </w:r>
        <w:r w:rsidR="009618AE">
          <w:rPr>
            <w:noProof/>
            <w:webHidden/>
          </w:rPr>
          <w:t>19</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44" w:history="1">
        <w:r w:rsidRPr="00557E92">
          <w:rPr>
            <w:rStyle w:val="a3"/>
            <w:rFonts w:hint="eastAsia"/>
            <w:noProof/>
          </w:rPr>
          <w:t>第７３条（仲裁廷による承認、変更、停止または取消し）</w:t>
        </w:r>
        <w:r>
          <w:rPr>
            <w:noProof/>
            <w:webHidden/>
          </w:rPr>
          <w:tab/>
        </w:r>
        <w:r>
          <w:rPr>
            <w:noProof/>
            <w:webHidden/>
          </w:rPr>
          <w:fldChar w:fldCharType="begin"/>
        </w:r>
        <w:r>
          <w:rPr>
            <w:noProof/>
            <w:webHidden/>
          </w:rPr>
          <w:instrText xml:space="preserve"> PAGEREF _Toc373016044 \h </w:instrText>
        </w:r>
        <w:r>
          <w:rPr>
            <w:noProof/>
            <w:webHidden/>
          </w:rPr>
        </w:r>
        <w:r>
          <w:rPr>
            <w:noProof/>
            <w:webHidden/>
          </w:rPr>
          <w:fldChar w:fldCharType="separate"/>
        </w:r>
        <w:r w:rsidR="009618AE">
          <w:rPr>
            <w:noProof/>
            <w:webHidden/>
          </w:rPr>
          <w:t>19</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45" w:history="1">
        <w:r w:rsidRPr="00557E92">
          <w:rPr>
            <w:rStyle w:val="a3"/>
            <w:rFonts w:hint="eastAsia"/>
            <w:noProof/>
          </w:rPr>
          <w:t>第７４条（準用規定）</w:t>
        </w:r>
        <w:r>
          <w:rPr>
            <w:noProof/>
            <w:webHidden/>
          </w:rPr>
          <w:tab/>
        </w:r>
        <w:r>
          <w:rPr>
            <w:noProof/>
            <w:webHidden/>
          </w:rPr>
          <w:fldChar w:fldCharType="begin"/>
        </w:r>
        <w:r>
          <w:rPr>
            <w:noProof/>
            <w:webHidden/>
          </w:rPr>
          <w:instrText xml:space="preserve"> PAGEREF _Toc373016045 \h </w:instrText>
        </w:r>
        <w:r>
          <w:rPr>
            <w:noProof/>
            <w:webHidden/>
          </w:rPr>
        </w:r>
        <w:r>
          <w:rPr>
            <w:noProof/>
            <w:webHidden/>
          </w:rPr>
          <w:fldChar w:fldCharType="separate"/>
        </w:r>
        <w:r w:rsidR="009618AE">
          <w:rPr>
            <w:noProof/>
            <w:webHidden/>
          </w:rPr>
          <w:t>19</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6046" w:history="1">
        <w:r w:rsidRPr="00557E92">
          <w:rPr>
            <w:rStyle w:val="a3"/>
            <w:rFonts w:hint="eastAsia"/>
            <w:noProof/>
          </w:rPr>
          <w:t>第６章　簡易手続</w:t>
        </w:r>
        <w:r>
          <w:rPr>
            <w:noProof/>
            <w:webHidden/>
          </w:rPr>
          <w:tab/>
        </w:r>
        <w:r>
          <w:rPr>
            <w:noProof/>
            <w:webHidden/>
          </w:rPr>
          <w:fldChar w:fldCharType="begin"/>
        </w:r>
        <w:r>
          <w:rPr>
            <w:noProof/>
            <w:webHidden/>
          </w:rPr>
          <w:instrText xml:space="preserve"> PAGEREF _Toc373016046 \h </w:instrText>
        </w:r>
        <w:r>
          <w:rPr>
            <w:noProof/>
            <w:webHidden/>
          </w:rPr>
        </w:r>
        <w:r>
          <w:rPr>
            <w:noProof/>
            <w:webHidden/>
          </w:rPr>
          <w:fldChar w:fldCharType="separate"/>
        </w:r>
        <w:r w:rsidR="009618AE">
          <w:rPr>
            <w:noProof/>
            <w:webHidden/>
          </w:rPr>
          <w:t>20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47" w:history="1">
        <w:r w:rsidRPr="00557E92">
          <w:rPr>
            <w:rStyle w:val="a3"/>
            <w:rFonts w:hint="eastAsia"/>
            <w:bCs/>
            <w:noProof/>
          </w:rPr>
          <w:t>第７５条</w:t>
        </w:r>
        <w:r w:rsidRPr="00557E92">
          <w:rPr>
            <w:rStyle w:val="a3"/>
            <w:rFonts w:hint="eastAsia"/>
            <w:noProof/>
          </w:rPr>
          <w:t>（簡易手続の適用）</w:t>
        </w:r>
        <w:r>
          <w:rPr>
            <w:noProof/>
            <w:webHidden/>
          </w:rPr>
          <w:tab/>
        </w:r>
        <w:r>
          <w:rPr>
            <w:noProof/>
            <w:webHidden/>
          </w:rPr>
          <w:fldChar w:fldCharType="begin"/>
        </w:r>
        <w:r>
          <w:rPr>
            <w:noProof/>
            <w:webHidden/>
          </w:rPr>
          <w:instrText xml:space="preserve"> PAGEREF _Toc373016047 \h </w:instrText>
        </w:r>
        <w:r>
          <w:rPr>
            <w:noProof/>
            <w:webHidden/>
          </w:rPr>
        </w:r>
        <w:r>
          <w:rPr>
            <w:noProof/>
            <w:webHidden/>
          </w:rPr>
          <w:fldChar w:fldCharType="separate"/>
        </w:r>
        <w:r w:rsidR="009618AE">
          <w:rPr>
            <w:noProof/>
            <w:webHidden/>
          </w:rPr>
          <w:t>20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48" w:history="1">
        <w:r w:rsidRPr="00557E92">
          <w:rPr>
            <w:rStyle w:val="a3"/>
            <w:rFonts w:hint="eastAsia"/>
            <w:bCs/>
            <w:noProof/>
          </w:rPr>
          <w:t>第７６条</w:t>
        </w:r>
        <w:r w:rsidRPr="00557E92">
          <w:rPr>
            <w:rStyle w:val="a3"/>
            <w:rFonts w:hint="eastAsia"/>
            <w:noProof/>
          </w:rPr>
          <w:t>（簡易手続に適用する規定）</w:t>
        </w:r>
        <w:r>
          <w:rPr>
            <w:noProof/>
            <w:webHidden/>
          </w:rPr>
          <w:tab/>
        </w:r>
        <w:r>
          <w:rPr>
            <w:noProof/>
            <w:webHidden/>
          </w:rPr>
          <w:fldChar w:fldCharType="begin"/>
        </w:r>
        <w:r>
          <w:rPr>
            <w:noProof/>
            <w:webHidden/>
          </w:rPr>
          <w:instrText xml:space="preserve"> PAGEREF _Toc373016048 \h </w:instrText>
        </w:r>
        <w:r>
          <w:rPr>
            <w:noProof/>
            <w:webHidden/>
          </w:rPr>
        </w:r>
        <w:r>
          <w:rPr>
            <w:noProof/>
            <w:webHidden/>
          </w:rPr>
          <w:fldChar w:fldCharType="separate"/>
        </w:r>
        <w:r w:rsidR="009618AE">
          <w:rPr>
            <w:noProof/>
            <w:webHidden/>
          </w:rPr>
          <w:t>20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49" w:history="1">
        <w:r w:rsidRPr="00557E92">
          <w:rPr>
            <w:rStyle w:val="a3"/>
            <w:rFonts w:hint="eastAsia"/>
            <w:bCs/>
            <w:noProof/>
          </w:rPr>
          <w:t>第７７条</w:t>
        </w:r>
        <w:r w:rsidRPr="00557E92">
          <w:rPr>
            <w:rStyle w:val="a3"/>
            <w:rFonts w:hint="eastAsia"/>
            <w:noProof/>
          </w:rPr>
          <w:t>（反対請求の申立ておよび相殺の抗弁の提出の期限）</w:t>
        </w:r>
        <w:r>
          <w:rPr>
            <w:noProof/>
            <w:webHidden/>
          </w:rPr>
          <w:tab/>
        </w:r>
        <w:r>
          <w:rPr>
            <w:noProof/>
            <w:webHidden/>
          </w:rPr>
          <w:fldChar w:fldCharType="begin"/>
        </w:r>
        <w:r>
          <w:rPr>
            <w:noProof/>
            <w:webHidden/>
          </w:rPr>
          <w:instrText xml:space="preserve"> PAGEREF _Toc373016049 \h </w:instrText>
        </w:r>
        <w:r>
          <w:rPr>
            <w:noProof/>
            <w:webHidden/>
          </w:rPr>
        </w:r>
        <w:r>
          <w:rPr>
            <w:noProof/>
            <w:webHidden/>
          </w:rPr>
          <w:fldChar w:fldCharType="separate"/>
        </w:r>
        <w:r w:rsidR="009618AE">
          <w:rPr>
            <w:noProof/>
            <w:webHidden/>
          </w:rPr>
          <w:t>20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50" w:history="1">
        <w:r w:rsidRPr="00557E92">
          <w:rPr>
            <w:rStyle w:val="a3"/>
            <w:rFonts w:hint="eastAsia"/>
            <w:bCs/>
            <w:noProof/>
          </w:rPr>
          <w:t>第７８条</w:t>
        </w:r>
        <w:r w:rsidRPr="00557E92">
          <w:rPr>
            <w:rStyle w:val="a3"/>
            <w:rFonts w:hint="eastAsia"/>
            <w:noProof/>
          </w:rPr>
          <w:t>（申立て等の変更の禁止）</w:t>
        </w:r>
        <w:r>
          <w:rPr>
            <w:noProof/>
            <w:webHidden/>
          </w:rPr>
          <w:tab/>
        </w:r>
        <w:r>
          <w:rPr>
            <w:noProof/>
            <w:webHidden/>
          </w:rPr>
          <w:fldChar w:fldCharType="begin"/>
        </w:r>
        <w:r>
          <w:rPr>
            <w:noProof/>
            <w:webHidden/>
          </w:rPr>
          <w:instrText xml:space="preserve"> PAGEREF _Toc373016050 \h </w:instrText>
        </w:r>
        <w:r>
          <w:rPr>
            <w:noProof/>
            <w:webHidden/>
          </w:rPr>
        </w:r>
        <w:r>
          <w:rPr>
            <w:noProof/>
            <w:webHidden/>
          </w:rPr>
          <w:fldChar w:fldCharType="separate"/>
        </w:r>
        <w:r w:rsidR="009618AE">
          <w:rPr>
            <w:noProof/>
            <w:webHidden/>
          </w:rPr>
          <w:t>20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51" w:history="1">
        <w:r w:rsidRPr="00557E92">
          <w:rPr>
            <w:rStyle w:val="a3"/>
            <w:rFonts w:hint="eastAsia"/>
            <w:bCs/>
            <w:noProof/>
          </w:rPr>
          <w:t>第７９条</w:t>
        </w:r>
        <w:r w:rsidRPr="00557E92">
          <w:rPr>
            <w:rStyle w:val="a3"/>
            <w:rFonts w:hint="eastAsia"/>
            <w:noProof/>
          </w:rPr>
          <w:t>（仲裁人の選任）</w:t>
        </w:r>
        <w:r>
          <w:rPr>
            <w:noProof/>
            <w:webHidden/>
          </w:rPr>
          <w:tab/>
        </w:r>
        <w:r>
          <w:rPr>
            <w:noProof/>
            <w:webHidden/>
          </w:rPr>
          <w:fldChar w:fldCharType="begin"/>
        </w:r>
        <w:r>
          <w:rPr>
            <w:noProof/>
            <w:webHidden/>
          </w:rPr>
          <w:instrText xml:space="preserve"> PAGEREF _Toc373016051 \h </w:instrText>
        </w:r>
        <w:r>
          <w:rPr>
            <w:noProof/>
            <w:webHidden/>
          </w:rPr>
        </w:r>
        <w:r>
          <w:rPr>
            <w:noProof/>
            <w:webHidden/>
          </w:rPr>
          <w:fldChar w:fldCharType="separate"/>
        </w:r>
        <w:r w:rsidR="009618AE">
          <w:rPr>
            <w:noProof/>
            <w:webHidden/>
          </w:rPr>
          <w:t>20</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52" w:history="1">
        <w:r w:rsidRPr="00557E92">
          <w:rPr>
            <w:rStyle w:val="a3"/>
            <w:rFonts w:hint="eastAsia"/>
            <w:bCs/>
            <w:noProof/>
          </w:rPr>
          <w:t>第８０条</w:t>
        </w:r>
        <w:r w:rsidRPr="00557E92">
          <w:rPr>
            <w:rStyle w:val="a3"/>
            <w:rFonts w:hint="eastAsia"/>
            <w:noProof/>
          </w:rPr>
          <w:t>（審問期日の日数の制限）</w:t>
        </w:r>
        <w:r>
          <w:rPr>
            <w:noProof/>
            <w:webHidden/>
          </w:rPr>
          <w:tab/>
        </w:r>
        <w:r>
          <w:rPr>
            <w:noProof/>
            <w:webHidden/>
          </w:rPr>
          <w:fldChar w:fldCharType="begin"/>
        </w:r>
        <w:r>
          <w:rPr>
            <w:noProof/>
            <w:webHidden/>
          </w:rPr>
          <w:instrText xml:space="preserve"> PAGEREF _Toc373016052 \h </w:instrText>
        </w:r>
        <w:r>
          <w:rPr>
            <w:noProof/>
            <w:webHidden/>
          </w:rPr>
        </w:r>
        <w:r>
          <w:rPr>
            <w:noProof/>
            <w:webHidden/>
          </w:rPr>
          <w:fldChar w:fldCharType="separate"/>
        </w:r>
        <w:r w:rsidR="009618AE">
          <w:rPr>
            <w:noProof/>
            <w:webHidden/>
          </w:rPr>
          <w:t>21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53" w:history="1">
        <w:r w:rsidRPr="00557E92">
          <w:rPr>
            <w:rStyle w:val="a3"/>
            <w:rFonts w:hint="eastAsia"/>
            <w:bCs/>
            <w:noProof/>
          </w:rPr>
          <w:t>第８１条</w:t>
        </w:r>
        <w:r w:rsidRPr="00557E92">
          <w:rPr>
            <w:rStyle w:val="a3"/>
            <w:rFonts w:hint="eastAsia"/>
            <w:noProof/>
          </w:rPr>
          <w:t>（仲裁判断の期限）</w:t>
        </w:r>
        <w:r>
          <w:rPr>
            <w:noProof/>
            <w:webHidden/>
          </w:rPr>
          <w:tab/>
        </w:r>
        <w:r>
          <w:rPr>
            <w:noProof/>
            <w:webHidden/>
          </w:rPr>
          <w:fldChar w:fldCharType="begin"/>
        </w:r>
        <w:r>
          <w:rPr>
            <w:noProof/>
            <w:webHidden/>
          </w:rPr>
          <w:instrText xml:space="preserve"> PAGEREF _Toc373016053 \h </w:instrText>
        </w:r>
        <w:r>
          <w:rPr>
            <w:noProof/>
            <w:webHidden/>
          </w:rPr>
        </w:r>
        <w:r>
          <w:rPr>
            <w:noProof/>
            <w:webHidden/>
          </w:rPr>
          <w:fldChar w:fldCharType="separate"/>
        </w:r>
        <w:r w:rsidR="009618AE">
          <w:rPr>
            <w:noProof/>
            <w:webHidden/>
          </w:rPr>
          <w:t>21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54" w:history="1">
        <w:r w:rsidRPr="00557E92">
          <w:rPr>
            <w:rStyle w:val="a3"/>
            <w:rFonts w:hint="eastAsia"/>
            <w:bCs/>
            <w:noProof/>
          </w:rPr>
          <w:t>第８２条</w:t>
        </w:r>
        <w:r w:rsidRPr="00557E92">
          <w:rPr>
            <w:rStyle w:val="a3"/>
            <w:rFonts w:hint="eastAsia"/>
            <w:noProof/>
          </w:rPr>
          <w:t>（手続参加および複数の仲裁手続の併合に関する規定の適用の排除）</w:t>
        </w:r>
        <w:r>
          <w:rPr>
            <w:noProof/>
            <w:webHidden/>
          </w:rPr>
          <w:tab/>
        </w:r>
        <w:r>
          <w:rPr>
            <w:noProof/>
            <w:webHidden/>
          </w:rPr>
          <w:fldChar w:fldCharType="begin"/>
        </w:r>
        <w:r>
          <w:rPr>
            <w:noProof/>
            <w:webHidden/>
          </w:rPr>
          <w:instrText xml:space="preserve"> PAGEREF _Toc373016054 \h </w:instrText>
        </w:r>
        <w:r>
          <w:rPr>
            <w:noProof/>
            <w:webHidden/>
          </w:rPr>
        </w:r>
        <w:r>
          <w:rPr>
            <w:noProof/>
            <w:webHidden/>
          </w:rPr>
          <w:fldChar w:fldCharType="separate"/>
        </w:r>
        <w:r w:rsidR="009618AE">
          <w:rPr>
            <w:noProof/>
            <w:webHidden/>
          </w:rPr>
          <w:t>21</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6055" w:history="1">
        <w:r w:rsidRPr="00557E92">
          <w:rPr>
            <w:rStyle w:val="a3"/>
            <w:rFonts w:hint="eastAsia"/>
            <w:noProof/>
          </w:rPr>
          <w:t>第７章　費用</w:t>
        </w:r>
        <w:r>
          <w:rPr>
            <w:noProof/>
            <w:webHidden/>
          </w:rPr>
          <w:tab/>
        </w:r>
        <w:r>
          <w:rPr>
            <w:noProof/>
            <w:webHidden/>
          </w:rPr>
          <w:fldChar w:fldCharType="begin"/>
        </w:r>
        <w:r>
          <w:rPr>
            <w:noProof/>
            <w:webHidden/>
          </w:rPr>
          <w:instrText xml:space="preserve"> PAGEREF _Toc373016055 \h </w:instrText>
        </w:r>
        <w:r>
          <w:rPr>
            <w:noProof/>
            <w:webHidden/>
          </w:rPr>
        </w:r>
        <w:r>
          <w:rPr>
            <w:noProof/>
            <w:webHidden/>
          </w:rPr>
          <w:fldChar w:fldCharType="separate"/>
        </w:r>
        <w:r w:rsidR="009618AE">
          <w:rPr>
            <w:noProof/>
            <w:webHidden/>
          </w:rPr>
          <w:t>21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56" w:history="1">
        <w:r w:rsidRPr="00557E92">
          <w:rPr>
            <w:rStyle w:val="a3"/>
            <w:rFonts w:hint="eastAsia"/>
            <w:bCs/>
            <w:noProof/>
          </w:rPr>
          <w:t>第８３条</w:t>
        </w:r>
        <w:r w:rsidRPr="00557E92">
          <w:rPr>
            <w:rStyle w:val="a3"/>
            <w:rFonts w:hint="eastAsia"/>
            <w:noProof/>
          </w:rPr>
          <w:t>（費用の負担）</w:t>
        </w:r>
        <w:r>
          <w:rPr>
            <w:noProof/>
            <w:webHidden/>
          </w:rPr>
          <w:tab/>
        </w:r>
        <w:r>
          <w:rPr>
            <w:noProof/>
            <w:webHidden/>
          </w:rPr>
          <w:fldChar w:fldCharType="begin"/>
        </w:r>
        <w:r>
          <w:rPr>
            <w:noProof/>
            <w:webHidden/>
          </w:rPr>
          <w:instrText xml:space="preserve"> PAGEREF _Toc373016056 \h </w:instrText>
        </w:r>
        <w:r>
          <w:rPr>
            <w:noProof/>
            <w:webHidden/>
          </w:rPr>
        </w:r>
        <w:r>
          <w:rPr>
            <w:noProof/>
            <w:webHidden/>
          </w:rPr>
          <w:fldChar w:fldCharType="separate"/>
        </w:r>
        <w:r w:rsidR="009618AE">
          <w:rPr>
            <w:noProof/>
            <w:webHidden/>
          </w:rPr>
          <w:t>21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57" w:history="1">
        <w:r w:rsidRPr="00557E92">
          <w:rPr>
            <w:rStyle w:val="a3"/>
            <w:rFonts w:hint="eastAsia"/>
            <w:bCs/>
            <w:noProof/>
          </w:rPr>
          <w:t>第８４条</w:t>
        </w:r>
        <w:r w:rsidRPr="00557E92">
          <w:rPr>
            <w:rStyle w:val="a3"/>
            <w:rFonts w:hint="eastAsia"/>
            <w:noProof/>
          </w:rPr>
          <w:t>（料金等の連帯納付義務）</w:t>
        </w:r>
        <w:r>
          <w:rPr>
            <w:noProof/>
            <w:webHidden/>
          </w:rPr>
          <w:tab/>
        </w:r>
        <w:r>
          <w:rPr>
            <w:noProof/>
            <w:webHidden/>
          </w:rPr>
          <w:fldChar w:fldCharType="begin"/>
        </w:r>
        <w:r>
          <w:rPr>
            <w:noProof/>
            <w:webHidden/>
          </w:rPr>
          <w:instrText xml:space="preserve"> PAGEREF _Toc373016057 \h </w:instrText>
        </w:r>
        <w:r>
          <w:rPr>
            <w:noProof/>
            <w:webHidden/>
          </w:rPr>
        </w:r>
        <w:r>
          <w:rPr>
            <w:noProof/>
            <w:webHidden/>
          </w:rPr>
          <w:fldChar w:fldCharType="separate"/>
        </w:r>
        <w:r w:rsidR="009618AE">
          <w:rPr>
            <w:noProof/>
            <w:webHidden/>
          </w:rPr>
          <w:t>21</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58" w:history="1">
        <w:r w:rsidRPr="00557E92">
          <w:rPr>
            <w:rStyle w:val="a3"/>
            <w:rFonts w:hint="eastAsia"/>
            <w:bCs/>
            <w:noProof/>
          </w:rPr>
          <w:t>第８５条</w:t>
        </w:r>
        <w:r w:rsidRPr="00557E92">
          <w:rPr>
            <w:rStyle w:val="a3"/>
            <w:rFonts w:hint="eastAsia"/>
            <w:noProof/>
          </w:rPr>
          <w:t>（予納および精算）</w:t>
        </w:r>
        <w:r>
          <w:rPr>
            <w:noProof/>
            <w:webHidden/>
          </w:rPr>
          <w:tab/>
        </w:r>
        <w:r>
          <w:rPr>
            <w:noProof/>
            <w:webHidden/>
          </w:rPr>
          <w:fldChar w:fldCharType="begin"/>
        </w:r>
        <w:r>
          <w:rPr>
            <w:noProof/>
            <w:webHidden/>
          </w:rPr>
          <w:instrText xml:space="preserve"> PAGEREF _Toc373016058 \h </w:instrText>
        </w:r>
        <w:r>
          <w:rPr>
            <w:noProof/>
            <w:webHidden/>
          </w:rPr>
        </w:r>
        <w:r>
          <w:rPr>
            <w:noProof/>
            <w:webHidden/>
          </w:rPr>
          <w:fldChar w:fldCharType="separate"/>
        </w:r>
        <w:r w:rsidR="009618AE">
          <w:rPr>
            <w:noProof/>
            <w:webHidden/>
          </w:rPr>
          <w:t>21</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6059" w:history="1">
        <w:r w:rsidRPr="00557E92">
          <w:rPr>
            <w:rStyle w:val="a3"/>
            <w:rFonts w:hint="eastAsia"/>
            <w:noProof/>
          </w:rPr>
          <w:t>附　　則</w:t>
        </w:r>
        <w:r>
          <w:rPr>
            <w:noProof/>
            <w:webHidden/>
          </w:rPr>
          <w:tab/>
        </w:r>
        <w:r>
          <w:rPr>
            <w:noProof/>
            <w:webHidden/>
          </w:rPr>
          <w:fldChar w:fldCharType="begin"/>
        </w:r>
        <w:r>
          <w:rPr>
            <w:noProof/>
            <w:webHidden/>
          </w:rPr>
          <w:instrText xml:space="preserve"> PAGEREF _Toc373016059 \h </w:instrText>
        </w:r>
        <w:r>
          <w:rPr>
            <w:noProof/>
            <w:webHidden/>
          </w:rPr>
        </w:r>
        <w:r>
          <w:rPr>
            <w:noProof/>
            <w:webHidden/>
          </w:rPr>
          <w:fldChar w:fldCharType="separate"/>
        </w:r>
        <w:r w:rsidR="009618AE">
          <w:rPr>
            <w:noProof/>
            <w:webHidden/>
          </w:rPr>
          <w:t>22</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6060" w:history="1">
        <w:r w:rsidRPr="00557E92">
          <w:rPr>
            <w:rStyle w:val="a3"/>
            <w:rFonts w:hint="eastAsia"/>
            <w:noProof/>
          </w:rPr>
          <w:t>管理料金規程</w:t>
        </w:r>
        <w:r>
          <w:rPr>
            <w:noProof/>
            <w:webHidden/>
          </w:rPr>
          <w:tab/>
        </w:r>
        <w:r>
          <w:rPr>
            <w:noProof/>
            <w:webHidden/>
          </w:rPr>
          <w:fldChar w:fldCharType="begin"/>
        </w:r>
        <w:r>
          <w:rPr>
            <w:noProof/>
            <w:webHidden/>
          </w:rPr>
          <w:instrText xml:space="preserve"> PAGEREF _Toc373016060 \h </w:instrText>
        </w:r>
        <w:r>
          <w:rPr>
            <w:noProof/>
            <w:webHidden/>
          </w:rPr>
        </w:r>
        <w:r>
          <w:rPr>
            <w:noProof/>
            <w:webHidden/>
          </w:rPr>
          <w:fldChar w:fldCharType="separate"/>
        </w:r>
        <w:r w:rsidR="009618AE">
          <w:rPr>
            <w:noProof/>
            <w:webHidden/>
          </w:rPr>
          <w:t>23</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61" w:history="1">
        <w:r w:rsidRPr="00557E92">
          <w:rPr>
            <w:rStyle w:val="a3"/>
            <w:rFonts w:hint="eastAsia"/>
            <w:bCs/>
            <w:noProof/>
          </w:rPr>
          <w:t>第１条</w:t>
        </w:r>
        <w:r w:rsidRPr="00557E92">
          <w:rPr>
            <w:rStyle w:val="a3"/>
            <w:rFonts w:hint="eastAsia"/>
            <w:noProof/>
          </w:rPr>
          <w:t>（管理料金）</w:t>
        </w:r>
        <w:r>
          <w:rPr>
            <w:noProof/>
            <w:webHidden/>
          </w:rPr>
          <w:tab/>
        </w:r>
        <w:r>
          <w:rPr>
            <w:noProof/>
            <w:webHidden/>
          </w:rPr>
          <w:fldChar w:fldCharType="begin"/>
        </w:r>
        <w:r>
          <w:rPr>
            <w:noProof/>
            <w:webHidden/>
          </w:rPr>
          <w:instrText xml:space="preserve"> PAGEREF _Toc373016061 \h </w:instrText>
        </w:r>
        <w:r>
          <w:rPr>
            <w:noProof/>
            <w:webHidden/>
          </w:rPr>
        </w:r>
        <w:r>
          <w:rPr>
            <w:noProof/>
            <w:webHidden/>
          </w:rPr>
          <w:fldChar w:fldCharType="separate"/>
        </w:r>
        <w:r w:rsidR="009618AE">
          <w:rPr>
            <w:noProof/>
            <w:webHidden/>
          </w:rPr>
          <w:t>23</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62" w:history="1">
        <w:r w:rsidRPr="00557E92">
          <w:rPr>
            <w:rStyle w:val="a3"/>
            <w:rFonts w:hint="eastAsia"/>
            <w:bCs/>
            <w:noProof/>
          </w:rPr>
          <w:t>第２条</w:t>
        </w:r>
        <w:r w:rsidRPr="00557E92">
          <w:rPr>
            <w:rStyle w:val="a3"/>
            <w:rFonts w:hint="eastAsia"/>
            <w:noProof/>
          </w:rPr>
          <w:t>（請求金額の変更と管理料金）</w:t>
        </w:r>
        <w:r>
          <w:rPr>
            <w:noProof/>
            <w:webHidden/>
          </w:rPr>
          <w:tab/>
        </w:r>
        <w:r>
          <w:rPr>
            <w:noProof/>
            <w:webHidden/>
          </w:rPr>
          <w:fldChar w:fldCharType="begin"/>
        </w:r>
        <w:r>
          <w:rPr>
            <w:noProof/>
            <w:webHidden/>
          </w:rPr>
          <w:instrText xml:space="preserve"> PAGEREF _Toc373016062 \h </w:instrText>
        </w:r>
        <w:r>
          <w:rPr>
            <w:noProof/>
            <w:webHidden/>
          </w:rPr>
        </w:r>
        <w:r>
          <w:rPr>
            <w:noProof/>
            <w:webHidden/>
          </w:rPr>
          <w:fldChar w:fldCharType="separate"/>
        </w:r>
        <w:r w:rsidR="009618AE">
          <w:rPr>
            <w:noProof/>
            <w:webHidden/>
          </w:rPr>
          <w:t>23</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63" w:history="1">
        <w:r w:rsidRPr="00557E92">
          <w:rPr>
            <w:rStyle w:val="a3"/>
            <w:rFonts w:hint="eastAsia"/>
            <w:bCs/>
            <w:noProof/>
          </w:rPr>
          <w:t>第３条</w:t>
        </w:r>
        <w:r w:rsidRPr="00557E92">
          <w:rPr>
            <w:rStyle w:val="a3"/>
            <w:rFonts w:hint="eastAsia"/>
            <w:noProof/>
          </w:rPr>
          <w:t>（すでに納付された管理料金の額の当否についての決定の請求）</w:t>
        </w:r>
        <w:r>
          <w:rPr>
            <w:noProof/>
            <w:webHidden/>
          </w:rPr>
          <w:tab/>
        </w:r>
        <w:r>
          <w:rPr>
            <w:noProof/>
            <w:webHidden/>
          </w:rPr>
          <w:fldChar w:fldCharType="begin"/>
        </w:r>
        <w:r>
          <w:rPr>
            <w:noProof/>
            <w:webHidden/>
          </w:rPr>
          <w:instrText xml:space="preserve"> PAGEREF _Toc373016063 \h </w:instrText>
        </w:r>
        <w:r>
          <w:rPr>
            <w:noProof/>
            <w:webHidden/>
          </w:rPr>
        </w:r>
        <w:r>
          <w:rPr>
            <w:noProof/>
            <w:webHidden/>
          </w:rPr>
          <w:fldChar w:fldCharType="separate"/>
        </w:r>
        <w:r w:rsidR="009618AE">
          <w:rPr>
            <w:noProof/>
            <w:webHidden/>
          </w:rPr>
          <w:t>24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64" w:history="1">
        <w:r w:rsidRPr="00557E92">
          <w:rPr>
            <w:rStyle w:val="a3"/>
            <w:rFonts w:hint="eastAsia"/>
            <w:bCs/>
            <w:noProof/>
          </w:rPr>
          <w:t>第４条</w:t>
        </w:r>
        <w:r w:rsidRPr="00557E92">
          <w:rPr>
            <w:rStyle w:val="a3"/>
            <w:rFonts w:hint="eastAsia"/>
            <w:noProof/>
          </w:rPr>
          <w:t>（仲裁申立ての取下げと管理料金）</w:t>
        </w:r>
        <w:r>
          <w:rPr>
            <w:noProof/>
            <w:webHidden/>
          </w:rPr>
          <w:tab/>
        </w:r>
        <w:r>
          <w:rPr>
            <w:noProof/>
            <w:webHidden/>
          </w:rPr>
          <w:fldChar w:fldCharType="begin"/>
        </w:r>
        <w:r>
          <w:rPr>
            <w:noProof/>
            <w:webHidden/>
          </w:rPr>
          <w:instrText xml:space="preserve"> PAGEREF _Toc373016064 \h </w:instrText>
        </w:r>
        <w:r>
          <w:rPr>
            <w:noProof/>
            <w:webHidden/>
          </w:rPr>
        </w:r>
        <w:r>
          <w:rPr>
            <w:noProof/>
            <w:webHidden/>
          </w:rPr>
          <w:fldChar w:fldCharType="separate"/>
        </w:r>
        <w:r w:rsidR="009618AE">
          <w:rPr>
            <w:noProof/>
            <w:webHidden/>
          </w:rPr>
          <w:t>24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65" w:history="1">
        <w:r w:rsidRPr="00557E92">
          <w:rPr>
            <w:rStyle w:val="a3"/>
            <w:rFonts w:hint="eastAsia"/>
            <w:bCs/>
            <w:noProof/>
          </w:rPr>
          <w:t>第５条</w:t>
        </w:r>
        <w:r w:rsidRPr="00557E92">
          <w:rPr>
            <w:rStyle w:val="a3"/>
            <w:rFonts w:hint="eastAsia"/>
            <w:noProof/>
          </w:rPr>
          <w:t>（簡易手続による仲裁に適用される仲裁申立ての取下げと管理料金）</w:t>
        </w:r>
        <w:r>
          <w:rPr>
            <w:noProof/>
            <w:webHidden/>
          </w:rPr>
          <w:tab/>
        </w:r>
        <w:r>
          <w:rPr>
            <w:noProof/>
            <w:webHidden/>
          </w:rPr>
          <w:fldChar w:fldCharType="begin"/>
        </w:r>
        <w:r>
          <w:rPr>
            <w:noProof/>
            <w:webHidden/>
          </w:rPr>
          <w:instrText xml:space="preserve"> PAGEREF _Toc373016065 \h </w:instrText>
        </w:r>
        <w:r>
          <w:rPr>
            <w:noProof/>
            <w:webHidden/>
          </w:rPr>
        </w:r>
        <w:r>
          <w:rPr>
            <w:noProof/>
            <w:webHidden/>
          </w:rPr>
          <w:fldChar w:fldCharType="separate"/>
        </w:r>
        <w:r w:rsidR="009618AE">
          <w:rPr>
            <w:noProof/>
            <w:webHidden/>
          </w:rPr>
          <w:t>24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66" w:history="1">
        <w:r w:rsidRPr="00557E92">
          <w:rPr>
            <w:rStyle w:val="a3"/>
            <w:rFonts w:hint="eastAsia"/>
            <w:bCs/>
            <w:noProof/>
          </w:rPr>
          <w:t>第６条</w:t>
        </w:r>
        <w:r w:rsidRPr="00557E92">
          <w:rPr>
            <w:rStyle w:val="a3"/>
            <w:rFonts w:hint="eastAsia"/>
            <w:noProof/>
          </w:rPr>
          <w:t>（反対請求の申立てについての適用）</w:t>
        </w:r>
        <w:r>
          <w:rPr>
            <w:noProof/>
            <w:webHidden/>
          </w:rPr>
          <w:tab/>
        </w:r>
        <w:r>
          <w:rPr>
            <w:noProof/>
            <w:webHidden/>
          </w:rPr>
          <w:fldChar w:fldCharType="begin"/>
        </w:r>
        <w:r>
          <w:rPr>
            <w:noProof/>
            <w:webHidden/>
          </w:rPr>
          <w:instrText xml:space="preserve"> PAGEREF _Toc373016066 \h </w:instrText>
        </w:r>
        <w:r>
          <w:rPr>
            <w:noProof/>
            <w:webHidden/>
          </w:rPr>
        </w:r>
        <w:r>
          <w:rPr>
            <w:noProof/>
            <w:webHidden/>
          </w:rPr>
          <w:fldChar w:fldCharType="separate"/>
        </w:r>
        <w:r w:rsidR="009618AE">
          <w:rPr>
            <w:noProof/>
            <w:webHidden/>
          </w:rPr>
          <w:t>24</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67" w:history="1">
        <w:r w:rsidRPr="00557E92">
          <w:rPr>
            <w:rStyle w:val="a3"/>
            <w:rFonts w:hint="eastAsia"/>
            <w:noProof/>
          </w:rPr>
          <w:t>第</w:t>
        </w:r>
        <w:r w:rsidRPr="00557E92">
          <w:rPr>
            <w:rStyle w:val="a3"/>
            <w:rFonts w:ascii="ＭＳ ゴシック" w:hint="eastAsia"/>
            <w:noProof/>
          </w:rPr>
          <w:t>７</w:t>
        </w:r>
        <w:r w:rsidRPr="00557E92">
          <w:rPr>
            <w:rStyle w:val="a3"/>
            <w:rFonts w:hint="eastAsia"/>
            <w:noProof/>
          </w:rPr>
          <w:t>条（緊急保全措置命令の申立てに関する特例）</w:t>
        </w:r>
        <w:r>
          <w:rPr>
            <w:noProof/>
            <w:webHidden/>
          </w:rPr>
          <w:tab/>
        </w:r>
        <w:r>
          <w:rPr>
            <w:noProof/>
            <w:webHidden/>
          </w:rPr>
          <w:fldChar w:fldCharType="begin"/>
        </w:r>
        <w:r>
          <w:rPr>
            <w:noProof/>
            <w:webHidden/>
          </w:rPr>
          <w:instrText xml:space="preserve"> PAGEREF _Toc373016067 \h </w:instrText>
        </w:r>
        <w:r>
          <w:rPr>
            <w:noProof/>
            <w:webHidden/>
          </w:rPr>
        </w:r>
        <w:r>
          <w:rPr>
            <w:noProof/>
            <w:webHidden/>
          </w:rPr>
          <w:fldChar w:fldCharType="separate"/>
        </w:r>
        <w:r w:rsidR="009618AE">
          <w:rPr>
            <w:noProof/>
            <w:webHidden/>
          </w:rPr>
          <w:t>24</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6068" w:history="1">
        <w:r w:rsidRPr="00557E92">
          <w:rPr>
            <w:rStyle w:val="a3"/>
            <w:rFonts w:hint="eastAsia"/>
            <w:noProof/>
          </w:rPr>
          <w:t>仲裁人報償金規程</w:t>
        </w:r>
        <w:r>
          <w:rPr>
            <w:noProof/>
            <w:webHidden/>
          </w:rPr>
          <w:tab/>
        </w:r>
        <w:r>
          <w:rPr>
            <w:noProof/>
            <w:webHidden/>
          </w:rPr>
          <w:fldChar w:fldCharType="begin"/>
        </w:r>
        <w:r>
          <w:rPr>
            <w:noProof/>
            <w:webHidden/>
          </w:rPr>
          <w:instrText xml:space="preserve"> PAGEREF _Toc373016068 \h </w:instrText>
        </w:r>
        <w:r>
          <w:rPr>
            <w:noProof/>
            <w:webHidden/>
          </w:rPr>
        </w:r>
        <w:r>
          <w:rPr>
            <w:noProof/>
            <w:webHidden/>
          </w:rPr>
          <w:fldChar w:fldCharType="separate"/>
        </w:r>
        <w:r w:rsidR="009618AE">
          <w:rPr>
            <w:noProof/>
            <w:webHidden/>
          </w:rPr>
          <w:t>25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69" w:history="1">
        <w:r w:rsidRPr="00557E92">
          <w:rPr>
            <w:rStyle w:val="a3"/>
            <w:rFonts w:hint="eastAsia"/>
            <w:bCs/>
            <w:noProof/>
          </w:rPr>
          <w:t>第１条</w:t>
        </w:r>
        <w:r w:rsidRPr="00557E92">
          <w:rPr>
            <w:rStyle w:val="a3"/>
            <w:rFonts w:hint="eastAsia"/>
            <w:noProof/>
          </w:rPr>
          <w:t>（この規程の適用）</w:t>
        </w:r>
        <w:r>
          <w:rPr>
            <w:noProof/>
            <w:webHidden/>
          </w:rPr>
          <w:tab/>
        </w:r>
        <w:r>
          <w:rPr>
            <w:noProof/>
            <w:webHidden/>
          </w:rPr>
          <w:fldChar w:fldCharType="begin"/>
        </w:r>
        <w:r>
          <w:rPr>
            <w:noProof/>
            <w:webHidden/>
          </w:rPr>
          <w:instrText xml:space="preserve"> PAGEREF _Toc373016069 \h </w:instrText>
        </w:r>
        <w:r>
          <w:rPr>
            <w:noProof/>
            <w:webHidden/>
          </w:rPr>
        </w:r>
        <w:r>
          <w:rPr>
            <w:noProof/>
            <w:webHidden/>
          </w:rPr>
          <w:fldChar w:fldCharType="separate"/>
        </w:r>
        <w:r w:rsidR="009618AE">
          <w:rPr>
            <w:noProof/>
            <w:webHidden/>
          </w:rPr>
          <w:t>25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70" w:history="1">
        <w:r w:rsidRPr="00557E92">
          <w:rPr>
            <w:rStyle w:val="a3"/>
            <w:rFonts w:hint="eastAsia"/>
            <w:bCs/>
            <w:noProof/>
          </w:rPr>
          <w:t>第２条</w:t>
        </w:r>
        <w:r w:rsidRPr="00557E92">
          <w:rPr>
            <w:rStyle w:val="a3"/>
            <w:rFonts w:hint="eastAsia"/>
            <w:noProof/>
          </w:rPr>
          <w:t>（仲裁人報償金）</w:t>
        </w:r>
        <w:r>
          <w:rPr>
            <w:noProof/>
            <w:webHidden/>
          </w:rPr>
          <w:tab/>
        </w:r>
        <w:r>
          <w:rPr>
            <w:noProof/>
            <w:webHidden/>
          </w:rPr>
          <w:fldChar w:fldCharType="begin"/>
        </w:r>
        <w:r>
          <w:rPr>
            <w:noProof/>
            <w:webHidden/>
          </w:rPr>
          <w:instrText xml:space="preserve"> PAGEREF _Toc373016070 \h </w:instrText>
        </w:r>
        <w:r>
          <w:rPr>
            <w:noProof/>
            <w:webHidden/>
          </w:rPr>
        </w:r>
        <w:r>
          <w:rPr>
            <w:noProof/>
            <w:webHidden/>
          </w:rPr>
          <w:fldChar w:fldCharType="separate"/>
        </w:r>
        <w:r w:rsidR="009618AE">
          <w:rPr>
            <w:noProof/>
            <w:webHidden/>
          </w:rPr>
          <w:t>25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71" w:history="1">
        <w:r w:rsidRPr="00557E92">
          <w:rPr>
            <w:rStyle w:val="a3"/>
            <w:rFonts w:hint="eastAsia"/>
            <w:bCs/>
            <w:noProof/>
          </w:rPr>
          <w:t>第３条</w:t>
        </w:r>
        <w:r w:rsidRPr="00557E92">
          <w:rPr>
            <w:rStyle w:val="a3"/>
            <w:rFonts w:hint="eastAsia"/>
            <w:noProof/>
          </w:rPr>
          <w:t>（仲裁時間・時間単価）</w:t>
        </w:r>
        <w:r>
          <w:rPr>
            <w:noProof/>
            <w:webHidden/>
          </w:rPr>
          <w:tab/>
        </w:r>
        <w:r>
          <w:rPr>
            <w:noProof/>
            <w:webHidden/>
          </w:rPr>
          <w:fldChar w:fldCharType="begin"/>
        </w:r>
        <w:r>
          <w:rPr>
            <w:noProof/>
            <w:webHidden/>
          </w:rPr>
          <w:instrText xml:space="preserve"> PAGEREF _Toc373016071 \h </w:instrText>
        </w:r>
        <w:r>
          <w:rPr>
            <w:noProof/>
            <w:webHidden/>
          </w:rPr>
        </w:r>
        <w:r>
          <w:rPr>
            <w:noProof/>
            <w:webHidden/>
          </w:rPr>
          <w:fldChar w:fldCharType="separate"/>
        </w:r>
        <w:r w:rsidR="009618AE">
          <w:rPr>
            <w:noProof/>
            <w:webHidden/>
          </w:rPr>
          <w:t>25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72" w:history="1">
        <w:r w:rsidRPr="00557E92">
          <w:rPr>
            <w:rStyle w:val="a3"/>
            <w:rFonts w:hint="eastAsia"/>
            <w:bCs/>
            <w:noProof/>
          </w:rPr>
          <w:t>第４条</w:t>
        </w:r>
        <w:r w:rsidRPr="00557E92">
          <w:rPr>
            <w:rStyle w:val="a3"/>
            <w:rFonts w:hint="eastAsia"/>
            <w:noProof/>
          </w:rPr>
          <w:t>（時間単価の逓減）</w:t>
        </w:r>
        <w:r>
          <w:rPr>
            <w:noProof/>
            <w:webHidden/>
          </w:rPr>
          <w:tab/>
        </w:r>
        <w:r>
          <w:rPr>
            <w:noProof/>
            <w:webHidden/>
          </w:rPr>
          <w:fldChar w:fldCharType="begin"/>
        </w:r>
        <w:r>
          <w:rPr>
            <w:noProof/>
            <w:webHidden/>
          </w:rPr>
          <w:instrText xml:space="preserve"> PAGEREF _Toc373016072 \h </w:instrText>
        </w:r>
        <w:r>
          <w:rPr>
            <w:noProof/>
            <w:webHidden/>
          </w:rPr>
        </w:r>
        <w:r>
          <w:rPr>
            <w:noProof/>
            <w:webHidden/>
          </w:rPr>
          <w:fldChar w:fldCharType="separate"/>
        </w:r>
        <w:r w:rsidR="009618AE">
          <w:rPr>
            <w:noProof/>
            <w:webHidden/>
          </w:rPr>
          <w:t>25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73" w:history="1">
        <w:r w:rsidRPr="00557E92">
          <w:rPr>
            <w:rStyle w:val="a3"/>
            <w:rFonts w:hint="eastAsia"/>
            <w:bCs/>
            <w:noProof/>
          </w:rPr>
          <w:t>第５条</w:t>
        </w:r>
        <w:r w:rsidRPr="00557E92">
          <w:rPr>
            <w:rStyle w:val="a3"/>
            <w:rFonts w:hint="eastAsia"/>
            <w:noProof/>
          </w:rPr>
          <w:t>（仲裁人報償金の減額）</w:t>
        </w:r>
        <w:r>
          <w:rPr>
            <w:noProof/>
            <w:webHidden/>
          </w:rPr>
          <w:tab/>
        </w:r>
        <w:r>
          <w:rPr>
            <w:noProof/>
            <w:webHidden/>
          </w:rPr>
          <w:fldChar w:fldCharType="begin"/>
        </w:r>
        <w:r>
          <w:rPr>
            <w:noProof/>
            <w:webHidden/>
          </w:rPr>
          <w:instrText xml:space="preserve"> PAGEREF _Toc373016073 \h </w:instrText>
        </w:r>
        <w:r>
          <w:rPr>
            <w:noProof/>
            <w:webHidden/>
          </w:rPr>
        </w:r>
        <w:r>
          <w:rPr>
            <w:noProof/>
            <w:webHidden/>
          </w:rPr>
          <w:fldChar w:fldCharType="separate"/>
        </w:r>
        <w:r w:rsidR="009618AE">
          <w:rPr>
            <w:noProof/>
            <w:webHidden/>
          </w:rPr>
          <w:t>25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74" w:history="1">
        <w:r w:rsidRPr="00557E92">
          <w:rPr>
            <w:rStyle w:val="a3"/>
            <w:rFonts w:ascii="ＭＳ ゴシック" w:hAnsi="ＭＳ ゴシック" w:hint="eastAsia"/>
            <w:bCs/>
            <w:noProof/>
          </w:rPr>
          <w:t>第６条</w:t>
        </w:r>
        <w:r w:rsidRPr="00557E92">
          <w:rPr>
            <w:rStyle w:val="a3"/>
            <w:rFonts w:hint="eastAsia"/>
            <w:noProof/>
          </w:rPr>
          <w:t>（仲裁人報償金審査委員会）</w:t>
        </w:r>
        <w:r>
          <w:rPr>
            <w:noProof/>
            <w:webHidden/>
          </w:rPr>
          <w:tab/>
        </w:r>
        <w:r>
          <w:rPr>
            <w:noProof/>
            <w:webHidden/>
          </w:rPr>
          <w:fldChar w:fldCharType="begin"/>
        </w:r>
        <w:r>
          <w:rPr>
            <w:noProof/>
            <w:webHidden/>
          </w:rPr>
          <w:instrText xml:space="preserve"> PAGEREF _Toc373016074 \h </w:instrText>
        </w:r>
        <w:r>
          <w:rPr>
            <w:noProof/>
            <w:webHidden/>
          </w:rPr>
        </w:r>
        <w:r>
          <w:rPr>
            <w:noProof/>
            <w:webHidden/>
          </w:rPr>
          <w:fldChar w:fldCharType="separate"/>
        </w:r>
        <w:r w:rsidR="009618AE">
          <w:rPr>
            <w:noProof/>
            <w:webHidden/>
          </w:rPr>
          <w:t>25</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75" w:history="1">
        <w:r w:rsidRPr="00557E92">
          <w:rPr>
            <w:rStyle w:val="a3"/>
            <w:rFonts w:ascii="ＭＳ ゴシック" w:hAnsi="ＭＳ ゴシック" w:hint="eastAsia"/>
            <w:bCs/>
            <w:noProof/>
          </w:rPr>
          <w:t>第７条</w:t>
        </w:r>
        <w:r w:rsidRPr="00557E92">
          <w:rPr>
            <w:rStyle w:val="a3"/>
            <w:rFonts w:hint="eastAsia"/>
            <w:noProof/>
          </w:rPr>
          <w:t>（仲裁人報償金の支払い）</w:t>
        </w:r>
        <w:r>
          <w:rPr>
            <w:noProof/>
            <w:webHidden/>
          </w:rPr>
          <w:tab/>
        </w:r>
        <w:r>
          <w:rPr>
            <w:noProof/>
            <w:webHidden/>
          </w:rPr>
          <w:fldChar w:fldCharType="begin"/>
        </w:r>
        <w:r>
          <w:rPr>
            <w:noProof/>
            <w:webHidden/>
          </w:rPr>
          <w:instrText xml:space="preserve"> PAGEREF _Toc373016075 \h </w:instrText>
        </w:r>
        <w:r>
          <w:rPr>
            <w:noProof/>
            <w:webHidden/>
          </w:rPr>
        </w:r>
        <w:r>
          <w:rPr>
            <w:noProof/>
            <w:webHidden/>
          </w:rPr>
          <w:fldChar w:fldCharType="separate"/>
        </w:r>
        <w:r w:rsidR="009618AE">
          <w:rPr>
            <w:noProof/>
            <w:webHidden/>
          </w:rPr>
          <w:t>26</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76" w:history="1">
        <w:r w:rsidRPr="00557E92">
          <w:rPr>
            <w:rStyle w:val="a3"/>
            <w:rFonts w:ascii="ＭＳ ゴシック" w:hAnsi="ＭＳ ゴシック" w:hint="eastAsia"/>
            <w:bCs/>
            <w:noProof/>
          </w:rPr>
          <w:t>第８条</w:t>
        </w:r>
        <w:r w:rsidRPr="00557E92">
          <w:rPr>
            <w:rStyle w:val="a3"/>
            <w:rFonts w:hint="eastAsia"/>
            <w:noProof/>
          </w:rPr>
          <w:t>（仲裁人費用）</w:t>
        </w:r>
        <w:r>
          <w:rPr>
            <w:noProof/>
            <w:webHidden/>
          </w:rPr>
          <w:tab/>
        </w:r>
        <w:r>
          <w:rPr>
            <w:noProof/>
            <w:webHidden/>
          </w:rPr>
          <w:fldChar w:fldCharType="begin"/>
        </w:r>
        <w:r>
          <w:rPr>
            <w:noProof/>
            <w:webHidden/>
          </w:rPr>
          <w:instrText xml:space="preserve"> PAGEREF _Toc373016076 \h </w:instrText>
        </w:r>
        <w:r>
          <w:rPr>
            <w:noProof/>
            <w:webHidden/>
          </w:rPr>
        </w:r>
        <w:r>
          <w:rPr>
            <w:noProof/>
            <w:webHidden/>
          </w:rPr>
          <w:fldChar w:fldCharType="separate"/>
        </w:r>
        <w:r w:rsidR="009618AE">
          <w:rPr>
            <w:noProof/>
            <w:webHidden/>
          </w:rPr>
          <w:t>26</w:t>
        </w:r>
        <w:r>
          <w:rPr>
            <w:noProof/>
            <w:webHidden/>
          </w:rPr>
          <w:fldChar w:fldCharType="end"/>
        </w:r>
      </w:hyperlink>
    </w:p>
    <w:p w:rsidR="00A347AA" w:rsidRPr="00ED47B6" w:rsidRDefault="00A347AA" w:rsidP="00A347AA">
      <w:pPr>
        <w:pStyle w:val="22"/>
        <w:tabs>
          <w:tab w:val="right" w:leader="dot" w:pos="8494"/>
        </w:tabs>
        <w:ind w:left="240"/>
        <w:rPr>
          <w:rFonts w:ascii="Century" w:eastAsia="ＭＳ 明朝" w:hAnsi="Century"/>
          <w:noProof/>
          <w:szCs w:val="22"/>
        </w:rPr>
      </w:pPr>
      <w:hyperlink w:anchor="_Toc373016077" w:history="1">
        <w:r w:rsidRPr="00557E92">
          <w:rPr>
            <w:rStyle w:val="a3"/>
            <w:rFonts w:hint="eastAsia"/>
            <w:noProof/>
          </w:rPr>
          <w:t>第９条（緊急仲裁人の報償金に関する特例）</w:t>
        </w:r>
        <w:r>
          <w:rPr>
            <w:noProof/>
            <w:webHidden/>
          </w:rPr>
          <w:tab/>
        </w:r>
        <w:r>
          <w:rPr>
            <w:noProof/>
            <w:webHidden/>
          </w:rPr>
          <w:fldChar w:fldCharType="begin"/>
        </w:r>
        <w:r>
          <w:rPr>
            <w:noProof/>
            <w:webHidden/>
          </w:rPr>
          <w:instrText xml:space="preserve"> PAGEREF _Toc373016077 \h </w:instrText>
        </w:r>
        <w:r>
          <w:rPr>
            <w:noProof/>
            <w:webHidden/>
          </w:rPr>
        </w:r>
        <w:r>
          <w:rPr>
            <w:noProof/>
            <w:webHidden/>
          </w:rPr>
          <w:fldChar w:fldCharType="separate"/>
        </w:r>
        <w:r w:rsidR="009618AE">
          <w:rPr>
            <w:noProof/>
            <w:webHidden/>
          </w:rPr>
          <w:t>26</w:t>
        </w:r>
        <w:r>
          <w:rPr>
            <w:noProof/>
            <w:webHidden/>
          </w:rPr>
          <w:fldChar w:fldCharType="end"/>
        </w:r>
      </w:hyperlink>
    </w:p>
    <w:p w:rsidR="00A347AA" w:rsidRPr="00ED47B6" w:rsidRDefault="00A347AA">
      <w:pPr>
        <w:pStyle w:val="11"/>
        <w:tabs>
          <w:tab w:val="right" w:leader="dot" w:pos="8494"/>
        </w:tabs>
        <w:rPr>
          <w:rFonts w:ascii="Century" w:eastAsia="ＭＳ 明朝" w:hAnsi="Century"/>
          <w:noProof/>
          <w:szCs w:val="22"/>
        </w:rPr>
      </w:pPr>
      <w:hyperlink w:anchor="_Toc373016078" w:history="1">
        <w:r w:rsidRPr="00557E92">
          <w:rPr>
            <w:rStyle w:val="a3"/>
            <w:rFonts w:hint="eastAsia"/>
            <w:noProof/>
          </w:rPr>
          <w:t>仲裁人報償金規程の別表</w:t>
        </w:r>
        <w:r>
          <w:rPr>
            <w:noProof/>
            <w:webHidden/>
          </w:rPr>
          <w:tab/>
        </w:r>
        <w:r>
          <w:rPr>
            <w:noProof/>
            <w:webHidden/>
          </w:rPr>
          <w:fldChar w:fldCharType="begin"/>
        </w:r>
        <w:r>
          <w:rPr>
            <w:noProof/>
            <w:webHidden/>
          </w:rPr>
          <w:instrText xml:space="preserve"> PAGEREF _Toc373016078 \h </w:instrText>
        </w:r>
        <w:r>
          <w:rPr>
            <w:noProof/>
            <w:webHidden/>
          </w:rPr>
        </w:r>
        <w:r>
          <w:rPr>
            <w:noProof/>
            <w:webHidden/>
          </w:rPr>
          <w:fldChar w:fldCharType="separate"/>
        </w:r>
        <w:r w:rsidR="009618AE">
          <w:rPr>
            <w:noProof/>
            <w:webHidden/>
          </w:rPr>
          <w:t>27</w:t>
        </w:r>
        <w:r>
          <w:rPr>
            <w:noProof/>
            <w:webHidden/>
          </w:rPr>
          <w:fldChar w:fldCharType="end"/>
        </w:r>
      </w:hyperlink>
    </w:p>
    <w:p w:rsidR="00A51A22" w:rsidRDefault="00DE19B7">
      <w:pPr>
        <w:jc w:val="center"/>
      </w:pPr>
      <w:r w:rsidRPr="00B30007">
        <w:fldChar w:fldCharType="end"/>
      </w:r>
    </w:p>
    <w:p w:rsidR="001D3AC2" w:rsidRPr="00B30007" w:rsidRDefault="00A51A22">
      <w:pPr>
        <w:jc w:val="center"/>
        <w:rPr>
          <w:rFonts w:ascii="ＭＳ 明朝" w:hAnsi="ＭＳ 明朝" w:hint="eastAsia"/>
          <w:sz w:val="24"/>
        </w:rPr>
      </w:pPr>
      <w:r>
        <w:br w:type="page"/>
      </w:r>
    </w:p>
    <w:p w:rsidR="007F5A65" w:rsidRPr="00B30007" w:rsidRDefault="007F5A65">
      <w:pPr>
        <w:jc w:val="center"/>
        <w:rPr>
          <w:rFonts w:ascii="ＭＳ 明朝" w:hAnsi="ＭＳ 明朝"/>
          <w:sz w:val="24"/>
        </w:rPr>
        <w:sectPr w:rsidR="007F5A65" w:rsidRPr="00B30007" w:rsidSect="007F5A65">
          <w:type w:val="continuous"/>
          <w:pgSz w:w="11906" w:h="16838" w:code="9"/>
          <w:pgMar w:top="1701" w:right="1701" w:bottom="1701" w:left="1701" w:header="851" w:footer="992" w:gutter="0"/>
          <w:pgNumType w:start="1"/>
          <w:cols w:space="425"/>
          <w:docGrid w:type="linesAndChars" w:linePitch="292" w:charSpace="6144"/>
        </w:sectPr>
      </w:pPr>
    </w:p>
    <w:p w:rsidR="004E5740" w:rsidRPr="00B30007" w:rsidRDefault="00FD297B">
      <w:pPr>
        <w:jc w:val="center"/>
        <w:rPr>
          <w:rFonts w:ascii="ＭＳ 明朝" w:hAnsi="ＭＳ 明朝" w:hint="eastAsia"/>
          <w:sz w:val="28"/>
        </w:rPr>
      </w:pPr>
      <w:r w:rsidRPr="00B30007">
        <w:rPr>
          <w:rFonts w:ascii="ＭＳ 明朝" w:hAnsi="ＭＳ 明朝" w:hint="eastAsia"/>
          <w:sz w:val="28"/>
        </w:rPr>
        <w:lastRenderedPageBreak/>
        <w:t>一般社団法人</w:t>
      </w:r>
      <w:r w:rsidR="004E5740" w:rsidRPr="00B30007">
        <w:rPr>
          <w:rFonts w:ascii="ＭＳ 明朝" w:hAnsi="ＭＳ 明朝" w:hint="eastAsia"/>
          <w:sz w:val="28"/>
        </w:rPr>
        <w:t xml:space="preserve">　日本商事仲裁協会</w:t>
      </w:r>
    </w:p>
    <w:p w:rsidR="004E5740" w:rsidRPr="00B30007" w:rsidRDefault="004E5740" w:rsidP="004978EA">
      <w:pPr>
        <w:pStyle w:val="1"/>
        <w:jc w:val="center"/>
        <w:rPr>
          <w:rFonts w:hint="eastAsia"/>
        </w:rPr>
      </w:pPr>
      <w:bookmarkStart w:id="1" w:name="_Toc360051157"/>
      <w:bookmarkStart w:id="2" w:name="_Toc360455228"/>
      <w:bookmarkStart w:id="3" w:name="_Toc373015962"/>
      <w:r w:rsidRPr="00B30007">
        <w:rPr>
          <w:rFonts w:hint="eastAsia"/>
        </w:rPr>
        <w:t>商事仲裁規則</w:t>
      </w:r>
      <w:bookmarkEnd w:id="1"/>
      <w:bookmarkEnd w:id="2"/>
      <w:bookmarkEnd w:id="3"/>
    </w:p>
    <w:p w:rsidR="004E5740" w:rsidRPr="00B30007" w:rsidRDefault="004E5740">
      <w:pPr>
        <w:rPr>
          <w:rFonts w:ascii="ＭＳ 明朝" w:hAnsi="ＭＳ 明朝" w:hint="eastAsia"/>
        </w:rPr>
      </w:pPr>
    </w:p>
    <w:p w:rsidR="004E5740" w:rsidRPr="00B30007" w:rsidRDefault="004E5740">
      <w:pPr>
        <w:jc w:val="right"/>
        <w:rPr>
          <w:rFonts w:ascii="ＭＳ 明朝" w:hAnsi="ＭＳ 明朝" w:hint="eastAsia"/>
        </w:rPr>
      </w:pPr>
      <w:r w:rsidRPr="00B30007">
        <w:rPr>
          <w:rFonts w:ascii="ＭＳ 明朝" w:hAnsi="ＭＳ 明朝" w:hint="eastAsia"/>
        </w:rPr>
        <w:t>平成２</w:t>
      </w:r>
      <w:r w:rsidR="007019B8">
        <w:rPr>
          <w:rFonts w:ascii="ＭＳ 明朝" w:hAnsi="ＭＳ 明朝" w:hint="eastAsia"/>
        </w:rPr>
        <w:t>７</w:t>
      </w:r>
      <w:r w:rsidRPr="00B30007">
        <w:rPr>
          <w:rFonts w:ascii="ＭＳ 明朝" w:hAnsi="ＭＳ 明朝" w:hint="eastAsia"/>
        </w:rPr>
        <w:t>年</w:t>
      </w:r>
      <w:r w:rsidR="007019B8">
        <w:rPr>
          <w:rFonts w:ascii="ＭＳ 明朝" w:hAnsi="ＭＳ 明朝" w:hint="eastAsia"/>
        </w:rPr>
        <w:t>１２月１０</w:t>
      </w:r>
      <w:r w:rsidRPr="00B30007">
        <w:rPr>
          <w:rFonts w:ascii="ＭＳ 明朝" w:hAnsi="ＭＳ 明朝" w:hint="eastAsia"/>
        </w:rPr>
        <w:t>日改正・施行</w:t>
      </w:r>
    </w:p>
    <w:p w:rsidR="004E5740" w:rsidRPr="00B30007" w:rsidRDefault="004E5740">
      <w:pPr>
        <w:rPr>
          <w:rFonts w:ascii="ＭＳ 明朝" w:hAnsi="ＭＳ 明朝" w:hint="eastAsia"/>
        </w:rPr>
      </w:pPr>
    </w:p>
    <w:p w:rsidR="004E5740" w:rsidRPr="00397835" w:rsidRDefault="004E5740" w:rsidP="00397835">
      <w:pPr>
        <w:pStyle w:val="1"/>
        <w:ind w:firstLineChars="200" w:firstLine="542"/>
        <w:rPr>
          <w:rFonts w:hint="eastAsia"/>
          <w:b/>
        </w:rPr>
      </w:pPr>
      <w:bookmarkStart w:id="4" w:name="_Toc360051158"/>
      <w:bookmarkStart w:id="5" w:name="_Toc360455229"/>
      <w:bookmarkStart w:id="6" w:name="_Toc373015963"/>
      <w:r w:rsidRPr="00397835">
        <w:rPr>
          <w:rFonts w:hint="eastAsia"/>
          <w:b/>
        </w:rPr>
        <w:t>第１章　総則</w:t>
      </w:r>
      <w:bookmarkEnd w:id="4"/>
      <w:bookmarkEnd w:id="5"/>
      <w:bookmarkEnd w:id="6"/>
    </w:p>
    <w:p w:rsidR="004E5740" w:rsidRPr="00B30007" w:rsidRDefault="004E5740">
      <w:pPr>
        <w:rPr>
          <w:rFonts w:ascii="ＭＳ 明朝" w:hAnsi="ＭＳ 明朝" w:hint="eastAsia"/>
        </w:rPr>
      </w:pPr>
    </w:p>
    <w:p w:rsidR="0081484B" w:rsidRPr="00397835" w:rsidRDefault="0081484B" w:rsidP="00E40B29">
      <w:pPr>
        <w:pStyle w:val="2"/>
        <w:ind w:left="332" w:hanging="332"/>
        <w:rPr>
          <w:rFonts w:hint="eastAsia"/>
          <w:b/>
        </w:rPr>
      </w:pPr>
      <w:bookmarkStart w:id="7" w:name="_Toc360051159"/>
      <w:bookmarkStart w:id="8" w:name="_Toc360455230"/>
      <w:bookmarkStart w:id="9" w:name="_Toc373015964"/>
      <w:r w:rsidRPr="00397835">
        <w:rPr>
          <w:rFonts w:hint="eastAsia"/>
          <w:b/>
        </w:rPr>
        <w:t>第１条</w:t>
      </w:r>
      <w:r w:rsidRPr="00397835">
        <w:rPr>
          <w:rFonts w:hint="eastAsia"/>
        </w:rPr>
        <w:t>（適用範囲）</w:t>
      </w:r>
      <w:bookmarkEnd w:id="7"/>
      <w:bookmarkEnd w:id="8"/>
      <w:bookmarkEnd w:id="9"/>
    </w:p>
    <w:p w:rsidR="0070105D" w:rsidRPr="00B30007" w:rsidRDefault="0070105D" w:rsidP="00956629">
      <w:pPr>
        <w:tabs>
          <w:tab w:val="left" w:pos="426"/>
        </w:tabs>
        <w:ind w:leftChars="118" w:left="283" w:firstLine="240"/>
        <w:rPr>
          <w:rFonts w:ascii="ＭＳ 明朝" w:hAnsi="ＭＳ 明朝" w:hint="eastAsia"/>
        </w:rPr>
      </w:pPr>
      <w:r w:rsidRPr="00B30007">
        <w:rPr>
          <w:rFonts w:ascii="ＭＳ 明朝" w:hAnsi="ＭＳ 明朝" w:hint="eastAsia"/>
        </w:rPr>
        <w:t>この規則は、当事者が紛争を</w:t>
      </w:r>
      <w:r w:rsidR="00F735A7" w:rsidRPr="00B30007">
        <w:rPr>
          <w:rFonts w:ascii="ＭＳ 明朝" w:hAnsi="ＭＳ 明朝" w:hint="eastAsia"/>
        </w:rPr>
        <w:t>こ</w:t>
      </w:r>
      <w:r w:rsidRPr="00B30007">
        <w:rPr>
          <w:rFonts w:ascii="ＭＳ 明朝" w:hAnsi="ＭＳ 明朝" w:hint="eastAsia"/>
        </w:rPr>
        <w:t>の規則による仲裁または</w:t>
      </w:r>
      <w:r w:rsidR="00F735A7" w:rsidRPr="00B30007">
        <w:rPr>
          <w:rFonts w:ascii="ＭＳ 明朝" w:hAnsi="ＭＳ 明朝" w:hint="eastAsia"/>
        </w:rPr>
        <w:t>日本商事仲裁協会（以下「</w:t>
      </w:r>
      <w:r w:rsidR="00F735A7" w:rsidRPr="00B30007">
        <w:rPr>
          <w:rFonts w:ascii="ＭＳ ゴシック" w:eastAsia="ＭＳ ゴシック" w:hAnsi="ＭＳ ゴシック" w:hint="eastAsia"/>
        </w:rPr>
        <w:t>協会</w:t>
      </w:r>
      <w:r w:rsidR="00F735A7" w:rsidRPr="00B30007">
        <w:rPr>
          <w:rFonts w:ascii="ＭＳ 明朝" w:hAnsi="ＭＳ 明朝" w:hint="eastAsia"/>
        </w:rPr>
        <w:t>」という）</w:t>
      </w:r>
      <w:r w:rsidRPr="00B30007">
        <w:rPr>
          <w:rFonts w:ascii="ＭＳ 明朝" w:hAnsi="ＭＳ 明朝" w:hint="eastAsia"/>
        </w:rPr>
        <w:t>における仲裁に付する旨の合意（以下「</w:t>
      </w:r>
      <w:r w:rsidRPr="00B30007">
        <w:rPr>
          <w:rFonts w:ascii="ＭＳ ゴシック" w:eastAsia="ＭＳ ゴシック" w:hAnsi="ＭＳ ゴシック" w:hint="eastAsia"/>
        </w:rPr>
        <w:t>仲裁合意</w:t>
      </w:r>
      <w:r w:rsidRPr="00B30007">
        <w:rPr>
          <w:rFonts w:ascii="ＭＳ 明朝" w:hAnsi="ＭＳ 明朝" w:hint="eastAsia"/>
        </w:rPr>
        <w:t>」という）をした場合に適用される。</w:t>
      </w:r>
    </w:p>
    <w:p w:rsidR="00357AD0" w:rsidRPr="00B30007" w:rsidRDefault="00357AD0" w:rsidP="00956629">
      <w:pPr>
        <w:ind w:left="331" w:hangingChars="138" w:hanging="331"/>
        <w:rPr>
          <w:rFonts w:ascii="ＭＳ 明朝" w:hAnsi="ＭＳ 明朝" w:hint="eastAsia"/>
        </w:rPr>
      </w:pPr>
    </w:p>
    <w:p w:rsidR="004E5740" w:rsidRPr="00B30007" w:rsidRDefault="004E5740" w:rsidP="00E40B29">
      <w:pPr>
        <w:pStyle w:val="2"/>
        <w:rPr>
          <w:rFonts w:hint="eastAsia"/>
        </w:rPr>
      </w:pPr>
      <w:bookmarkStart w:id="10" w:name="_Toc360051160"/>
      <w:bookmarkStart w:id="11" w:name="_Toc360455231"/>
      <w:bookmarkStart w:id="12" w:name="_Toc373015965"/>
      <w:r w:rsidRPr="00397835">
        <w:rPr>
          <w:b/>
          <w:bCs/>
        </w:rPr>
        <w:t>第</w:t>
      </w:r>
      <w:r w:rsidRPr="00397835">
        <w:rPr>
          <w:rFonts w:hint="eastAsia"/>
          <w:b/>
          <w:bCs/>
        </w:rPr>
        <w:t>２</w:t>
      </w:r>
      <w:r w:rsidRPr="00397835">
        <w:rPr>
          <w:b/>
          <w:bCs/>
        </w:rPr>
        <w:t>条</w:t>
      </w:r>
      <w:r w:rsidRPr="00B30007">
        <w:t>（定義）</w:t>
      </w:r>
      <w:bookmarkEnd w:id="10"/>
      <w:bookmarkEnd w:id="11"/>
      <w:bookmarkEnd w:id="12"/>
    </w:p>
    <w:p w:rsidR="004E5740" w:rsidRPr="00B30007" w:rsidRDefault="004E5740" w:rsidP="00956629">
      <w:pPr>
        <w:autoSpaceDE w:val="0"/>
        <w:autoSpaceDN w:val="0"/>
        <w:adjustRightInd w:val="0"/>
        <w:ind w:left="434" w:hangingChars="181" w:hanging="434"/>
        <w:jc w:val="left"/>
        <w:rPr>
          <w:rFonts w:ascii="ＭＳ 明朝" w:hAnsi="ＭＳ 明朝" w:hint="eastAsia"/>
          <w:szCs w:val="21"/>
        </w:rPr>
      </w:pPr>
      <w:r w:rsidRPr="00B30007">
        <w:rPr>
          <w:rFonts w:ascii="ＭＳ 明朝" w:hAnsi="ＭＳ 明朝" w:hint="eastAsia"/>
        </w:rPr>
        <w:t xml:space="preserve">　</w:t>
      </w:r>
      <w:r w:rsidR="00932976" w:rsidRPr="00B30007">
        <w:rPr>
          <w:rFonts w:ascii="ＭＳ 明朝" w:hAnsi="ＭＳ 明朝" w:hint="eastAsia"/>
        </w:rPr>
        <w:t xml:space="preserve"> </w:t>
      </w:r>
      <w:r w:rsidRPr="00A2633F">
        <w:rPr>
          <w:rFonts w:ascii="ＭＳ 明朝" w:hAnsi="ＭＳ 明朝" w:hint="eastAsia"/>
          <w:b/>
          <w:bCs/>
        </w:rPr>
        <w:t>１</w:t>
      </w:r>
      <w:r w:rsidRPr="00B30007">
        <w:rPr>
          <w:rFonts w:ascii="ＭＳ 明朝" w:hAnsi="ＭＳ 明朝" w:hint="eastAsia"/>
          <w:snapToGrid w:val="0"/>
          <w:kern w:val="21"/>
        </w:rPr>
        <w:t xml:space="preserve">　</w:t>
      </w:r>
      <w:r w:rsidRPr="00B30007">
        <w:rPr>
          <w:rFonts w:ascii="ＭＳ 明朝" w:hAnsi="ＭＳ 明朝"/>
          <w:szCs w:val="21"/>
        </w:rPr>
        <w:t>この規則において、「</w:t>
      </w:r>
      <w:r w:rsidRPr="00B30007">
        <w:rPr>
          <w:rFonts w:ascii="ＭＳ ゴシック" w:eastAsia="ＭＳ ゴシック" w:hAnsi="ＭＳ ゴシック"/>
        </w:rPr>
        <w:t>当事者</w:t>
      </w:r>
      <w:r w:rsidRPr="00B30007">
        <w:rPr>
          <w:rFonts w:ascii="ＭＳ 明朝" w:hAnsi="ＭＳ 明朝"/>
          <w:szCs w:val="21"/>
        </w:rPr>
        <w:t>」とは、申立人</w:t>
      </w:r>
      <w:r w:rsidR="00E303DC">
        <w:rPr>
          <w:rFonts w:ascii="ＭＳ 明朝" w:hAnsi="ＭＳ 明朝" w:hint="eastAsia"/>
          <w:szCs w:val="21"/>
        </w:rPr>
        <w:t>、</w:t>
      </w:r>
      <w:r w:rsidRPr="00B30007">
        <w:rPr>
          <w:rFonts w:ascii="ＭＳ 明朝" w:hAnsi="ＭＳ 明朝"/>
          <w:szCs w:val="21"/>
        </w:rPr>
        <w:t>被申立人</w:t>
      </w:r>
      <w:r w:rsidR="00E303DC">
        <w:rPr>
          <w:rFonts w:ascii="ＭＳ 明朝" w:hAnsi="ＭＳ 明朝" w:hint="eastAsia"/>
          <w:szCs w:val="21"/>
        </w:rPr>
        <w:t>またはその双方</w:t>
      </w:r>
      <w:r w:rsidRPr="00B30007">
        <w:rPr>
          <w:rFonts w:ascii="ＭＳ 明朝" w:hAnsi="ＭＳ 明朝"/>
          <w:szCs w:val="21"/>
        </w:rPr>
        <w:t>をいう。</w:t>
      </w:r>
    </w:p>
    <w:p w:rsidR="00556B14" w:rsidRPr="00B30007" w:rsidRDefault="00D93160" w:rsidP="00956629">
      <w:pPr>
        <w:autoSpaceDE w:val="0"/>
        <w:autoSpaceDN w:val="0"/>
        <w:adjustRightInd w:val="0"/>
        <w:ind w:leftChars="105" w:left="425" w:hangingChars="72" w:hanging="173"/>
        <w:jc w:val="left"/>
        <w:rPr>
          <w:rFonts w:ascii="ＭＳ 明朝" w:hAnsi="ＭＳ 明朝" w:hint="eastAsia"/>
          <w:szCs w:val="21"/>
          <w:shd w:val="clear" w:color="auto" w:fill="DAEEF3"/>
        </w:rPr>
      </w:pPr>
      <w:r w:rsidRPr="00A2633F">
        <w:rPr>
          <w:rFonts w:ascii="ＭＳ 明朝" w:hAnsi="ＭＳ 明朝" w:hint="eastAsia"/>
          <w:b/>
          <w:bCs/>
        </w:rPr>
        <w:t>２</w:t>
      </w:r>
      <w:r w:rsidR="00556B14" w:rsidRPr="00B30007">
        <w:rPr>
          <w:rFonts w:ascii="ＭＳ 明朝" w:hAnsi="ＭＳ 明朝" w:hint="eastAsia"/>
          <w:szCs w:val="21"/>
        </w:rPr>
        <w:t xml:space="preserve">　この規則において、「</w:t>
      </w:r>
      <w:r w:rsidR="00556B14" w:rsidRPr="00B30007">
        <w:rPr>
          <w:rFonts w:ascii="ＭＳ ゴシック" w:eastAsia="ＭＳ ゴシック" w:hAnsi="ＭＳ ゴシック" w:hint="eastAsia"/>
        </w:rPr>
        <w:t>書面</w:t>
      </w:r>
      <w:r w:rsidR="00556B14" w:rsidRPr="00B30007">
        <w:rPr>
          <w:rFonts w:ascii="ＭＳ 明朝" w:hAnsi="ＭＳ 明朝" w:hint="eastAsia"/>
          <w:szCs w:val="21"/>
        </w:rPr>
        <w:t>」とは、電磁的記録を含むものとする。</w:t>
      </w:r>
      <w:r w:rsidR="0070105D" w:rsidRPr="00B30007">
        <w:rPr>
          <w:rFonts w:ascii="ＭＳ ゴシック" w:eastAsia="ＭＳ ゴシック" w:hAnsi="ＭＳ ゴシック" w:hint="eastAsia"/>
        </w:rPr>
        <w:t>電磁的記録</w:t>
      </w:r>
      <w:r w:rsidR="0070105D" w:rsidRPr="00B30007">
        <w:rPr>
          <w:rFonts w:ascii="ＭＳ 明朝" w:hAnsi="ＭＳ 明朝" w:hint="eastAsia"/>
          <w:szCs w:val="21"/>
        </w:rPr>
        <w:t>とは、</w:t>
      </w:r>
      <w:r w:rsidR="00161FCE" w:rsidRPr="00B30007">
        <w:rPr>
          <w:rFonts w:ascii="ＭＳ 明朝" w:hAnsi="ＭＳ 明朝" w:hint="eastAsia"/>
          <w:szCs w:val="21"/>
        </w:rPr>
        <w:t>電子的方式、磁気的方式その他の知覚によっては認識することができない方式で作られる記録であって、電子計算機による情報処理の用に供されるもの</w:t>
      </w:r>
      <w:r w:rsidR="0070105D" w:rsidRPr="00B30007">
        <w:rPr>
          <w:rFonts w:ascii="ＭＳ 明朝" w:hAnsi="ＭＳ 明朝" w:hint="eastAsia"/>
          <w:szCs w:val="21"/>
        </w:rPr>
        <w:t>をいう。</w:t>
      </w:r>
    </w:p>
    <w:p w:rsidR="00EC642D" w:rsidRPr="00B30007" w:rsidRDefault="00EC642D" w:rsidP="004E55BA">
      <w:pPr>
        <w:rPr>
          <w:rFonts w:ascii="ＭＳ 明朝" w:hAnsi="ＭＳ 明朝" w:hint="eastAsia"/>
          <w:bCs/>
        </w:rPr>
      </w:pPr>
    </w:p>
    <w:p w:rsidR="004E55BA" w:rsidRPr="00B30007" w:rsidRDefault="004E5740" w:rsidP="00E40B29">
      <w:pPr>
        <w:pStyle w:val="2"/>
        <w:rPr>
          <w:rFonts w:hint="eastAsia"/>
        </w:rPr>
      </w:pPr>
      <w:bookmarkStart w:id="13" w:name="_Toc360051161"/>
      <w:bookmarkStart w:id="14" w:name="_Toc360455232"/>
      <w:bookmarkStart w:id="15" w:name="_Toc373015966"/>
      <w:r w:rsidRPr="00397835">
        <w:rPr>
          <w:rFonts w:hint="eastAsia"/>
          <w:b/>
          <w:bCs/>
        </w:rPr>
        <w:t>第３条</w:t>
      </w:r>
      <w:r w:rsidR="00BF6E92" w:rsidRPr="00B30007">
        <w:rPr>
          <w:rFonts w:hint="eastAsia"/>
        </w:rPr>
        <w:t>（</w:t>
      </w:r>
      <w:r w:rsidR="0050365D" w:rsidRPr="00B30007">
        <w:rPr>
          <w:rFonts w:hint="eastAsia"/>
        </w:rPr>
        <w:t>仲裁合意の内容</w:t>
      </w:r>
      <w:r w:rsidRPr="00B30007">
        <w:rPr>
          <w:rFonts w:hint="eastAsia"/>
        </w:rPr>
        <w:t>）</w:t>
      </w:r>
      <w:bookmarkEnd w:id="13"/>
      <w:bookmarkEnd w:id="14"/>
      <w:bookmarkEnd w:id="15"/>
    </w:p>
    <w:p w:rsidR="007E64AB" w:rsidRDefault="007E64AB" w:rsidP="00A2633F">
      <w:pPr>
        <w:ind w:firstLineChars="100" w:firstLine="241"/>
        <w:rPr>
          <w:rFonts w:ascii="ＭＳ 明朝" w:hAnsi="ＭＳ 明朝" w:hint="eastAsia"/>
        </w:rPr>
      </w:pPr>
      <w:r w:rsidRPr="00A2633F">
        <w:rPr>
          <w:rFonts w:ascii="ＭＳ 明朝" w:hAnsi="ＭＳ 明朝" w:hint="eastAsia"/>
          <w:b/>
          <w:bCs/>
        </w:rPr>
        <w:t>１</w:t>
      </w:r>
      <w:r>
        <w:rPr>
          <w:rFonts w:ascii="ＭＳ 明朝" w:hAnsi="ＭＳ 明朝" w:hint="eastAsia"/>
        </w:rPr>
        <w:t xml:space="preserve">　</w:t>
      </w:r>
      <w:r w:rsidR="004E5740" w:rsidRPr="00B30007">
        <w:rPr>
          <w:rFonts w:ascii="ＭＳ 明朝" w:hAnsi="ＭＳ 明朝" w:hint="eastAsia"/>
        </w:rPr>
        <w:t>当事者が仲裁合意をしたときは、この規則はその合意の内容となる。</w:t>
      </w:r>
    </w:p>
    <w:p w:rsidR="004E5740" w:rsidRPr="00B30007" w:rsidRDefault="007E64AB" w:rsidP="00A2633F">
      <w:pPr>
        <w:ind w:leftChars="100" w:left="481" w:hangingChars="100" w:hanging="241"/>
        <w:rPr>
          <w:rFonts w:ascii="ＭＳ 明朝" w:hAnsi="ＭＳ 明朝" w:hint="eastAsia"/>
        </w:rPr>
      </w:pPr>
      <w:r w:rsidRPr="00A2633F">
        <w:rPr>
          <w:rFonts w:ascii="ＭＳ 明朝" w:hAnsi="ＭＳ 明朝" w:hint="eastAsia"/>
          <w:b/>
        </w:rPr>
        <w:t>２</w:t>
      </w:r>
      <w:r>
        <w:rPr>
          <w:rFonts w:ascii="ＭＳ 明朝" w:hAnsi="ＭＳ 明朝" w:hint="eastAsia"/>
        </w:rPr>
        <w:t xml:space="preserve">　</w:t>
      </w:r>
      <w:r w:rsidR="004E5740" w:rsidRPr="00B30007">
        <w:rPr>
          <w:rFonts w:ascii="ＭＳ 明朝" w:hAnsi="ＭＳ 明朝" w:hint="eastAsia"/>
        </w:rPr>
        <w:t>当事者は、仲裁廷が同意することを条件として、この規則と異なる合意をすることができる。</w:t>
      </w:r>
      <w:r w:rsidR="00C92474">
        <w:rPr>
          <w:rFonts w:ascii="ＭＳ 明朝" w:hAnsi="ＭＳ 明朝" w:hint="eastAsia"/>
        </w:rPr>
        <w:t>ただし、全仲裁人がその合意の内容を仲裁人選任時に知っていた場合には、仲裁廷の同意があるものとみなす。</w:t>
      </w:r>
    </w:p>
    <w:p w:rsidR="00EC642D" w:rsidRPr="00C92474" w:rsidRDefault="00EC642D">
      <w:pPr>
        <w:rPr>
          <w:rFonts w:ascii="ＭＳ 明朝" w:hAnsi="ＭＳ 明朝" w:hint="eastAsia"/>
          <w:bCs/>
        </w:rPr>
      </w:pPr>
    </w:p>
    <w:p w:rsidR="004E5740" w:rsidRPr="00B30007" w:rsidRDefault="004E5740" w:rsidP="00E40B29">
      <w:pPr>
        <w:pStyle w:val="2"/>
        <w:rPr>
          <w:rFonts w:hint="eastAsia"/>
        </w:rPr>
      </w:pPr>
      <w:bookmarkStart w:id="16" w:name="_Toc360051162"/>
      <w:bookmarkStart w:id="17" w:name="_Toc360455233"/>
      <w:bookmarkStart w:id="18" w:name="_Toc373015967"/>
      <w:r w:rsidRPr="00397835">
        <w:rPr>
          <w:rFonts w:hint="eastAsia"/>
          <w:b/>
          <w:bCs/>
        </w:rPr>
        <w:t>第４条</w:t>
      </w:r>
      <w:r w:rsidRPr="00B30007">
        <w:rPr>
          <w:rFonts w:hint="eastAsia"/>
        </w:rPr>
        <w:t>（この規則の解釈）</w:t>
      </w:r>
      <w:bookmarkEnd w:id="16"/>
      <w:bookmarkEnd w:id="17"/>
      <w:bookmarkEnd w:id="18"/>
    </w:p>
    <w:p w:rsidR="004E5740" w:rsidRPr="00B30007" w:rsidRDefault="004E5740" w:rsidP="00956629">
      <w:pPr>
        <w:ind w:leftChars="118" w:left="283" w:firstLineChars="75" w:firstLine="180"/>
        <w:rPr>
          <w:rFonts w:ascii="ＭＳ 明朝" w:hAnsi="ＭＳ 明朝" w:hint="eastAsia"/>
        </w:rPr>
      </w:pPr>
      <w:r w:rsidRPr="00B30007">
        <w:rPr>
          <w:rFonts w:ascii="ＭＳ 明朝" w:hAnsi="ＭＳ 明朝"/>
        </w:rPr>
        <w:t>この規則の解釈につき疑義が生じたときは、協会の解釈に従うものとする。ただし、</w:t>
      </w:r>
      <w:r w:rsidRPr="00B30007">
        <w:rPr>
          <w:rFonts w:ascii="ＭＳ 明朝" w:hAnsi="ＭＳ 明朝" w:hint="eastAsia"/>
        </w:rPr>
        <w:t>仲裁廷</w:t>
      </w:r>
      <w:r w:rsidRPr="00B30007">
        <w:rPr>
          <w:rFonts w:ascii="ＭＳ 明朝" w:hAnsi="ＭＳ 明朝"/>
        </w:rPr>
        <w:t>が行った解釈は、その仲裁事件において、協会の解釈に優先する。</w:t>
      </w:r>
    </w:p>
    <w:p w:rsidR="00EC642D" w:rsidRPr="00B30007" w:rsidRDefault="00EC642D" w:rsidP="00556B14">
      <w:pPr>
        <w:rPr>
          <w:rFonts w:ascii="ＭＳ 明朝" w:hAnsi="ＭＳ 明朝" w:hint="eastAsia"/>
        </w:rPr>
      </w:pPr>
    </w:p>
    <w:p w:rsidR="00556B14" w:rsidRPr="00B30007" w:rsidRDefault="00556B14" w:rsidP="00E40B29">
      <w:pPr>
        <w:pStyle w:val="2"/>
        <w:rPr>
          <w:rFonts w:hint="eastAsia"/>
        </w:rPr>
      </w:pPr>
      <w:bookmarkStart w:id="19" w:name="_Toc360051163"/>
      <w:bookmarkStart w:id="20" w:name="_Toc360455234"/>
      <w:bookmarkStart w:id="21" w:name="_Toc373015968"/>
      <w:r w:rsidRPr="00397835">
        <w:rPr>
          <w:rFonts w:hint="eastAsia"/>
          <w:b/>
        </w:rPr>
        <w:t>第５条</w:t>
      </w:r>
      <w:r w:rsidRPr="00B30007">
        <w:rPr>
          <w:rFonts w:hint="eastAsia"/>
        </w:rPr>
        <w:t>（通知</w:t>
      </w:r>
      <w:r w:rsidR="00E344E1" w:rsidRPr="00B30007">
        <w:rPr>
          <w:rFonts w:hint="eastAsia"/>
        </w:rPr>
        <w:t>等</w:t>
      </w:r>
      <w:r w:rsidRPr="00B30007">
        <w:rPr>
          <w:rFonts w:hint="eastAsia"/>
        </w:rPr>
        <w:t>）</w:t>
      </w:r>
      <w:bookmarkEnd w:id="19"/>
      <w:bookmarkEnd w:id="20"/>
      <w:bookmarkEnd w:id="21"/>
    </w:p>
    <w:p w:rsidR="00556B14" w:rsidRPr="00B30007" w:rsidRDefault="00556B14" w:rsidP="00A2633F">
      <w:pPr>
        <w:ind w:leftChars="99" w:left="421" w:hangingChars="76" w:hanging="183"/>
        <w:rPr>
          <w:rFonts w:ascii="ＭＳ 明朝" w:hAnsi="ＭＳ 明朝" w:hint="eastAsia"/>
          <w:bCs/>
        </w:rPr>
      </w:pPr>
      <w:r w:rsidRPr="00A2633F">
        <w:rPr>
          <w:rFonts w:ascii="ＭＳ 明朝" w:hAnsi="ＭＳ 明朝" w:hint="eastAsia"/>
          <w:b/>
        </w:rPr>
        <w:t xml:space="preserve">１　</w:t>
      </w:r>
      <w:r w:rsidRPr="00B30007">
        <w:rPr>
          <w:rFonts w:ascii="ＭＳ 明朝" w:hAnsi="ＭＳ 明朝" w:hint="eastAsia"/>
          <w:bCs/>
        </w:rPr>
        <w:t>この規則により行う通知</w:t>
      </w:r>
      <w:r w:rsidR="00D93160" w:rsidRPr="00B30007">
        <w:rPr>
          <w:rFonts w:ascii="ＭＳ 明朝" w:hAnsi="ＭＳ 明朝" w:hint="eastAsia"/>
          <w:bCs/>
        </w:rPr>
        <w:t>、</w:t>
      </w:r>
      <w:r w:rsidR="00C23F37" w:rsidRPr="00B30007">
        <w:rPr>
          <w:rFonts w:ascii="ＭＳ 明朝" w:hAnsi="ＭＳ 明朝" w:hint="eastAsia"/>
          <w:bCs/>
        </w:rPr>
        <w:t>提出</w:t>
      </w:r>
      <w:r w:rsidR="00E344E1" w:rsidRPr="00B30007">
        <w:rPr>
          <w:rFonts w:ascii="ＭＳ 明朝" w:hAnsi="ＭＳ 明朝" w:hint="eastAsia"/>
          <w:bCs/>
        </w:rPr>
        <w:t>およ</w:t>
      </w:r>
      <w:r w:rsidR="00161FCE" w:rsidRPr="00B30007">
        <w:rPr>
          <w:rFonts w:ascii="ＭＳ 明朝" w:hAnsi="ＭＳ 明朝" w:hint="eastAsia"/>
          <w:bCs/>
        </w:rPr>
        <w:t>び送付（以下、総称して「</w:t>
      </w:r>
      <w:r w:rsidR="00161FCE" w:rsidRPr="00B30007">
        <w:rPr>
          <w:rFonts w:ascii="ＭＳ ゴシック" w:eastAsia="ＭＳ ゴシック" w:hAnsi="ＭＳ ゴシック" w:hint="eastAsia"/>
        </w:rPr>
        <w:t>通知等</w:t>
      </w:r>
      <w:r w:rsidR="00161FCE" w:rsidRPr="00B30007">
        <w:rPr>
          <w:rFonts w:ascii="ＭＳ 明朝" w:hAnsi="ＭＳ 明朝" w:hint="eastAsia"/>
          <w:bCs/>
        </w:rPr>
        <w:t>」という</w:t>
      </w:r>
      <w:r w:rsidR="00E344E1" w:rsidRPr="00B30007">
        <w:rPr>
          <w:rFonts w:ascii="ＭＳ 明朝" w:hAnsi="ＭＳ 明朝" w:hint="eastAsia"/>
          <w:bCs/>
        </w:rPr>
        <w:t>）</w:t>
      </w:r>
      <w:r w:rsidRPr="00B30007">
        <w:rPr>
          <w:rFonts w:ascii="ＭＳ 明朝" w:hAnsi="ＭＳ 明朝" w:hint="eastAsia"/>
          <w:bCs/>
        </w:rPr>
        <w:t>は、別段の定めのある場合を除き、</w:t>
      </w:r>
      <w:r w:rsidR="00084059" w:rsidRPr="00B30007">
        <w:rPr>
          <w:rFonts w:ascii="ＭＳ 明朝" w:hAnsi="ＭＳ 明朝" w:hint="eastAsia"/>
          <w:bCs/>
        </w:rPr>
        <w:t>クーリエ便、書留郵便、電子メール、ファクシミリその他の</w:t>
      </w:r>
      <w:r w:rsidR="00DC01E9" w:rsidRPr="00B30007">
        <w:rPr>
          <w:rFonts w:ascii="ＭＳ 明朝" w:hAnsi="ＭＳ 明朝" w:hint="eastAsia"/>
          <w:bCs/>
        </w:rPr>
        <w:t>合理的な</w:t>
      </w:r>
      <w:r w:rsidR="00084059" w:rsidRPr="00B30007">
        <w:rPr>
          <w:rFonts w:ascii="ＭＳ 明朝" w:hAnsi="ＭＳ 明朝" w:hint="eastAsia"/>
          <w:bCs/>
        </w:rPr>
        <w:t>方法によって行う。</w:t>
      </w:r>
    </w:p>
    <w:p w:rsidR="00084059" w:rsidRPr="00B30007" w:rsidRDefault="00556B14" w:rsidP="00A2633F">
      <w:pPr>
        <w:ind w:leftChars="101" w:left="425" w:hangingChars="76" w:hanging="183"/>
        <w:rPr>
          <w:rFonts w:ascii="ＭＳ 明朝" w:hAnsi="ＭＳ 明朝" w:hint="eastAsia"/>
          <w:bCs/>
        </w:rPr>
      </w:pPr>
      <w:r w:rsidRPr="00A2633F">
        <w:rPr>
          <w:rFonts w:ascii="ＭＳ 明朝" w:hAnsi="ＭＳ 明朝" w:hint="eastAsia"/>
          <w:b/>
        </w:rPr>
        <w:t>２</w:t>
      </w:r>
      <w:r w:rsidRPr="00B30007">
        <w:rPr>
          <w:rFonts w:ascii="ＭＳ 明朝" w:hAnsi="ＭＳ 明朝" w:hint="eastAsia"/>
          <w:bCs/>
        </w:rPr>
        <w:t xml:space="preserve">　前項の通知</w:t>
      </w:r>
      <w:r w:rsidR="00161FCE" w:rsidRPr="00B30007">
        <w:rPr>
          <w:rFonts w:ascii="ＭＳ 明朝" w:hAnsi="ＭＳ 明朝" w:hint="eastAsia"/>
          <w:bCs/>
        </w:rPr>
        <w:t>等</w:t>
      </w:r>
      <w:r w:rsidR="00730D52" w:rsidRPr="00B30007">
        <w:rPr>
          <w:rFonts w:ascii="ＭＳ 明朝" w:hAnsi="ＭＳ 明朝" w:hint="eastAsia"/>
          <w:bCs/>
        </w:rPr>
        <w:t>の宛先</w:t>
      </w:r>
      <w:r w:rsidRPr="00B30007">
        <w:rPr>
          <w:rFonts w:ascii="ＭＳ 明朝" w:hAnsi="ＭＳ 明朝" w:hint="eastAsia"/>
          <w:bCs/>
        </w:rPr>
        <w:t>は、通知</w:t>
      </w:r>
      <w:r w:rsidR="00161FCE" w:rsidRPr="00B30007">
        <w:rPr>
          <w:rFonts w:ascii="ＭＳ 明朝" w:hAnsi="ＭＳ 明朝" w:hint="eastAsia"/>
          <w:bCs/>
        </w:rPr>
        <w:t>等</w:t>
      </w:r>
      <w:r w:rsidRPr="00B30007">
        <w:rPr>
          <w:rFonts w:ascii="ＭＳ 明朝" w:hAnsi="ＭＳ 明朝" w:hint="eastAsia"/>
          <w:bCs/>
        </w:rPr>
        <w:t>の相手方の住所、居所、営業所、事務所</w:t>
      </w:r>
      <w:r w:rsidR="00C71B4F" w:rsidRPr="00B30007">
        <w:rPr>
          <w:rFonts w:ascii="ＭＳ 明朝" w:hAnsi="ＭＳ 明朝" w:hint="eastAsia"/>
          <w:bCs/>
        </w:rPr>
        <w:t>（通知の相手方が法人その他の団体である場合には、その代表者の住所または居所</w:t>
      </w:r>
      <w:r w:rsidR="005315E0" w:rsidRPr="00B30007">
        <w:rPr>
          <w:rFonts w:ascii="ＭＳ 明朝" w:hAnsi="ＭＳ 明朝" w:hint="eastAsia"/>
          <w:bCs/>
        </w:rPr>
        <w:t>を含む</w:t>
      </w:r>
      <w:r w:rsidR="00C71B4F" w:rsidRPr="00B30007">
        <w:rPr>
          <w:rFonts w:ascii="ＭＳ 明朝" w:hAnsi="ＭＳ 明朝" w:hint="eastAsia"/>
          <w:bCs/>
        </w:rPr>
        <w:t>）</w:t>
      </w:r>
      <w:r w:rsidR="00F74232">
        <w:rPr>
          <w:rFonts w:ascii="ＭＳ 明朝" w:hAnsi="ＭＳ 明朝" w:hint="eastAsia"/>
          <w:bCs/>
        </w:rPr>
        <w:t>、当該</w:t>
      </w:r>
      <w:r w:rsidR="00F74232" w:rsidRPr="00B30007">
        <w:rPr>
          <w:rFonts w:ascii="ＭＳ 明朝" w:hAnsi="ＭＳ 明朝" w:hint="eastAsia"/>
          <w:bCs/>
        </w:rPr>
        <w:t>相手方が通常使用する電子メールアドレス</w:t>
      </w:r>
      <w:r w:rsidR="00F74232">
        <w:rPr>
          <w:rFonts w:ascii="ＭＳ 明朝" w:hAnsi="ＭＳ 明朝" w:hint="eastAsia"/>
          <w:bCs/>
        </w:rPr>
        <w:t>（ただし、当該相手方が指定したものがあるときは、その電子メールアドレスとする）</w:t>
      </w:r>
      <w:r w:rsidR="005315E0" w:rsidRPr="00B30007">
        <w:rPr>
          <w:rFonts w:ascii="ＭＳ 明朝" w:hAnsi="ＭＳ 明朝" w:hint="eastAsia"/>
          <w:bCs/>
        </w:rPr>
        <w:t>または</w:t>
      </w:r>
      <w:r w:rsidR="00F74232">
        <w:rPr>
          <w:rFonts w:ascii="ＭＳ 明朝" w:hAnsi="ＭＳ 明朝" w:hint="eastAsia"/>
          <w:bCs/>
        </w:rPr>
        <w:t>当該</w:t>
      </w:r>
      <w:r w:rsidRPr="00B30007">
        <w:rPr>
          <w:rFonts w:ascii="ＭＳ 明朝" w:hAnsi="ＭＳ 明朝" w:hint="eastAsia"/>
          <w:bCs/>
        </w:rPr>
        <w:t>相手方が</w:t>
      </w:r>
      <w:r w:rsidR="005D44B8" w:rsidRPr="00B30007">
        <w:rPr>
          <w:rFonts w:ascii="ＭＳ 明朝" w:hAnsi="ＭＳ 明朝" w:hint="eastAsia"/>
          <w:bCs/>
        </w:rPr>
        <w:t>指定した</w:t>
      </w:r>
      <w:r w:rsidR="00084059" w:rsidRPr="00B30007">
        <w:rPr>
          <w:rFonts w:ascii="ＭＳ 明朝" w:hAnsi="ＭＳ 明朝" w:hint="eastAsia"/>
          <w:bCs/>
        </w:rPr>
        <w:t>宛先</w:t>
      </w:r>
      <w:r w:rsidR="005D44B8" w:rsidRPr="00B30007">
        <w:rPr>
          <w:rFonts w:ascii="ＭＳ 明朝" w:hAnsi="ＭＳ 明朝" w:hint="eastAsia"/>
          <w:bCs/>
        </w:rPr>
        <w:t>（以下、総称して「</w:t>
      </w:r>
      <w:r w:rsidR="009B1E70" w:rsidRPr="00B30007">
        <w:rPr>
          <w:rFonts w:ascii="ＭＳ ゴシック" w:eastAsia="ＭＳ ゴシック" w:hAnsi="ＭＳ ゴシック" w:hint="eastAsia"/>
          <w:bCs/>
        </w:rPr>
        <w:t>通知</w:t>
      </w:r>
      <w:r w:rsidR="00084059" w:rsidRPr="00B30007">
        <w:rPr>
          <w:rFonts w:ascii="ＭＳ ゴシック" w:eastAsia="ＭＳ ゴシック" w:hAnsi="ＭＳ ゴシック" w:hint="eastAsia"/>
          <w:bCs/>
        </w:rPr>
        <w:t>宛先</w:t>
      </w:r>
      <w:r w:rsidR="005D44B8" w:rsidRPr="00B30007">
        <w:rPr>
          <w:rFonts w:ascii="ＭＳ 明朝" w:hAnsi="ＭＳ 明朝" w:hint="eastAsia"/>
          <w:bCs/>
        </w:rPr>
        <w:t>」という）</w:t>
      </w:r>
      <w:r w:rsidR="00730D52" w:rsidRPr="00B30007">
        <w:rPr>
          <w:rFonts w:ascii="ＭＳ 明朝" w:hAnsi="ＭＳ 明朝" w:hint="eastAsia"/>
          <w:bCs/>
        </w:rPr>
        <w:t>と</w:t>
      </w:r>
      <w:r w:rsidR="00084059" w:rsidRPr="00B30007">
        <w:rPr>
          <w:rFonts w:ascii="ＭＳ 明朝" w:hAnsi="ＭＳ 明朝" w:hint="eastAsia"/>
          <w:bCs/>
        </w:rPr>
        <w:t>する。</w:t>
      </w:r>
    </w:p>
    <w:p w:rsidR="005315E0" w:rsidRPr="00B30007" w:rsidRDefault="00084059" w:rsidP="00A2633F">
      <w:pPr>
        <w:ind w:leftChars="99" w:left="421" w:hangingChars="76" w:hanging="183"/>
        <w:rPr>
          <w:rFonts w:ascii="ＭＳ 明朝" w:hAnsi="ＭＳ 明朝" w:hint="eastAsia"/>
          <w:bCs/>
        </w:rPr>
      </w:pPr>
      <w:r w:rsidRPr="00A2633F">
        <w:rPr>
          <w:rFonts w:ascii="ＭＳ 明朝" w:hAnsi="ＭＳ 明朝" w:hint="eastAsia"/>
          <w:b/>
        </w:rPr>
        <w:t>３</w:t>
      </w:r>
      <w:r w:rsidRPr="00B30007">
        <w:rPr>
          <w:rFonts w:ascii="ＭＳ 明朝" w:hAnsi="ＭＳ 明朝" w:hint="eastAsia"/>
          <w:bCs/>
        </w:rPr>
        <w:t xml:space="preserve">　</w:t>
      </w:r>
      <w:r w:rsidR="00556B14" w:rsidRPr="00B30007">
        <w:rPr>
          <w:rFonts w:ascii="ＭＳ 明朝" w:hAnsi="ＭＳ 明朝" w:hint="eastAsia"/>
          <w:bCs/>
        </w:rPr>
        <w:t>通知</w:t>
      </w:r>
      <w:r w:rsidR="00161FCE" w:rsidRPr="00B30007">
        <w:rPr>
          <w:rFonts w:ascii="ＭＳ 明朝" w:hAnsi="ＭＳ 明朝" w:hint="eastAsia"/>
          <w:bCs/>
        </w:rPr>
        <w:t>等</w:t>
      </w:r>
      <w:r w:rsidR="00556B14" w:rsidRPr="00B30007">
        <w:rPr>
          <w:rFonts w:ascii="ＭＳ 明朝" w:hAnsi="ＭＳ 明朝" w:hint="eastAsia"/>
          <w:bCs/>
        </w:rPr>
        <w:t>は、通知</w:t>
      </w:r>
      <w:r w:rsidR="00161FCE" w:rsidRPr="00B30007">
        <w:rPr>
          <w:rFonts w:ascii="ＭＳ 明朝" w:hAnsi="ＭＳ 明朝" w:hint="eastAsia"/>
          <w:bCs/>
        </w:rPr>
        <w:t>等</w:t>
      </w:r>
      <w:r w:rsidR="00556B14" w:rsidRPr="00B30007">
        <w:rPr>
          <w:rFonts w:ascii="ＭＳ 明朝" w:hAnsi="ＭＳ 明朝" w:hint="eastAsia"/>
          <w:bCs/>
        </w:rPr>
        <w:t>の相手方がこれを受領することによって効力を生ずる。</w:t>
      </w:r>
    </w:p>
    <w:p w:rsidR="00556B14" w:rsidRPr="00B30007" w:rsidRDefault="00084059" w:rsidP="00A2633F">
      <w:pPr>
        <w:ind w:leftChars="99" w:left="421" w:hangingChars="76" w:hanging="183"/>
        <w:rPr>
          <w:rFonts w:ascii="ＭＳ 明朝" w:hAnsi="ＭＳ 明朝" w:hint="eastAsia"/>
          <w:bCs/>
        </w:rPr>
      </w:pPr>
      <w:r w:rsidRPr="00A2633F">
        <w:rPr>
          <w:rFonts w:ascii="ＭＳ 明朝" w:hAnsi="ＭＳ 明朝" w:hint="eastAsia"/>
          <w:b/>
        </w:rPr>
        <w:t>４</w:t>
      </w:r>
      <w:r w:rsidR="005315E0" w:rsidRPr="00B30007">
        <w:rPr>
          <w:rFonts w:ascii="ＭＳ 明朝" w:hAnsi="ＭＳ 明朝" w:hint="eastAsia"/>
          <w:bCs/>
        </w:rPr>
        <w:t xml:space="preserve">　通知</w:t>
      </w:r>
      <w:r w:rsidR="00161FCE" w:rsidRPr="00B30007">
        <w:rPr>
          <w:rFonts w:ascii="ＭＳ 明朝" w:hAnsi="ＭＳ 明朝" w:hint="eastAsia"/>
          <w:bCs/>
        </w:rPr>
        <w:t>等</w:t>
      </w:r>
      <w:r w:rsidR="00556B14" w:rsidRPr="00B30007">
        <w:rPr>
          <w:rFonts w:ascii="ＭＳ 明朝" w:hAnsi="ＭＳ 明朝" w:hint="eastAsia"/>
          <w:bCs/>
        </w:rPr>
        <w:t>の相手方が通知</w:t>
      </w:r>
      <w:r w:rsidR="00161FCE" w:rsidRPr="00B30007">
        <w:rPr>
          <w:rFonts w:ascii="ＭＳ 明朝" w:hAnsi="ＭＳ 明朝" w:hint="eastAsia"/>
          <w:bCs/>
        </w:rPr>
        <w:t>等</w:t>
      </w:r>
      <w:r w:rsidR="005315E0" w:rsidRPr="00B30007">
        <w:rPr>
          <w:rFonts w:ascii="ＭＳ 明朝" w:hAnsi="ＭＳ 明朝" w:hint="eastAsia"/>
          <w:bCs/>
        </w:rPr>
        <w:t>の</w:t>
      </w:r>
      <w:r w:rsidR="00556B14" w:rsidRPr="00B30007">
        <w:rPr>
          <w:rFonts w:ascii="ＭＳ 明朝" w:hAnsi="ＭＳ 明朝" w:hint="eastAsia"/>
          <w:bCs/>
        </w:rPr>
        <w:t>受領を拒絶したとき</w:t>
      </w:r>
      <w:r w:rsidR="00570179" w:rsidRPr="00B30007">
        <w:rPr>
          <w:rFonts w:ascii="ＭＳ 明朝" w:hAnsi="ＭＳ 明朝" w:hint="eastAsia"/>
          <w:bCs/>
        </w:rPr>
        <w:t>は、その発送の日から３日を経過した日</w:t>
      </w:r>
      <w:r w:rsidR="00730D52" w:rsidRPr="00B30007">
        <w:rPr>
          <w:rFonts w:ascii="ＭＳ 明朝" w:hAnsi="ＭＳ 明朝" w:hint="eastAsia"/>
          <w:bCs/>
        </w:rPr>
        <w:t>（受領を拒絶した日が判明している場合には、その日）</w:t>
      </w:r>
      <w:r w:rsidR="005315E0" w:rsidRPr="00B30007">
        <w:rPr>
          <w:rFonts w:ascii="ＭＳ 明朝" w:hAnsi="ＭＳ 明朝" w:hint="eastAsia"/>
          <w:bCs/>
        </w:rPr>
        <w:t>に受領されたものとみなす。</w:t>
      </w:r>
    </w:p>
    <w:p w:rsidR="00F03EEB" w:rsidRPr="00B30007" w:rsidRDefault="000D390D" w:rsidP="00A2633F">
      <w:pPr>
        <w:ind w:leftChars="99" w:left="421" w:hangingChars="76" w:hanging="183"/>
        <w:rPr>
          <w:rFonts w:ascii="ＭＳ 明朝" w:hAnsi="ＭＳ 明朝" w:hint="eastAsia"/>
          <w:kern w:val="21"/>
          <w:szCs w:val="21"/>
        </w:rPr>
      </w:pPr>
      <w:r w:rsidRPr="00A2633F">
        <w:rPr>
          <w:rFonts w:ascii="ＭＳ 明朝" w:hAnsi="ＭＳ 明朝" w:hint="eastAsia"/>
          <w:b/>
        </w:rPr>
        <w:t>５</w:t>
      </w:r>
      <w:r w:rsidR="005315E0" w:rsidRPr="00B30007">
        <w:rPr>
          <w:rFonts w:ascii="ＭＳ 明朝" w:hAnsi="ＭＳ 明朝" w:hint="eastAsia"/>
          <w:bCs/>
        </w:rPr>
        <w:t xml:space="preserve">　当事者（通知</w:t>
      </w:r>
      <w:r w:rsidR="00161FCE" w:rsidRPr="00B30007">
        <w:rPr>
          <w:rFonts w:ascii="ＭＳ 明朝" w:hAnsi="ＭＳ 明朝" w:hint="eastAsia"/>
          <w:bCs/>
        </w:rPr>
        <w:t>等</w:t>
      </w:r>
      <w:r w:rsidR="006C1B15" w:rsidRPr="00B30007">
        <w:rPr>
          <w:rFonts w:ascii="ＭＳ 明朝" w:hAnsi="ＭＳ 明朝" w:hint="eastAsia"/>
          <w:bCs/>
        </w:rPr>
        <w:t>の相手方を除く）が相当の調査をした</w:t>
      </w:r>
      <w:r w:rsidR="005315E0" w:rsidRPr="00B30007">
        <w:rPr>
          <w:rFonts w:ascii="ＭＳ 明朝" w:hAnsi="ＭＳ 明朝" w:hint="eastAsia"/>
          <w:bCs/>
        </w:rPr>
        <w:t>に</w:t>
      </w:r>
      <w:r w:rsidR="006C1B15" w:rsidRPr="00B30007">
        <w:rPr>
          <w:rFonts w:ascii="ＭＳ 明朝" w:hAnsi="ＭＳ 明朝" w:hint="eastAsia"/>
          <w:bCs/>
        </w:rPr>
        <w:t>もかかわらず</w:t>
      </w:r>
      <w:r w:rsidR="005315E0" w:rsidRPr="00B30007">
        <w:rPr>
          <w:rFonts w:ascii="ＭＳ 明朝" w:hAnsi="ＭＳ 明朝" w:hint="eastAsia"/>
          <w:bCs/>
        </w:rPr>
        <w:t>通知</w:t>
      </w:r>
      <w:r w:rsidR="00161FCE" w:rsidRPr="00B30007">
        <w:rPr>
          <w:rFonts w:ascii="ＭＳ 明朝" w:hAnsi="ＭＳ 明朝" w:hint="eastAsia"/>
          <w:bCs/>
        </w:rPr>
        <w:t>等</w:t>
      </w:r>
      <w:r w:rsidR="005315E0" w:rsidRPr="00B30007">
        <w:rPr>
          <w:rFonts w:ascii="ＭＳ 明朝" w:hAnsi="ＭＳ 明朝" w:hint="eastAsia"/>
          <w:bCs/>
        </w:rPr>
        <w:t>の相手方の</w:t>
      </w:r>
      <w:r w:rsidR="00F03EEB" w:rsidRPr="00B30007">
        <w:rPr>
          <w:rFonts w:ascii="ＭＳ 明朝" w:hAnsi="ＭＳ 明朝" w:hint="eastAsia"/>
          <w:bCs/>
        </w:rPr>
        <w:t>通知宛先</w:t>
      </w:r>
      <w:r w:rsidR="005315E0" w:rsidRPr="00B30007">
        <w:rPr>
          <w:rFonts w:ascii="ＭＳ 明朝" w:hAnsi="ＭＳ 明朝" w:hint="eastAsia"/>
          <w:bCs/>
        </w:rPr>
        <w:t>を知ることができないときは、通知</w:t>
      </w:r>
      <w:r w:rsidR="00161FCE" w:rsidRPr="00B30007">
        <w:rPr>
          <w:rFonts w:ascii="ＭＳ 明朝" w:hAnsi="ＭＳ 明朝" w:hint="eastAsia"/>
          <w:bCs/>
        </w:rPr>
        <w:t>等</w:t>
      </w:r>
      <w:r w:rsidR="005315E0" w:rsidRPr="00B30007">
        <w:rPr>
          <w:rFonts w:ascii="ＭＳ 明朝" w:hAnsi="ＭＳ 明朝" w:hint="eastAsia"/>
          <w:bCs/>
        </w:rPr>
        <w:t>の相手方の最後に知れたる</w:t>
      </w:r>
      <w:r w:rsidR="00F03EEB" w:rsidRPr="00B30007">
        <w:rPr>
          <w:rFonts w:ascii="ＭＳ 明朝" w:hAnsi="ＭＳ 明朝" w:hint="eastAsia"/>
          <w:bCs/>
        </w:rPr>
        <w:lastRenderedPageBreak/>
        <w:t>通知宛先</w:t>
      </w:r>
      <w:r w:rsidR="005315E0" w:rsidRPr="00B30007">
        <w:rPr>
          <w:rFonts w:ascii="ＭＳ 明朝" w:hAnsi="ＭＳ 明朝" w:hint="eastAsia"/>
          <w:bCs/>
        </w:rPr>
        <w:t>に対して発送することにより通知</w:t>
      </w:r>
      <w:r w:rsidR="00161FCE" w:rsidRPr="00B30007">
        <w:rPr>
          <w:rFonts w:ascii="ＭＳ 明朝" w:hAnsi="ＭＳ 明朝" w:hint="eastAsia"/>
          <w:bCs/>
        </w:rPr>
        <w:t>等</w:t>
      </w:r>
      <w:r w:rsidR="005315E0" w:rsidRPr="00B30007">
        <w:rPr>
          <w:rFonts w:ascii="ＭＳ 明朝" w:hAnsi="ＭＳ 明朝" w:hint="eastAsia"/>
          <w:bCs/>
        </w:rPr>
        <w:t>をすることができる。</w:t>
      </w:r>
      <w:r w:rsidR="005315E0" w:rsidRPr="00B30007">
        <w:rPr>
          <w:rFonts w:ascii="ＭＳ 明朝" w:hAnsi="ＭＳ 明朝" w:hint="eastAsia"/>
          <w:bCs/>
          <w:szCs w:val="21"/>
        </w:rPr>
        <w:t>この場合において</w:t>
      </w:r>
      <w:r w:rsidR="005315E0" w:rsidRPr="00B30007">
        <w:rPr>
          <w:rFonts w:ascii="ＭＳ 明朝" w:hAnsi="ＭＳ 明朝" w:hint="eastAsia"/>
          <w:kern w:val="21"/>
          <w:szCs w:val="21"/>
        </w:rPr>
        <w:t>当該通知</w:t>
      </w:r>
      <w:r w:rsidR="00161FCE" w:rsidRPr="00B30007">
        <w:rPr>
          <w:rFonts w:ascii="ＭＳ 明朝" w:hAnsi="ＭＳ 明朝" w:hint="eastAsia"/>
          <w:kern w:val="21"/>
          <w:szCs w:val="21"/>
        </w:rPr>
        <w:t>等</w:t>
      </w:r>
      <w:r w:rsidR="005315E0" w:rsidRPr="00B30007">
        <w:rPr>
          <w:rFonts w:ascii="ＭＳ 明朝" w:hAnsi="ＭＳ 明朝" w:hint="eastAsia"/>
          <w:kern w:val="21"/>
          <w:szCs w:val="21"/>
        </w:rPr>
        <w:t>は、</w:t>
      </w:r>
      <w:r w:rsidR="006C1B15" w:rsidRPr="00B30007">
        <w:rPr>
          <w:rFonts w:ascii="ＭＳ 明朝" w:hAnsi="ＭＳ 明朝" w:hint="eastAsia"/>
          <w:kern w:val="21"/>
          <w:szCs w:val="21"/>
        </w:rPr>
        <w:t>発送の日から３日</w:t>
      </w:r>
      <w:r w:rsidR="00570179" w:rsidRPr="00B30007">
        <w:rPr>
          <w:rFonts w:ascii="ＭＳ 明朝" w:hAnsi="ＭＳ 明朝" w:hint="eastAsia"/>
          <w:kern w:val="21"/>
          <w:szCs w:val="21"/>
        </w:rPr>
        <w:t>を経過した日</w:t>
      </w:r>
      <w:r w:rsidR="005315E0" w:rsidRPr="00B30007">
        <w:rPr>
          <w:rFonts w:ascii="ＭＳ 明朝" w:hAnsi="ＭＳ 明朝" w:hint="eastAsia"/>
          <w:kern w:val="21"/>
          <w:szCs w:val="21"/>
        </w:rPr>
        <w:t>に受領されたものとみなす。</w:t>
      </w:r>
    </w:p>
    <w:p w:rsidR="005315E0" w:rsidRPr="00B30007" w:rsidRDefault="000D390D" w:rsidP="00A2633F">
      <w:pPr>
        <w:ind w:leftChars="99" w:left="421" w:hangingChars="76" w:hanging="183"/>
        <w:rPr>
          <w:rFonts w:ascii="ＭＳ 明朝" w:hAnsi="ＭＳ 明朝" w:hint="eastAsia"/>
          <w:bCs/>
        </w:rPr>
      </w:pPr>
      <w:r w:rsidRPr="00A2633F">
        <w:rPr>
          <w:rFonts w:ascii="ＭＳ 明朝" w:hAnsi="ＭＳ 明朝" w:hint="eastAsia"/>
          <w:b/>
        </w:rPr>
        <w:t>６</w:t>
      </w:r>
      <w:r w:rsidR="005315E0" w:rsidRPr="00B30007">
        <w:rPr>
          <w:rFonts w:ascii="ＭＳ 明朝" w:hAnsi="ＭＳ 明朝" w:hint="eastAsia"/>
          <w:bCs/>
        </w:rPr>
        <w:t xml:space="preserve">　前項の規定により通知</w:t>
      </w:r>
      <w:r w:rsidR="00161FCE" w:rsidRPr="00B30007">
        <w:rPr>
          <w:rFonts w:ascii="ＭＳ 明朝" w:hAnsi="ＭＳ 明朝" w:hint="eastAsia"/>
          <w:bCs/>
        </w:rPr>
        <w:t>等</w:t>
      </w:r>
      <w:r w:rsidR="005315E0" w:rsidRPr="00B30007">
        <w:rPr>
          <w:rFonts w:ascii="ＭＳ 明朝" w:hAnsi="ＭＳ 明朝" w:hint="eastAsia"/>
          <w:bCs/>
        </w:rPr>
        <w:t>が相手方に受領されたものとみなされた場合には、同人に対して行うそれ以降の通知</w:t>
      </w:r>
      <w:r w:rsidR="00161FCE" w:rsidRPr="00B30007">
        <w:rPr>
          <w:rFonts w:ascii="ＭＳ 明朝" w:hAnsi="ＭＳ 明朝" w:hint="eastAsia"/>
          <w:bCs/>
        </w:rPr>
        <w:t>等</w:t>
      </w:r>
      <w:r w:rsidR="005315E0" w:rsidRPr="00B30007">
        <w:rPr>
          <w:rFonts w:ascii="ＭＳ 明朝" w:hAnsi="ＭＳ 明朝" w:hint="eastAsia"/>
          <w:bCs/>
        </w:rPr>
        <w:t>は、</w:t>
      </w:r>
      <w:r w:rsidR="0097464D" w:rsidRPr="00B30007">
        <w:rPr>
          <w:rFonts w:ascii="ＭＳ 明朝" w:hAnsi="ＭＳ 明朝" w:hint="eastAsia"/>
          <w:bCs/>
        </w:rPr>
        <w:t>同</w:t>
      </w:r>
      <w:r w:rsidR="005315E0" w:rsidRPr="00B30007">
        <w:rPr>
          <w:rFonts w:ascii="ＭＳ 明朝" w:hAnsi="ＭＳ 明朝" w:hint="eastAsia"/>
          <w:bCs/>
        </w:rPr>
        <w:t>項に定める方法によって行うことができる。</w:t>
      </w:r>
    </w:p>
    <w:p w:rsidR="00D75E00" w:rsidRPr="00B30007" w:rsidRDefault="00D75E00" w:rsidP="00A2633F">
      <w:pPr>
        <w:ind w:leftChars="99" w:left="421" w:hangingChars="76" w:hanging="183"/>
        <w:rPr>
          <w:rFonts w:ascii="ＭＳ 明朝" w:hAnsi="ＭＳ 明朝" w:hint="eastAsia"/>
          <w:bCs/>
        </w:rPr>
      </w:pPr>
      <w:r w:rsidRPr="00A2633F">
        <w:rPr>
          <w:rFonts w:ascii="ＭＳ 明朝" w:hAnsi="ＭＳ 明朝" w:hint="eastAsia"/>
          <w:b/>
        </w:rPr>
        <w:t>７</w:t>
      </w:r>
      <w:r w:rsidR="00570179" w:rsidRPr="00B30007">
        <w:rPr>
          <w:rFonts w:ascii="ＭＳ 明朝" w:hAnsi="ＭＳ 明朝" w:hint="eastAsia"/>
          <w:bCs/>
        </w:rPr>
        <w:t xml:space="preserve">　当事者は、移転その他の事情により、</w:t>
      </w:r>
      <w:r w:rsidR="00B558DA" w:rsidRPr="00B30007">
        <w:rPr>
          <w:rFonts w:ascii="ＭＳ 明朝" w:hAnsi="ＭＳ 明朝" w:hint="eastAsia"/>
          <w:bCs/>
        </w:rPr>
        <w:t>通知</w:t>
      </w:r>
      <w:r w:rsidRPr="00B30007">
        <w:rPr>
          <w:rFonts w:ascii="ＭＳ 明朝" w:hAnsi="ＭＳ 明朝" w:hint="eastAsia"/>
          <w:bCs/>
        </w:rPr>
        <w:t>宛先に変更が生じた</w:t>
      </w:r>
      <w:r w:rsidR="008361FD" w:rsidRPr="00B30007">
        <w:rPr>
          <w:rFonts w:ascii="ＭＳ 明朝" w:hAnsi="ＭＳ 明朝" w:hint="eastAsia"/>
          <w:bCs/>
        </w:rPr>
        <w:t>場合には、</w:t>
      </w:r>
      <w:r w:rsidR="007A3B63" w:rsidRPr="00B30007">
        <w:rPr>
          <w:rFonts w:ascii="ＭＳ 明朝" w:hAnsi="ＭＳ 明朝" w:hint="eastAsia"/>
          <w:bCs/>
        </w:rPr>
        <w:t>遅滞なく</w:t>
      </w:r>
      <w:r w:rsidR="008361FD" w:rsidRPr="00B30007">
        <w:rPr>
          <w:rFonts w:ascii="ＭＳ 明朝" w:hAnsi="ＭＳ 明朝" w:hint="eastAsia"/>
          <w:bCs/>
        </w:rPr>
        <w:t>変更後の</w:t>
      </w:r>
      <w:r w:rsidR="00B558DA" w:rsidRPr="00B30007">
        <w:rPr>
          <w:rFonts w:ascii="ＭＳ 明朝" w:hAnsi="ＭＳ 明朝" w:hint="eastAsia"/>
          <w:bCs/>
        </w:rPr>
        <w:t>通知</w:t>
      </w:r>
      <w:r w:rsidR="008361FD" w:rsidRPr="00B30007">
        <w:rPr>
          <w:rFonts w:ascii="ＭＳ 明朝" w:hAnsi="ＭＳ 明朝" w:hint="eastAsia"/>
          <w:bCs/>
        </w:rPr>
        <w:t>宛先を指定し、協会、仲裁人</w:t>
      </w:r>
      <w:r w:rsidR="00B558DA" w:rsidRPr="00B30007">
        <w:rPr>
          <w:rFonts w:ascii="ＭＳ 明朝" w:hAnsi="ＭＳ 明朝" w:hint="eastAsia"/>
          <w:bCs/>
        </w:rPr>
        <w:t>および</w:t>
      </w:r>
      <w:r w:rsidR="00B16164">
        <w:rPr>
          <w:rFonts w:ascii="ＭＳ 明朝" w:hAnsi="ＭＳ 明朝" w:hint="eastAsia"/>
          <w:bCs/>
        </w:rPr>
        <w:t>他の</w:t>
      </w:r>
      <w:r w:rsidR="008361FD" w:rsidRPr="00B30007">
        <w:rPr>
          <w:rFonts w:ascii="ＭＳ 明朝" w:hAnsi="ＭＳ 明朝" w:hint="eastAsia"/>
          <w:bCs/>
        </w:rPr>
        <w:t>当事者</w:t>
      </w:r>
      <w:r w:rsidRPr="00B30007">
        <w:rPr>
          <w:rFonts w:ascii="ＭＳ 明朝" w:hAnsi="ＭＳ 明朝" w:hint="eastAsia"/>
          <w:bCs/>
        </w:rPr>
        <w:t>に通知しなければならない。</w:t>
      </w:r>
    </w:p>
    <w:p w:rsidR="00EC642D" w:rsidRPr="00B30007" w:rsidRDefault="00EC642D" w:rsidP="00956629">
      <w:pPr>
        <w:ind w:left="600" w:hangingChars="250" w:hanging="600"/>
        <w:rPr>
          <w:rFonts w:ascii="ＭＳ 明朝" w:hAnsi="ＭＳ 明朝" w:hint="eastAsia"/>
          <w:bCs/>
        </w:rPr>
      </w:pPr>
    </w:p>
    <w:p w:rsidR="004E5740" w:rsidRPr="00B30007" w:rsidRDefault="004E5740" w:rsidP="00E40B29">
      <w:pPr>
        <w:pStyle w:val="2"/>
        <w:ind w:left="602" w:hanging="602"/>
        <w:rPr>
          <w:rFonts w:hint="eastAsia"/>
        </w:rPr>
      </w:pPr>
      <w:bookmarkStart w:id="22" w:name="_Toc360051164"/>
      <w:bookmarkStart w:id="23" w:name="_Toc360455235"/>
      <w:bookmarkStart w:id="24" w:name="_Toc373015969"/>
      <w:r w:rsidRPr="00397835">
        <w:rPr>
          <w:rFonts w:hint="eastAsia"/>
          <w:b/>
        </w:rPr>
        <w:t>第６条</w:t>
      </w:r>
      <w:r w:rsidRPr="00B30007">
        <w:rPr>
          <w:rFonts w:hint="eastAsia"/>
        </w:rPr>
        <w:t>（仲裁廷）</w:t>
      </w:r>
      <w:bookmarkEnd w:id="22"/>
      <w:bookmarkEnd w:id="23"/>
      <w:bookmarkEnd w:id="24"/>
    </w:p>
    <w:p w:rsidR="004E5740" w:rsidRPr="00B30007" w:rsidRDefault="004E5740" w:rsidP="00A2633F">
      <w:pPr>
        <w:ind w:leftChars="99" w:left="421" w:hangingChars="76" w:hanging="183"/>
        <w:rPr>
          <w:rFonts w:ascii="ＭＳ 明朝" w:hAnsi="ＭＳ 明朝" w:hint="eastAsia"/>
        </w:rPr>
      </w:pPr>
      <w:r w:rsidRPr="00A2633F">
        <w:rPr>
          <w:rFonts w:ascii="ＭＳ 明朝" w:hAnsi="ＭＳ 明朝" w:hint="eastAsia"/>
          <w:b/>
        </w:rPr>
        <w:t>１</w:t>
      </w:r>
      <w:r w:rsidRPr="00B30007">
        <w:rPr>
          <w:rFonts w:ascii="ＭＳ 明朝" w:hAnsi="ＭＳ 明朝" w:hint="eastAsia"/>
          <w:bCs/>
        </w:rPr>
        <w:t xml:space="preserve">　</w:t>
      </w:r>
      <w:r w:rsidRPr="00B30007">
        <w:rPr>
          <w:rFonts w:ascii="ＭＳ 明朝" w:hAnsi="ＭＳ 明朝"/>
        </w:rPr>
        <w:t>この規則による仲裁は、第</w:t>
      </w:r>
      <w:r w:rsidR="00533A82" w:rsidRPr="00B30007">
        <w:rPr>
          <w:rFonts w:ascii="ＭＳ 明朝" w:hAnsi="ＭＳ 明朝" w:hint="eastAsia"/>
        </w:rPr>
        <w:t>２５</w:t>
      </w:r>
      <w:r w:rsidRPr="00B30007">
        <w:rPr>
          <w:rFonts w:ascii="ＭＳ 明朝" w:hAnsi="ＭＳ 明朝"/>
        </w:rPr>
        <w:t>条から</w:t>
      </w:r>
      <w:r w:rsidR="0055386C" w:rsidRPr="00B30007">
        <w:rPr>
          <w:rFonts w:ascii="ＭＳ 明朝" w:hAnsi="ＭＳ 明朝"/>
        </w:rPr>
        <w:t>第</w:t>
      </w:r>
      <w:r w:rsidR="00767624" w:rsidRPr="00B30007">
        <w:rPr>
          <w:rFonts w:ascii="ＭＳ 明朝" w:hAnsi="ＭＳ 明朝" w:hint="eastAsia"/>
        </w:rPr>
        <w:t>３０</w:t>
      </w:r>
      <w:r w:rsidR="0055386C" w:rsidRPr="00B30007">
        <w:rPr>
          <w:rFonts w:ascii="ＭＳ 明朝" w:hAnsi="ＭＳ 明朝"/>
        </w:rPr>
        <w:t>条</w:t>
      </w:r>
      <w:r w:rsidRPr="00B30007">
        <w:rPr>
          <w:rFonts w:ascii="ＭＳ 明朝" w:hAnsi="ＭＳ 明朝"/>
        </w:rPr>
        <w:t>まで、第</w:t>
      </w:r>
      <w:r w:rsidR="00533A82" w:rsidRPr="00B30007">
        <w:rPr>
          <w:rFonts w:ascii="ＭＳ 明朝" w:hAnsi="ＭＳ 明朝" w:hint="eastAsia"/>
        </w:rPr>
        <w:t>３</w:t>
      </w:r>
      <w:r w:rsidR="00982BC8" w:rsidRPr="00B30007">
        <w:rPr>
          <w:rFonts w:ascii="ＭＳ 明朝" w:hAnsi="ＭＳ 明朝" w:hint="eastAsia"/>
        </w:rPr>
        <w:t>３</w:t>
      </w:r>
      <w:r w:rsidRPr="00B30007">
        <w:rPr>
          <w:rFonts w:ascii="ＭＳ 明朝" w:hAnsi="ＭＳ 明朝"/>
        </w:rPr>
        <w:t>条</w:t>
      </w:r>
      <w:r w:rsidR="003643C3" w:rsidRPr="00B30007">
        <w:rPr>
          <w:rFonts w:ascii="ＭＳ 明朝" w:hAnsi="ＭＳ 明朝" w:hint="eastAsia"/>
        </w:rPr>
        <w:t>、</w:t>
      </w:r>
      <w:r w:rsidR="005C3A43" w:rsidRPr="00B30007">
        <w:rPr>
          <w:rFonts w:ascii="ＭＳ 明朝" w:hAnsi="ＭＳ 明朝" w:hint="eastAsia"/>
        </w:rPr>
        <w:t>第５</w:t>
      </w:r>
      <w:r w:rsidR="00B824D7">
        <w:rPr>
          <w:rFonts w:ascii="ＭＳ 明朝" w:hAnsi="ＭＳ 明朝" w:hint="eastAsia"/>
        </w:rPr>
        <w:t>２</w:t>
      </w:r>
      <w:r w:rsidR="005C3A43" w:rsidRPr="00B30007">
        <w:rPr>
          <w:rFonts w:ascii="ＭＳ 明朝" w:hAnsi="ＭＳ 明朝" w:hint="eastAsia"/>
        </w:rPr>
        <w:t>条</w:t>
      </w:r>
      <w:r w:rsidRPr="00B30007">
        <w:rPr>
          <w:rFonts w:ascii="ＭＳ 明朝" w:hAnsi="ＭＳ 明朝"/>
        </w:rPr>
        <w:t>および</w:t>
      </w:r>
      <w:r w:rsidR="00982BC8" w:rsidRPr="00B30007">
        <w:rPr>
          <w:rFonts w:ascii="ＭＳ 明朝" w:hAnsi="ＭＳ 明朝" w:hint="eastAsia"/>
        </w:rPr>
        <w:t>第</w:t>
      </w:r>
      <w:r w:rsidR="006D38DA" w:rsidRPr="00B30007">
        <w:rPr>
          <w:rFonts w:ascii="ＭＳ 明朝" w:hAnsi="ＭＳ 明朝" w:hint="eastAsia"/>
        </w:rPr>
        <w:t>７</w:t>
      </w:r>
      <w:r w:rsidR="00B03ED4">
        <w:rPr>
          <w:rFonts w:ascii="ＭＳ 明朝" w:hAnsi="ＭＳ 明朝" w:hint="eastAsia"/>
        </w:rPr>
        <w:t>９</w:t>
      </w:r>
      <w:r w:rsidR="006D38DA" w:rsidRPr="00B30007">
        <w:rPr>
          <w:rFonts w:ascii="ＭＳ 明朝" w:hAnsi="ＭＳ 明朝" w:hint="eastAsia"/>
        </w:rPr>
        <w:t>条</w:t>
      </w:r>
      <w:r w:rsidRPr="00B30007">
        <w:rPr>
          <w:rFonts w:ascii="ＭＳ 明朝" w:hAnsi="ＭＳ 明朝"/>
        </w:rPr>
        <w:t>の規定により</w:t>
      </w:r>
      <w:r w:rsidRPr="00B30007">
        <w:rPr>
          <w:rFonts w:ascii="ＭＳ 明朝" w:hAnsi="ＭＳ 明朝" w:hint="eastAsia"/>
        </w:rPr>
        <w:t>選任</w:t>
      </w:r>
      <w:r w:rsidRPr="00B30007">
        <w:rPr>
          <w:rFonts w:ascii="ＭＳ 明朝" w:hAnsi="ＭＳ 明朝"/>
        </w:rPr>
        <w:t>された単数または複数の仲裁人によって構成される</w:t>
      </w:r>
      <w:r w:rsidRPr="00B30007">
        <w:rPr>
          <w:rFonts w:ascii="ＭＳ 明朝" w:hAnsi="ＭＳ 明朝" w:hint="eastAsia"/>
        </w:rPr>
        <w:t>仲裁廷</w:t>
      </w:r>
      <w:r w:rsidRPr="00B30007">
        <w:rPr>
          <w:rFonts w:ascii="ＭＳ 明朝" w:hAnsi="ＭＳ 明朝"/>
        </w:rPr>
        <w:t>によって行う。</w:t>
      </w:r>
    </w:p>
    <w:p w:rsidR="004E5740" w:rsidRPr="00B30007" w:rsidRDefault="004E5740" w:rsidP="00A2633F">
      <w:pPr>
        <w:ind w:leftChars="101" w:left="601" w:hangingChars="149" w:hanging="359"/>
        <w:rPr>
          <w:rFonts w:ascii="ＭＳ 明朝" w:hAnsi="ＭＳ 明朝" w:hint="eastAsia"/>
        </w:rPr>
      </w:pPr>
      <w:r w:rsidRPr="00A2633F">
        <w:rPr>
          <w:rFonts w:ascii="ＭＳ 明朝" w:hAnsi="ＭＳ 明朝" w:hint="eastAsia"/>
          <w:b/>
        </w:rPr>
        <w:t>２</w:t>
      </w:r>
      <w:r w:rsidRPr="00B30007">
        <w:rPr>
          <w:rFonts w:ascii="ＭＳ 明朝" w:hAnsi="ＭＳ 明朝" w:hint="eastAsia"/>
          <w:bCs/>
        </w:rPr>
        <w:t xml:space="preserve">　</w:t>
      </w:r>
      <w:r w:rsidRPr="00B30007">
        <w:rPr>
          <w:rFonts w:ascii="ＭＳ 明朝" w:hAnsi="ＭＳ 明朝" w:hint="eastAsia"/>
        </w:rPr>
        <w:t>仲裁廷は、すべての仲裁人が</w:t>
      </w:r>
      <w:r w:rsidR="00570179" w:rsidRPr="00B30007">
        <w:rPr>
          <w:rFonts w:ascii="ＭＳ 明朝" w:hAnsi="ＭＳ 明朝" w:hint="eastAsia"/>
        </w:rPr>
        <w:t>協会により確認または</w:t>
      </w:r>
      <w:r w:rsidRPr="00B30007">
        <w:rPr>
          <w:rFonts w:ascii="ＭＳ 明朝" w:hAnsi="ＭＳ 明朝" w:hint="eastAsia"/>
        </w:rPr>
        <w:t>選任された時に成立する。</w:t>
      </w:r>
    </w:p>
    <w:p w:rsidR="004E5740" w:rsidRPr="00B30007" w:rsidRDefault="004E5740" w:rsidP="00A2633F">
      <w:pPr>
        <w:ind w:leftChars="97" w:left="426" w:hangingChars="80" w:hanging="193"/>
        <w:rPr>
          <w:rFonts w:ascii="ＭＳ 明朝" w:hAnsi="ＭＳ 明朝" w:hint="eastAsia"/>
        </w:rPr>
      </w:pPr>
      <w:r w:rsidRPr="00A2633F">
        <w:rPr>
          <w:rFonts w:ascii="ＭＳ 明朝" w:hAnsi="ＭＳ 明朝" w:hint="eastAsia"/>
          <w:b/>
        </w:rPr>
        <w:t>３</w:t>
      </w:r>
      <w:r w:rsidRPr="00B30007">
        <w:rPr>
          <w:rFonts w:ascii="ＭＳ 明朝" w:hAnsi="ＭＳ 明朝" w:hint="eastAsia"/>
        </w:rPr>
        <w:t xml:space="preserve">　仲裁廷</w:t>
      </w:r>
      <w:r w:rsidRPr="00B30007">
        <w:rPr>
          <w:rFonts w:ascii="ＭＳ 明朝" w:hAnsi="ＭＳ 明朝"/>
        </w:rPr>
        <w:t>を構成する仲裁人が複数であるときは、その合議によってその中の１人を</w:t>
      </w:r>
      <w:r w:rsidRPr="00B30007">
        <w:rPr>
          <w:rFonts w:ascii="ＭＳ 明朝" w:hAnsi="ＭＳ 明朝" w:hint="eastAsia"/>
        </w:rPr>
        <w:t>仲裁廷の長</w:t>
      </w:r>
      <w:r w:rsidRPr="00B30007">
        <w:rPr>
          <w:rFonts w:ascii="ＭＳ 明朝" w:hAnsi="ＭＳ 明朝"/>
        </w:rPr>
        <w:t>に選任</w:t>
      </w:r>
      <w:r w:rsidRPr="00B30007">
        <w:rPr>
          <w:rFonts w:ascii="ＭＳ 明朝" w:hAnsi="ＭＳ 明朝" w:hint="eastAsia"/>
        </w:rPr>
        <w:t>しなければならない</w:t>
      </w:r>
      <w:r w:rsidRPr="00B30007">
        <w:rPr>
          <w:rFonts w:ascii="ＭＳ 明朝" w:hAnsi="ＭＳ 明朝"/>
        </w:rPr>
        <w:t>。</w:t>
      </w:r>
    </w:p>
    <w:p w:rsidR="00EC642D" w:rsidRPr="00B30007" w:rsidRDefault="00EC642D" w:rsidP="00956629">
      <w:pPr>
        <w:ind w:left="600" w:hangingChars="250" w:hanging="600"/>
        <w:rPr>
          <w:rFonts w:ascii="ＭＳ 明朝" w:hAnsi="ＭＳ 明朝" w:hint="eastAsia"/>
          <w:bCs/>
        </w:rPr>
      </w:pPr>
    </w:p>
    <w:p w:rsidR="004E5740" w:rsidRPr="00B30007" w:rsidRDefault="004E5740" w:rsidP="00E40B29">
      <w:pPr>
        <w:pStyle w:val="2"/>
        <w:ind w:left="602" w:hanging="602"/>
        <w:rPr>
          <w:rFonts w:hint="eastAsia"/>
        </w:rPr>
      </w:pPr>
      <w:bookmarkStart w:id="25" w:name="_Toc360051165"/>
      <w:bookmarkStart w:id="26" w:name="_Toc360455236"/>
      <w:bookmarkStart w:id="27" w:name="_Toc373015970"/>
      <w:r w:rsidRPr="00397835">
        <w:rPr>
          <w:rFonts w:hint="eastAsia"/>
          <w:b/>
        </w:rPr>
        <w:t>第７条</w:t>
      </w:r>
      <w:r w:rsidRPr="00B30007">
        <w:rPr>
          <w:rFonts w:hint="eastAsia"/>
        </w:rPr>
        <w:t>（仲裁廷の意思決定）</w:t>
      </w:r>
      <w:bookmarkEnd w:id="25"/>
      <w:bookmarkEnd w:id="26"/>
      <w:bookmarkEnd w:id="27"/>
    </w:p>
    <w:p w:rsidR="004E5740" w:rsidRPr="00B30007" w:rsidRDefault="004E5740" w:rsidP="00A2633F">
      <w:pPr>
        <w:ind w:leftChars="99" w:left="421" w:hangingChars="76" w:hanging="183"/>
        <w:rPr>
          <w:rFonts w:ascii="ＭＳ 明朝" w:hAnsi="ＭＳ 明朝" w:hint="eastAsia"/>
        </w:rPr>
      </w:pPr>
      <w:r w:rsidRPr="00A2633F">
        <w:rPr>
          <w:rFonts w:ascii="ＭＳ 明朝" w:hAnsi="ＭＳ 明朝" w:hint="eastAsia"/>
          <w:b/>
        </w:rPr>
        <w:t>１</w:t>
      </w:r>
      <w:r w:rsidRPr="00B30007">
        <w:rPr>
          <w:rFonts w:ascii="ＭＳ 明朝" w:hAnsi="ＭＳ 明朝" w:hint="eastAsia"/>
          <w:bCs/>
        </w:rPr>
        <w:t xml:space="preserve">　</w:t>
      </w:r>
      <w:r w:rsidRPr="00B30007">
        <w:rPr>
          <w:rFonts w:ascii="ＭＳ 明朝" w:hAnsi="ＭＳ 明朝"/>
        </w:rPr>
        <w:t>仲裁人の数が複数である場合</w:t>
      </w:r>
      <w:r w:rsidRPr="00B30007">
        <w:rPr>
          <w:rFonts w:ascii="ＭＳ 明朝" w:hAnsi="ＭＳ 明朝" w:hint="eastAsia"/>
        </w:rPr>
        <w:t>に</w:t>
      </w:r>
      <w:r w:rsidRPr="00B30007">
        <w:rPr>
          <w:rFonts w:ascii="ＭＳ 明朝" w:hAnsi="ＭＳ 明朝"/>
        </w:rPr>
        <w:t>は、</w:t>
      </w:r>
      <w:r w:rsidRPr="00B30007">
        <w:rPr>
          <w:rFonts w:ascii="ＭＳ 明朝" w:hAnsi="ＭＳ 明朝" w:hint="eastAsia"/>
        </w:rPr>
        <w:t>仲裁廷</w:t>
      </w:r>
      <w:r w:rsidRPr="00B30007">
        <w:rPr>
          <w:rFonts w:ascii="ＭＳ 明朝" w:hAnsi="ＭＳ 明朝"/>
        </w:rPr>
        <w:t>の意思は、仲裁判断を含め、仲裁人の過半数をもって決定する。</w:t>
      </w:r>
    </w:p>
    <w:p w:rsidR="004E5740" w:rsidRPr="00B30007" w:rsidRDefault="004E5740" w:rsidP="00956629">
      <w:pPr>
        <w:ind w:leftChars="99" w:left="423" w:hangingChars="77" w:hanging="185"/>
        <w:rPr>
          <w:rFonts w:ascii="ＭＳ 明朝" w:hAnsi="ＭＳ 明朝" w:hint="eastAsia"/>
        </w:rPr>
      </w:pPr>
      <w:r w:rsidRPr="00A2633F">
        <w:rPr>
          <w:rFonts w:ascii="ＭＳ 明朝" w:hAnsi="ＭＳ 明朝" w:hint="eastAsia"/>
          <w:b/>
        </w:rPr>
        <w:t>２</w:t>
      </w:r>
      <w:r w:rsidRPr="00B30007">
        <w:rPr>
          <w:rFonts w:ascii="ＭＳ 明朝" w:hAnsi="ＭＳ 明朝" w:hint="eastAsia"/>
          <w:bCs/>
        </w:rPr>
        <w:t xml:space="preserve">　</w:t>
      </w:r>
      <w:r w:rsidRPr="00B30007">
        <w:rPr>
          <w:rFonts w:ascii="ＭＳ 明朝" w:hAnsi="ＭＳ 明朝" w:hint="eastAsia"/>
        </w:rPr>
        <w:t>仲裁廷</w:t>
      </w:r>
      <w:r w:rsidRPr="00B30007">
        <w:rPr>
          <w:rFonts w:ascii="ＭＳ 明朝" w:hAnsi="ＭＳ 明朝"/>
        </w:rPr>
        <w:t>の意思の決定について仲裁人の</w:t>
      </w:r>
      <w:r w:rsidR="005E271C" w:rsidRPr="00B30007">
        <w:rPr>
          <w:rFonts w:ascii="ＭＳ 明朝" w:hAnsi="ＭＳ 明朝" w:hint="eastAsia"/>
        </w:rPr>
        <w:t>過半数で決することができない</w:t>
      </w:r>
      <w:r w:rsidRPr="00B30007">
        <w:rPr>
          <w:rFonts w:ascii="ＭＳ 明朝" w:hAnsi="ＭＳ 明朝"/>
        </w:rPr>
        <w:t>とき</w:t>
      </w:r>
      <w:r w:rsidRPr="00B30007">
        <w:rPr>
          <w:rFonts w:ascii="ＭＳ 明朝" w:hAnsi="ＭＳ 明朝" w:hint="eastAsia"/>
        </w:rPr>
        <w:t>は、仲裁廷</w:t>
      </w:r>
      <w:r w:rsidRPr="00B30007">
        <w:rPr>
          <w:rFonts w:ascii="ＭＳ 明朝" w:hAnsi="ＭＳ 明朝"/>
        </w:rPr>
        <w:t>の</w:t>
      </w:r>
      <w:r w:rsidRPr="00B30007">
        <w:rPr>
          <w:rFonts w:ascii="ＭＳ 明朝" w:hAnsi="ＭＳ 明朝" w:hint="eastAsia"/>
        </w:rPr>
        <w:t>長の</w:t>
      </w:r>
      <w:r w:rsidRPr="00B30007">
        <w:rPr>
          <w:rFonts w:ascii="ＭＳ 明朝" w:hAnsi="ＭＳ 明朝"/>
        </w:rPr>
        <w:t>決するところによる。</w:t>
      </w:r>
    </w:p>
    <w:p w:rsidR="006E24D1" w:rsidRPr="00B30007" w:rsidRDefault="006E24D1" w:rsidP="00956629">
      <w:pPr>
        <w:ind w:leftChars="99" w:left="423" w:hangingChars="77" w:hanging="185"/>
        <w:rPr>
          <w:rFonts w:ascii="ＭＳ 明朝" w:hAnsi="ＭＳ 明朝" w:hint="eastAsia"/>
        </w:rPr>
      </w:pPr>
      <w:r w:rsidRPr="00A2633F">
        <w:rPr>
          <w:rFonts w:ascii="ＭＳ 明朝" w:hAnsi="ＭＳ 明朝" w:hint="eastAsia"/>
          <w:b/>
        </w:rPr>
        <w:t>３</w:t>
      </w:r>
      <w:r w:rsidR="00670298" w:rsidRPr="00B30007">
        <w:rPr>
          <w:rFonts w:ascii="ＭＳ 明朝" w:hAnsi="ＭＳ 明朝" w:hint="eastAsia"/>
        </w:rPr>
        <w:t xml:space="preserve">　仲裁手続における手続の</w:t>
      </w:r>
      <w:r w:rsidR="00774C28" w:rsidRPr="00B30007">
        <w:rPr>
          <w:rFonts w:ascii="ＭＳ 明朝" w:hAnsi="ＭＳ 明朝" w:hint="eastAsia"/>
        </w:rPr>
        <w:t>進行に係る</w:t>
      </w:r>
      <w:r w:rsidR="00670298" w:rsidRPr="00B30007">
        <w:rPr>
          <w:rFonts w:ascii="ＭＳ 明朝" w:hAnsi="ＭＳ 明朝" w:hint="eastAsia"/>
        </w:rPr>
        <w:t>事項は、</w:t>
      </w:r>
      <w:r w:rsidR="005A2F7B" w:rsidRPr="00B30007">
        <w:rPr>
          <w:rFonts w:ascii="ＭＳ 明朝" w:hAnsi="ＭＳ 明朝" w:hint="eastAsia"/>
        </w:rPr>
        <w:t>すべての</w:t>
      </w:r>
      <w:r w:rsidR="00670298" w:rsidRPr="00B30007">
        <w:rPr>
          <w:rFonts w:ascii="ＭＳ 明朝" w:hAnsi="ＭＳ 明朝" w:hint="eastAsia"/>
        </w:rPr>
        <w:t>当事者の合意または</w:t>
      </w:r>
      <w:r w:rsidRPr="00B30007">
        <w:rPr>
          <w:rFonts w:ascii="ＭＳ 明朝" w:hAnsi="ＭＳ 明朝" w:hint="eastAsia"/>
        </w:rPr>
        <w:t>他のすべての仲裁人の委任があるときは、仲裁廷の長である仲裁人が決することができる。</w:t>
      </w:r>
    </w:p>
    <w:p w:rsidR="00EC642D" w:rsidRPr="00B30007" w:rsidRDefault="00EC642D" w:rsidP="00956629">
      <w:pPr>
        <w:ind w:left="600" w:hangingChars="250" w:hanging="600"/>
        <w:rPr>
          <w:rFonts w:ascii="ＭＳ 明朝" w:hAnsi="ＭＳ 明朝" w:hint="eastAsia"/>
          <w:bCs/>
        </w:rPr>
      </w:pPr>
    </w:p>
    <w:p w:rsidR="004E5740" w:rsidRPr="00B30007" w:rsidRDefault="004E5740" w:rsidP="00E40B29">
      <w:pPr>
        <w:pStyle w:val="2"/>
        <w:ind w:left="602" w:hanging="602"/>
        <w:rPr>
          <w:rFonts w:hint="eastAsia"/>
        </w:rPr>
      </w:pPr>
      <w:bookmarkStart w:id="28" w:name="_Toc360051166"/>
      <w:bookmarkStart w:id="29" w:name="_Toc360455237"/>
      <w:bookmarkStart w:id="30" w:name="_Toc373015971"/>
      <w:r w:rsidRPr="00397835">
        <w:rPr>
          <w:rFonts w:hint="eastAsia"/>
          <w:b/>
        </w:rPr>
        <w:t>第８条</w:t>
      </w:r>
      <w:r w:rsidRPr="00B30007">
        <w:rPr>
          <w:rFonts w:hint="eastAsia"/>
        </w:rPr>
        <w:t>（事務局）</w:t>
      </w:r>
      <w:bookmarkEnd w:id="28"/>
      <w:bookmarkEnd w:id="29"/>
      <w:bookmarkEnd w:id="30"/>
    </w:p>
    <w:p w:rsidR="004E5740" w:rsidRPr="00B30007" w:rsidRDefault="004E5740" w:rsidP="00956629">
      <w:pPr>
        <w:ind w:leftChars="105" w:left="852" w:hanging="600"/>
        <w:rPr>
          <w:rFonts w:ascii="ＭＳ 明朝" w:hAnsi="ＭＳ 明朝" w:cs="Arial" w:hint="eastAsia"/>
          <w:sz w:val="20"/>
        </w:rPr>
      </w:pPr>
      <w:r w:rsidRPr="00A2633F">
        <w:rPr>
          <w:rFonts w:ascii="ＭＳ 明朝" w:hAnsi="ＭＳ 明朝" w:hint="eastAsia"/>
          <w:b/>
        </w:rPr>
        <w:t>１</w:t>
      </w:r>
      <w:r w:rsidRPr="00B30007">
        <w:rPr>
          <w:rFonts w:ascii="ＭＳ 明朝" w:hAnsi="ＭＳ 明朝" w:hint="eastAsia"/>
          <w:bCs/>
        </w:rPr>
        <w:t xml:space="preserve">　</w:t>
      </w:r>
      <w:r w:rsidRPr="00B30007">
        <w:rPr>
          <w:rFonts w:ascii="ＭＳ 明朝" w:hAnsi="ＭＳ 明朝"/>
        </w:rPr>
        <w:t>この規則による仲裁に関する事務は、協会の事務局が行う。</w:t>
      </w:r>
    </w:p>
    <w:p w:rsidR="004E5740" w:rsidRPr="00B30007" w:rsidRDefault="004E5740" w:rsidP="00956629">
      <w:pPr>
        <w:ind w:leftChars="104" w:left="423" w:hangingChars="72" w:hanging="173"/>
        <w:rPr>
          <w:rFonts w:ascii="ＭＳ 明朝" w:hAnsi="ＭＳ 明朝" w:hint="eastAsia"/>
          <w:bCs/>
        </w:rPr>
      </w:pPr>
      <w:r w:rsidRPr="00A2633F">
        <w:rPr>
          <w:rFonts w:ascii="ＭＳ 明朝" w:hAnsi="ＭＳ 明朝" w:hint="eastAsia"/>
          <w:b/>
        </w:rPr>
        <w:t>２</w:t>
      </w:r>
      <w:r w:rsidRPr="00B30007">
        <w:rPr>
          <w:rFonts w:ascii="ＭＳ 明朝" w:hAnsi="ＭＳ 明朝" w:hint="eastAsia"/>
          <w:bCs/>
        </w:rPr>
        <w:t xml:space="preserve">　</w:t>
      </w:r>
      <w:r w:rsidRPr="00B30007">
        <w:rPr>
          <w:rFonts w:ascii="ＭＳ 明朝" w:hAnsi="ＭＳ 明朝" w:hint="eastAsia"/>
        </w:rPr>
        <w:t>協会の事務局は</w:t>
      </w:r>
      <w:r w:rsidRPr="00B30007">
        <w:rPr>
          <w:rFonts w:ascii="ＭＳ 明朝" w:hAnsi="ＭＳ 明朝" w:cs="Arial" w:hint="eastAsia"/>
        </w:rPr>
        <w:t>、仲裁廷または当事者の要請があるときは、仲裁手続を遂行するために必要な</w:t>
      </w:r>
      <w:r w:rsidR="000F7589">
        <w:rPr>
          <w:rFonts w:ascii="ＭＳ 明朝" w:hAnsi="ＭＳ 明朝" w:cs="Arial" w:hint="eastAsia"/>
        </w:rPr>
        <w:t>審問の録音、</w:t>
      </w:r>
      <w:r w:rsidRPr="00B30007">
        <w:rPr>
          <w:rFonts w:ascii="ＭＳ 明朝" w:hAnsi="ＭＳ 明朝" w:cs="Arial" w:hint="eastAsia"/>
        </w:rPr>
        <w:t>通訳、速記、審問室等を手配する。</w:t>
      </w:r>
    </w:p>
    <w:p w:rsidR="004E5740" w:rsidRPr="00B30007" w:rsidRDefault="004E5740">
      <w:pPr>
        <w:rPr>
          <w:rFonts w:ascii="ＭＳ 明朝" w:hAnsi="ＭＳ 明朝" w:hint="eastAsia"/>
          <w:bCs/>
        </w:rPr>
      </w:pPr>
    </w:p>
    <w:p w:rsidR="004E5740" w:rsidRPr="00B30007" w:rsidRDefault="004E5740" w:rsidP="00E40B29">
      <w:pPr>
        <w:pStyle w:val="2"/>
        <w:ind w:left="602" w:hanging="602"/>
        <w:rPr>
          <w:rFonts w:hint="eastAsia"/>
        </w:rPr>
      </w:pPr>
      <w:bookmarkStart w:id="31" w:name="_Toc360051167"/>
      <w:bookmarkStart w:id="32" w:name="_Toc360455238"/>
      <w:bookmarkStart w:id="33" w:name="_Toc373015972"/>
      <w:r w:rsidRPr="00397835">
        <w:rPr>
          <w:rFonts w:hint="eastAsia"/>
          <w:b/>
        </w:rPr>
        <w:t>第９条</w:t>
      </w:r>
      <w:r w:rsidRPr="00B30007">
        <w:rPr>
          <w:rFonts w:hint="eastAsia"/>
        </w:rPr>
        <w:t>（仲裁人名簿）</w:t>
      </w:r>
      <w:bookmarkEnd w:id="31"/>
      <w:bookmarkEnd w:id="32"/>
      <w:bookmarkEnd w:id="33"/>
    </w:p>
    <w:p w:rsidR="004E5740" w:rsidRPr="00B30007" w:rsidRDefault="004E5740" w:rsidP="00956629">
      <w:pPr>
        <w:ind w:left="281" w:hangingChars="117" w:hanging="281"/>
        <w:rPr>
          <w:rFonts w:ascii="ＭＳ 明朝" w:hAnsi="ＭＳ 明朝" w:hint="eastAsia"/>
        </w:rPr>
      </w:pPr>
      <w:r w:rsidRPr="00B30007">
        <w:rPr>
          <w:rFonts w:ascii="ＭＳ 明朝" w:hAnsi="ＭＳ 明朝" w:hint="eastAsia"/>
          <w:bCs/>
        </w:rPr>
        <w:t xml:space="preserve">　　　</w:t>
      </w:r>
      <w:r w:rsidRPr="00B30007">
        <w:rPr>
          <w:rFonts w:ascii="ＭＳ 明朝" w:hAnsi="ＭＳ 明朝"/>
        </w:rPr>
        <w:t>仲裁人選任の便宜をはかるため、協会は仲裁人名簿を常備する。</w:t>
      </w:r>
    </w:p>
    <w:p w:rsidR="004E5740" w:rsidRPr="00B30007" w:rsidRDefault="004E5740" w:rsidP="00956629">
      <w:pPr>
        <w:ind w:leftChars="188" w:left="451"/>
        <w:rPr>
          <w:rFonts w:ascii="ＭＳ 明朝" w:hAnsi="ＭＳ 明朝" w:hint="eastAsia"/>
        </w:rPr>
      </w:pPr>
    </w:p>
    <w:p w:rsidR="004E5740" w:rsidRPr="00B30007" w:rsidRDefault="004E5740" w:rsidP="00E40B29">
      <w:pPr>
        <w:pStyle w:val="2"/>
        <w:rPr>
          <w:rFonts w:hint="eastAsia"/>
        </w:rPr>
      </w:pPr>
      <w:bookmarkStart w:id="34" w:name="_Toc360051168"/>
      <w:bookmarkStart w:id="35" w:name="_Toc360455239"/>
      <w:bookmarkStart w:id="36" w:name="_Toc373015973"/>
      <w:r w:rsidRPr="00397835">
        <w:rPr>
          <w:b/>
        </w:rPr>
        <w:t>第</w:t>
      </w:r>
      <w:r w:rsidR="008B3972" w:rsidRPr="00397835">
        <w:rPr>
          <w:rFonts w:hint="eastAsia"/>
          <w:b/>
        </w:rPr>
        <w:t>１０</w:t>
      </w:r>
      <w:r w:rsidRPr="00397835">
        <w:rPr>
          <w:b/>
        </w:rPr>
        <w:t>条</w:t>
      </w:r>
      <w:r w:rsidRPr="00B30007">
        <w:t>（代理および補佐）</w:t>
      </w:r>
      <w:bookmarkEnd w:id="34"/>
      <w:bookmarkEnd w:id="35"/>
      <w:bookmarkEnd w:id="36"/>
    </w:p>
    <w:p w:rsidR="004E5740" w:rsidRPr="00B30007" w:rsidRDefault="004E5740" w:rsidP="00956629">
      <w:pPr>
        <w:ind w:leftChars="188" w:left="451" w:firstLineChars="100" w:firstLine="240"/>
        <w:rPr>
          <w:rFonts w:ascii="ＭＳ 明朝" w:hAnsi="ＭＳ 明朝" w:hint="eastAsia"/>
        </w:rPr>
      </w:pPr>
      <w:r w:rsidRPr="00B30007">
        <w:rPr>
          <w:rFonts w:ascii="ＭＳ 明朝" w:hAnsi="ＭＳ 明朝"/>
        </w:rPr>
        <w:t>当事者は、この規則による手続にお</w:t>
      </w:r>
      <w:r w:rsidRPr="00B30007">
        <w:rPr>
          <w:rFonts w:ascii="ＭＳ 明朝" w:hAnsi="ＭＳ 明朝" w:hint="eastAsia"/>
        </w:rPr>
        <w:t>い</w:t>
      </w:r>
      <w:r w:rsidRPr="00B30007">
        <w:rPr>
          <w:rFonts w:ascii="ＭＳ 明朝" w:hAnsi="ＭＳ 明朝"/>
        </w:rPr>
        <w:t>て、自己の選択する者に代理または補佐をさせることができる。</w:t>
      </w:r>
    </w:p>
    <w:p w:rsidR="004E5740" w:rsidRPr="00B30007" w:rsidRDefault="004E5740" w:rsidP="00956629">
      <w:pPr>
        <w:ind w:leftChars="188" w:left="451"/>
        <w:rPr>
          <w:rFonts w:ascii="ＭＳ 明朝" w:hAnsi="ＭＳ 明朝" w:hint="eastAsia"/>
        </w:rPr>
      </w:pPr>
    </w:p>
    <w:p w:rsidR="004E5740" w:rsidRPr="00B30007" w:rsidRDefault="004E5740" w:rsidP="00E40B29">
      <w:pPr>
        <w:pStyle w:val="2"/>
        <w:ind w:right="727"/>
        <w:rPr>
          <w:rFonts w:hint="eastAsia"/>
        </w:rPr>
      </w:pPr>
      <w:bookmarkStart w:id="37" w:name="_Toc360051169"/>
      <w:bookmarkStart w:id="38" w:name="_Toc360455240"/>
      <w:bookmarkStart w:id="39" w:name="_Toc373015974"/>
      <w:r w:rsidRPr="00397835">
        <w:rPr>
          <w:rFonts w:hint="eastAsia"/>
          <w:b/>
        </w:rPr>
        <w:t>第１１条</w:t>
      </w:r>
      <w:r w:rsidRPr="00B30007">
        <w:t>（</w:t>
      </w:r>
      <w:r w:rsidR="00C0723D">
        <w:t>言</w:t>
      </w:r>
      <w:r w:rsidRPr="00B30007">
        <w:t>語）</w:t>
      </w:r>
      <w:bookmarkEnd w:id="37"/>
      <w:bookmarkEnd w:id="38"/>
      <w:bookmarkEnd w:id="39"/>
    </w:p>
    <w:p w:rsidR="004E5740" w:rsidRPr="004A3AB8" w:rsidRDefault="004E5740" w:rsidP="00A2633F">
      <w:pPr>
        <w:ind w:leftChars="105" w:left="469" w:rightChars="-4" w:right="-10" w:hangingChars="90" w:hanging="217"/>
        <w:rPr>
          <w:rFonts w:ascii="ＭＳ 明朝" w:hAnsi="ＭＳ 明朝" w:hint="eastAsia"/>
          <w:kern w:val="0"/>
          <w:lang w:val="ja-JP"/>
        </w:rPr>
      </w:pPr>
      <w:r w:rsidRPr="00A2633F">
        <w:rPr>
          <w:rFonts w:ascii="ＭＳ 明朝" w:hAnsi="ＭＳ 明朝" w:hint="eastAsia"/>
          <w:b/>
        </w:rPr>
        <w:t>１</w:t>
      </w:r>
      <w:r w:rsidRPr="00B30007">
        <w:rPr>
          <w:rFonts w:ascii="ＭＳ 明朝" w:hAnsi="ＭＳ 明朝" w:hint="eastAsia"/>
          <w:bCs/>
          <w:szCs w:val="21"/>
        </w:rPr>
        <w:t xml:space="preserve">　</w:t>
      </w:r>
      <w:r w:rsidRPr="00B30007">
        <w:rPr>
          <w:rFonts w:ascii="ＭＳ 明朝" w:hAnsi="ＭＳ 明朝" w:hint="eastAsia"/>
          <w:kern w:val="0"/>
          <w:lang w:val="ja-JP"/>
        </w:rPr>
        <w:t>仲裁廷は、当事者間に別段の合意がない限り、遅滞なく仲裁手続における</w:t>
      </w:r>
      <w:r w:rsidR="00C0723D">
        <w:rPr>
          <w:rFonts w:ascii="ＭＳ 明朝" w:hAnsi="ＭＳ 明朝" w:hint="eastAsia"/>
          <w:kern w:val="0"/>
          <w:lang w:val="ja-JP"/>
        </w:rPr>
        <w:t>言</w:t>
      </w:r>
      <w:r w:rsidRPr="00B30007">
        <w:rPr>
          <w:rFonts w:ascii="ＭＳ 明朝" w:hAnsi="ＭＳ 明朝" w:hint="eastAsia"/>
          <w:kern w:val="0"/>
          <w:lang w:val="ja-JP"/>
        </w:rPr>
        <w:t>語を決定しなければならない。仲裁廷は、</w:t>
      </w:r>
      <w:r w:rsidR="003E5D5C">
        <w:rPr>
          <w:rFonts w:ascii="ＭＳ 明朝" w:hAnsi="ＭＳ 明朝" w:hint="eastAsia"/>
          <w:kern w:val="0"/>
          <w:lang w:val="ja-JP"/>
        </w:rPr>
        <w:t>言</w:t>
      </w:r>
      <w:r w:rsidRPr="00B30007">
        <w:rPr>
          <w:rFonts w:ascii="ＭＳ 明朝" w:hAnsi="ＭＳ 明朝" w:hint="eastAsia"/>
          <w:kern w:val="0"/>
          <w:lang w:val="ja-JP"/>
        </w:rPr>
        <w:t>語を決定するに当り、</w:t>
      </w:r>
      <w:r w:rsidR="009C6336">
        <w:rPr>
          <w:rFonts w:ascii="ＭＳ 明朝" w:hAnsi="ＭＳ 明朝" w:hint="eastAsia"/>
          <w:kern w:val="0"/>
          <w:lang w:val="ja-JP"/>
        </w:rPr>
        <w:t>仲裁</w:t>
      </w:r>
      <w:r w:rsidR="004D11BE">
        <w:rPr>
          <w:rFonts w:ascii="ＭＳ 明朝" w:hAnsi="ＭＳ 明朝" w:hint="eastAsia"/>
          <w:kern w:val="0"/>
          <w:lang w:val="ja-JP"/>
        </w:rPr>
        <w:t>合意</w:t>
      </w:r>
      <w:r w:rsidR="006048E7">
        <w:rPr>
          <w:rFonts w:ascii="ＭＳ 明朝" w:hAnsi="ＭＳ 明朝" w:hint="eastAsia"/>
          <w:kern w:val="0"/>
          <w:lang w:val="ja-JP"/>
        </w:rPr>
        <w:t>を</w:t>
      </w:r>
      <w:r w:rsidR="001933CD">
        <w:rPr>
          <w:rFonts w:ascii="ＭＳ 明朝" w:hAnsi="ＭＳ 明朝" w:hint="eastAsia"/>
          <w:kern w:val="0"/>
          <w:lang w:val="ja-JP"/>
        </w:rPr>
        <w:t>規定する</w:t>
      </w:r>
      <w:r w:rsidR="006048E7">
        <w:rPr>
          <w:rFonts w:ascii="ＭＳ 明朝" w:hAnsi="ＭＳ 明朝" w:hint="eastAsia"/>
          <w:kern w:val="0"/>
          <w:lang w:val="ja-JP"/>
        </w:rPr>
        <w:t>契約書の</w:t>
      </w:r>
      <w:r w:rsidR="00C0723D">
        <w:rPr>
          <w:rFonts w:ascii="ＭＳ 明朝" w:hAnsi="ＭＳ 明朝" w:hint="eastAsia"/>
          <w:kern w:val="0"/>
          <w:lang w:val="ja-JP"/>
        </w:rPr>
        <w:t>言語、</w:t>
      </w:r>
      <w:r w:rsidRPr="00B30007">
        <w:rPr>
          <w:rFonts w:ascii="ＭＳ 明朝" w:hAnsi="ＭＳ 明朝" w:hint="eastAsia"/>
          <w:kern w:val="0"/>
          <w:lang w:val="ja-JP"/>
        </w:rPr>
        <w:t>通訳および翻訳の要否ならびにその費用を考慮しなければならない。</w:t>
      </w:r>
    </w:p>
    <w:p w:rsidR="004E5740" w:rsidRPr="00B30007" w:rsidRDefault="004E5740" w:rsidP="00A2633F">
      <w:pPr>
        <w:ind w:leftChars="105" w:left="469" w:rightChars="2" w:right="5" w:hangingChars="90" w:hanging="217"/>
        <w:rPr>
          <w:rFonts w:ascii="ＭＳ 明朝" w:hAnsi="ＭＳ 明朝" w:hint="eastAsia"/>
          <w:szCs w:val="21"/>
        </w:rPr>
      </w:pPr>
      <w:r w:rsidRPr="00A2633F">
        <w:rPr>
          <w:rFonts w:ascii="ＭＳ 明朝" w:hAnsi="ＭＳ 明朝" w:hint="eastAsia"/>
          <w:b/>
        </w:rPr>
        <w:t>２</w:t>
      </w:r>
      <w:r w:rsidRPr="00B30007">
        <w:rPr>
          <w:rFonts w:ascii="ＭＳ 明朝" w:hAnsi="ＭＳ 明朝" w:hint="eastAsia"/>
          <w:bCs/>
          <w:szCs w:val="21"/>
        </w:rPr>
        <w:t xml:space="preserve">　</w:t>
      </w:r>
      <w:r w:rsidRPr="00B30007">
        <w:rPr>
          <w:rFonts w:ascii="ＭＳ 明朝" w:hAnsi="ＭＳ 明朝"/>
        </w:rPr>
        <w:t>仲裁廷は、すべての証拠書類について、それを提出する当事者に対し、仲裁手続における</w:t>
      </w:r>
      <w:r w:rsidR="003E5D5C">
        <w:rPr>
          <w:rFonts w:ascii="ＭＳ 明朝" w:hAnsi="ＭＳ 明朝"/>
        </w:rPr>
        <w:t>言</w:t>
      </w:r>
      <w:r w:rsidRPr="00B30007">
        <w:rPr>
          <w:rFonts w:ascii="ＭＳ 明朝" w:hAnsi="ＭＳ 明朝"/>
        </w:rPr>
        <w:t>語による翻訳文を添付することを求めることができる。</w:t>
      </w:r>
    </w:p>
    <w:p w:rsidR="004E5740" w:rsidRPr="00B30007" w:rsidRDefault="004E5740" w:rsidP="00A2633F">
      <w:pPr>
        <w:ind w:leftChars="105" w:left="469" w:rightChars="9" w:right="22" w:hangingChars="90" w:hanging="217"/>
        <w:rPr>
          <w:rFonts w:ascii="ＭＳ 明朝" w:hAnsi="ＭＳ 明朝" w:hint="eastAsia"/>
          <w:szCs w:val="21"/>
        </w:rPr>
      </w:pPr>
      <w:r w:rsidRPr="00A2633F">
        <w:rPr>
          <w:rFonts w:ascii="ＭＳ 明朝" w:hAnsi="ＭＳ 明朝" w:hint="eastAsia"/>
          <w:b/>
        </w:rPr>
        <w:t>３</w:t>
      </w:r>
      <w:r w:rsidRPr="00B30007">
        <w:rPr>
          <w:rFonts w:ascii="ＭＳ 明朝" w:hAnsi="ＭＳ 明朝" w:hint="eastAsia"/>
          <w:bCs/>
          <w:szCs w:val="21"/>
        </w:rPr>
        <w:t xml:space="preserve">　</w:t>
      </w:r>
      <w:r w:rsidRPr="00B30007">
        <w:rPr>
          <w:rFonts w:ascii="ＭＳ 明朝" w:hAnsi="ＭＳ 明朝" w:hint="eastAsia"/>
          <w:kern w:val="0"/>
          <w:lang w:val="ja-JP"/>
        </w:rPr>
        <w:t>協会と当事者または仲裁人との通信は、日本語または英語により行うものとす</w:t>
      </w:r>
      <w:r w:rsidRPr="00B30007">
        <w:rPr>
          <w:rFonts w:ascii="ＭＳ 明朝" w:hAnsi="ＭＳ 明朝" w:hint="eastAsia"/>
          <w:kern w:val="0"/>
          <w:lang w:val="ja-JP"/>
        </w:rPr>
        <w:lastRenderedPageBreak/>
        <w:t>る。</w:t>
      </w:r>
    </w:p>
    <w:p w:rsidR="00EC642D" w:rsidRPr="00B30007" w:rsidRDefault="00EC642D" w:rsidP="00956629">
      <w:pPr>
        <w:ind w:rightChars="-385" w:right="-924"/>
        <w:rPr>
          <w:rFonts w:ascii="ＭＳ 明朝" w:hAnsi="ＭＳ 明朝" w:hint="eastAsia"/>
          <w:bCs/>
          <w:szCs w:val="21"/>
        </w:rPr>
      </w:pPr>
    </w:p>
    <w:p w:rsidR="004E5740" w:rsidRPr="00B30007" w:rsidRDefault="004E5740" w:rsidP="00E40B29">
      <w:pPr>
        <w:pStyle w:val="2"/>
        <w:ind w:right="-924"/>
        <w:rPr>
          <w:rFonts w:hint="eastAsia"/>
        </w:rPr>
      </w:pPr>
      <w:bookmarkStart w:id="40" w:name="_Toc360051170"/>
      <w:bookmarkStart w:id="41" w:name="_Toc360455241"/>
      <w:bookmarkStart w:id="42" w:name="_Toc373015975"/>
      <w:r w:rsidRPr="00397835">
        <w:rPr>
          <w:rFonts w:hint="eastAsia"/>
          <w:b/>
        </w:rPr>
        <w:t>第１２条</w:t>
      </w:r>
      <w:r w:rsidRPr="00B30007">
        <w:t>（</w:t>
      </w:r>
      <w:r w:rsidRPr="00B30007">
        <w:rPr>
          <w:rFonts w:hint="eastAsia"/>
        </w:rPr>
        <w:t>手続の</w:t>
      </w:r>
      <w:r w:rsidRPr="00B30007">
        <w:t>期間）</w:t>
      </w:r>
      <w:bookmarkEnd w:id="40"/>
      <w:bookmarkEnd w:id="41"/>
      <w:bookmarkEnd w:id="42"/>
    </w:p>
    <w:p w:rsidR="005E271C" w:rsidRPr="00B30007" w:rsidRDefault="004E5740" w:rsidP="00A2633F">
      <w:pPr>
        <w:ind w:leftChars="116" w:left="459" w:rightChars="-4" w:right="-10" w:hangingChars="75" w:hanging="181"/>
        <w:rPr>
          <w:rFonts w:ascii="ＭＳ 明朝" w:hAnsi="ＭＳ 明朝" w:hint="eastAsia"/>
          <w:bCs/>
          <w:szCs w:val="21"/>
        </w:rPr>
      </w:pPr>
      <w:r w:rsidRPr="00A2633F">
        <w:rPr>
          <w:rFonts w:ascii="ＭＳ 明朝" w:hAnsi="ＭＳ 明朝" w:hint="eastAsia"/>
          <w:b/>
        </w:rPr>
        <w:t>１</w:t>
      </w:r>
      <w:r w:rsidRPr="00B30007">
        <w:rPr>
          <w:rFonts w:ascii="ＭＳ 明朝" w:hAnsi="ＭＳ 明朝" w:hint="eastAsia"/>
          <w:bCs/>
          <w:szCs w:val="21"/>
        </w:rPr>
        <w:t xml:space="preserve">　</w:t>
      </w:r>
      <w:r w:rsidR="005E271C" w:rsidRPr="00B30007">
        <w:rPr>
          <w:rFonts w:ascii="ＭＳ 明朝" w:hAnsi="ＭＳ 明朝" w:hint="eastAsia"/>
          <w:bCs/>
          <w:szCs w:val="21"/>
        </w:rPr>
        <w:t>この規則における期間の計算においては、初日を算入しない。</w:t>
      </w:r>
    </w:p>
    <w:p w:rsidR="005E271C" w:rsidRPr="00B30007" w:rsidRDefault="005E271C" w:rsidP="00A2633F">
      <w:pPr>
        <w:ind w:leftChars="116" w:left="459" w:rightChars="-4" w:right="-10" w:hangingChars="75" w:hanging="181"/>
        <w:rPr>
          <w:rFonts w:ascii="ＭＳ 明朝" w:hAnsi="ＭＳ 明朝" w:hint="eastAsia"/>
          <w:bCs/>
          <w:szCs w:val="21"/>
        </w:rPr>
      </w:pPr>
      <w:r w:rsidRPr="00A2633F">
        <w:rPr>
          <w:rFonts w:ascii="ＭＳ 明朝" w:hAnsi="ＭＳ 明朝" w:hint="eastAsia"/>
          <w:b/>
        </w:rPr>
        <w:t>２</w:t>
      </w:r>
      <w:r w:rsidRPr="00B30007">
        <w:rPr>
          <w:rFonts w:ascii="ＭＳ 明朝" w:hAnsi="ＭＳ 明朝" w:hint="eastAsia"/>
          <w:bCs/>
          <w:szCs w:val="21"/>
        </w:rPr>
        <w:t xml:space="preserve">　この規則における期間の計算においては、</w:t>
      </w:r>
      <w:r w:rsidR="00E156EE" w:rsidRPr="00B30007">
        <w:rPr>
          <w:rFonts w:ascii="ＭＳ 明朝" w:hAnsi="ＭＳ 明朝" w:hint="eastAsia"/>
          <w:bCs/>
          <w:szCs w:val="21"/>
        </w:rPr>
        <w:t>非営業日</w:t>
      </w:r>
      <w:r w:rsidR="00F46130" w:rsidRPr="00B30007">
        <w:rPr>
          <w:rFonts w:ascii="ＭＳ 明朝" w:hAnsi="ＭＳ 明朝" w:hint="eastAsia"/>
          <w:bCs/>
          <w:szCs w:val="21"/>
        </w:rPr>
        <w:t>および祝日</w:t>
      </w:r>
      <w:r w:rsidRPr="00B30007">
        <w:rPr>
          <w:rFonts w:ascii="ＭＳ 明朝" w:hAnsi="ＭＳ 明朝" w:hint="eastAsia"/>
          <w:bCs/>
          <w:szCs w:val="21"/>
        </w:rPr>
        <w:t>を算入する。ただし、当該期間の末日が通知</w:t>
      </w:r>
      <w:r w:rsidR="005A2F7B" w:rsidRPr="00B30007">
        <w:rPr>
          <w:rFonts w:ascii="ＭＳ 明朝" w:hAnsi="ＭＳ 明朝" w:hint="eastAsia"/>
          <w:bCs/>
          <w:szCs w:val="21"/>
        </w:rPr>
        <w:t>等</w:t>
      </w:r>
      <w:r w:rsidRPr="00B30007">
        <w:rPr>
          <w:rFonts w:ascii="ＭＳ 明朝" w:hAnsi="ＭＳ 明朝" w:hint="eastAsia"/>
          <w:bCs/>
          <w:szCs w:val="21"/>
        </w:rPr>
        <w:t>の相手方</w:t>
      </w:r>
      <w:r w:rsidR="00E156EE" w:rsidRPr="00B30007">
        <w:rPr>
          <w:rFonts w:ascii="ＭＳ 明朝" w:hAnsi="ＭＳ 明朝" w:hint="eastAsia"/>
          <w:bCs/>
          <w:szCs w:val="21"/>
        </w:rPr>
        <w:t>が所在する地における非営業日</w:t>
      </w:r>
      <w:r w:rsidR="006F6D04" w:rsidRPr="00B30007">
        <w:rPr>
          <w:rFonts w:ascii="ＭＳ 明朝" w:hAnsi="ＭＳ 明朝" w:hint="eastAsia"/>
          <w:bCs/>
          <w:szCs w:val="21"/>
        </w:rPr>
        <w:t>または</w:t>
      </w:r>
      <w:r w:rsidR="00F46130" w:rsidRPr="00B30007">
        <w:rPr>
          <w:rFonts w:ascii="ＭＳ 明朝" w:hAnsi="ＭＳ 明朝" w:hint="eastAsia"/>
          <w:bCs/>
          <w:szCs w:val="21"/>
        </w:rPr>
        <w:t>祝日</w:t>
      </w:r>
      <w:r w:rsidR="00E156EE" w:rsidRPr="00B30007">
        <w:rPr>
          <w:rFonts w:ascii="ＭＳ 明朝" w:hAnsi="ＭＳ 明朝" w:hint="eastAsia"/>
          <w:bCs/>
          <w:szCs w:val="21"/>
        </w:rPr>
        <w:t>である</w:t>
      </w:r>
      <w:r w:rsidR="00112CE6" w:rsidRPr="00B30007">
        <w:rPr>
          <w:rFonts w:ascii="ＭＳ 明朝" w:hAnsi="ＭＳ 明朝" w:hint="eastAsia"/>
          <w:bCs/>
          <w:szCs w:val="21"/>
        </w:rPr>
        <w:t>とき</w:t>
      </w:r>
      <w:r w:rsidR="00E156EE" w:rsidRPr="00B30007">
        <w:rPr>
          <w:rFonts w:ascii="ＭＳ 明朝" w:hAnsi="ＭＳ 明朝" w:hint="eastAsia"/>
          <w:bCs/>
          <w:szCs w:val="21"/>
        </w:rPr>
        <w:t>には、期間は、その翌</w:t>
      </w:r>
      <w:r w:rsidR="00970B03" w:rsidRPr="00B30007">
        <w:rPr>
          <w:rFonts w:ascii="ＭＳ 明朝" w:hAnsi="ＭＳ 明朝" w:hint="eastAsia"/>
          <w:bCs/>
          <w:szCs w:val="21"/>
        </w:rPr>
        <w:t>営業</w:t>
      </w:r>
      <w:r w:rsidRPr="00B30007">
        <w:rPr>
          <w:rFonts w:ascii="ＭＳ 明朝" w:hAnsi="ＭＳ 明朝" w:hint="eastAsia"/>
          <w:bCs/>
          <w:szCs w:val="21"/>
        </w:rPr>
        <w:t>日に満了する。</w:t>
      </w:r>
    </w:p>
    <w:p w:rsidR="004E5740" w:rsidRPr="00B30007" w:rsidRDefault="005E271C" w:rsidP="00A2633F">
      <w:pPr>
        <w:ind w:leftChars="116" w:left="459" w:rightChars="-4" w:right="-10" w:hangingChars="75" w:hanging="181"/>
        <w:rPr>
          <w:rFonts w:ascii="ＭＳ 明朝" w:hAnsi="ＭＳ 明朝" w:hint="eastAsia"/>
          <w:szCs w:val="21"/>
        </w:rPr>
      </w:pPr>
      <w:r w:rsidRPr="00A2633F">
        <w:rPr>
          <w:rFonts w:ascii="ＭＳ 明朝" w:hAnsi="ＭＳ 明朝" w:hint="eastAsia"/>
          <w:b/>
        </w:rPr>
        <w:t>３</w:t>
      </w:r>
      <w:r w:rsidRPr="00B30007">
        <w:rPr>
          <w:rFonts w:ascii="ＭＳ 明朝" w:hAnsi="ＭＳ 明朝" w:hint="eastAsia"/>
          <w:szCs w:val="21"/>
        </w:rPr>
        <w:t xml:space="preserve">　</w:t>
      </w:r>
      <w:r w:rsidR="004E5740" w:rsidRPr="00B30007">
        <w:rPr>
          <w:rFonts w:ascii="ＭＳ 明朝" w:hAnsi="ＭＳ 明朝"/>
          <w:szCs w:val="21"/>
        </w:rPr>
        <w:t>当事者は、書面による合意により、</w:t>
      </w:r>
      <w:r w:rsidR="00AB414E">
        <w:rPr>
          <w:rFonts w:ascii="ＭＳ 明朝" w:hAnsi="ＭＳ 明朝"/>
          <w:szCs w:val="21"/>
        </w:rPr>
        <w:t>第１５条第２項</w:t>
      </w:r>
      <w:r w:rsidR="00AB414E">
        <w:rPr>
          <w:rFonts w:ascii="ＭＳ 明朝" w:hAnsi="ＭＳ 明朝" w:hint="eastAsia"/>
          <w:szCs w:val="21"/>
        </w:rPr>
        <w:t>、</w:t>
      </w:r>
      <w:r w:rsidR="004E5740" w:rsidRPr="00B30007">
        <w:rPr>
          <w:rFonts w:ascii="ＭＳ 明朝" w:hAnsi="ＭＳ 明朝"/>
          <w:szCs w:val="21"/>
        </w:rPr>
        <w:t>第</w:t>
      </w:r>
      <w:r w:rsidR="004E5740" w:rsidRPr="00B30007">
        <w:rPr>
          <w:rFonts w:ascii="ＭＳ 明朝" w:hAnsi="ＭＳ 明朝" w:hint="eastAsia"/>
          <w:szCs w:val="21"/>
        </w:rPr>
        <w:t>１８</w:t>
      </w:r>
      <w:r w:rsidR="004E5740" w:rsidRPr="00B30007">
        <w:rPr>
          <w:rFonts w:ascii="ＭＳ 明朝" w:hAnsi="ＭＳ 明朝"/>
          <w:szCs w:val="21"/>
        </w:rPr>
        <w:t>条第</w:t>
      </w:r>
      <w:r w:rsidR="004E5740" w:rsidRPr="00B30007">
        <w:rPr>
          <w:rFonts w:ascii="ＭＳ 明朝" w:hAnsi="ＭＳ 明朝" w:hint="eastAsia"/>
          <w:szCs w:val="21"/>
        </w:rPr>
        <w:t>１</w:t>
      </w:r>
      <w:r w:rsidR="004E5740" w:rsidRPr="00B30007">
        <w:rPr>
          <w:rFonts w:ascii="ＭＳ 明朝" w:hAnsi="ＭＳ 明朝"/>
          <w:szCs w:val="21"/>
        </w:rPr>
        <w:t>項</w:t>
      </w:r>
      <w:r w:rsidR="007634BA" w:rsidRPr="00B30007">
        <w:rPr>
          <w:rFonts w:ascii="ＭＳ 明朝" w:hAnsi="ＭＳ 明朝"/>
          <w:szCs w:val="21"/>
        </w:rPr>
        <w:t>、</w:t>
      </w:r>
      <w:r w:rsidR="004E5740" w:rsidRPr="00B30007">
        <w:rPr>
          <w:rFonts w:ascii="ＭＳ 明朝" w:hAnsi="ＭＳ 明朝"/>
          <w:szCs w:val="21"/>
        </w:rPr>
        <w:t>第</w:t>
      </w:r>
      <w:r w:rsidR="004E5740" w:rsidRPr="00B30007">
        <w:rPr>
          <w:rFonts w:ascii="ＭＳ 明朝" w:hAnsi="ＭＳ 明朝" w:hint="eastAsia"/>
          <w:szCs w:val="21"/>
        </w:rPr>
        <w:t>１９</w:t>
      </w:r>
      <w:r w:rsidR="004E5740" w:rsidRPr="00B30007">
        <w:rPr>
          <w:rFonts w:ascii="ＭＳ 明朝" w:hAnsi="ＭＳ 明朝"/>
          <w:szCs w:val="21"/>
        </w:rPr>
        <w:t>条第</w:t>
      </w:r>
      <w:r w:rsidR="004E5740" w:rsidRPr="00B30007">
        <w:rPr>
          <w:rFonts w:ascii="ＭＳ 明朝" w:hAnsi="ＭＳ 明朝" w:hint="eastAsia"/>
          <w:szCs w:val="21"/>
        </w:rPr>
        <w:t>１</w:t>
      </w:r>
      <w:r w:rsidR="004E5740" w:rsidRPr="00B30007">
        <w:rPr>
          <w:rFonts w:ascii="ＭＳ 明朝" w:hAnsi="ＭＳ 明朝"/>
          <w:szCs w:val="21"/>
        </w:rPr>
        <w:t>項</w:t>
      </w:r>
      <w:r w:rsidR="001C712D">
        <w:rPr>
          <w:rFonts w:ascii="ＭＳ 明朝" w:hAnsi="ＭＳ 明朝" w:hint="eastAsia"/>
          <w:szCs w:val="21"/>
        </w:rPr>
        <w:t>、</w:t>
      </w:r>
      <w:r w:rsidR="007634BA" w:rsidRPr="00B30007">
        <w:rPr>
          <w:rFonts w:ascii="ＭＳ 明朝" w:hAnsi="ＭＳ 明朝"/>
          <w:szCs w:val="21"/>
        </w:rPr>
        <w:t>第２０条</w:t>
      </w:r>
      <w:r w:rsidR="001C712D" w:rsidRPr="004A3AB8">
        <w:rPr>
          <w:rFonts w:ascii="ＭＳ 明朝" w:hAnsi="ＭＳ 明朝" w:hint="eastAsia"/>
          <w:szCs w:val="21"/>
        </w:rPr>
        <w:t>および第７０条第７項</w:t>
      </w:r>
      <w:r w:rsidR="004E5740" w:rsidRPr="00B30007">
        <w:rPr>
          <w:rFonts w:ascii="ＭＳ 明朝" w:hAnsi="ＭＳ 明朝" w:hint="eastAsia"/>
          <w:szCs w:val="21"/>
        </w:rPr>
        <w:t>に定める</w:t>
      </w:r>
      <w:r w:rsidR="004E5740" w:rsidRPr="00B30007">
        <w:rPr>
          <w:rFonts w:ascii="ＭＳ 明朝" w:hAnsi="ＭＳ 明朝"/>
          <w:szCs w:val="21"/>
        </w:rPr>
        <w:t>期間</w:t>
      </w:r>
      <w:r w:rsidR="00C251E5">
        <w:rPr>
          <w:rFonts w:ascii="ＭＳ 明朝" w:hAnsi="ＭＳ 明朝"/>
          <w:szCs w:val="21"/>
        </w:rPr>
        <w:t>なら</w:t>
      </w:r>
      <w:r w:rsidR="009501F6">
        <w:rPr>
          <w:rFonts w:ascii="ＭＳ 明朝" w:hAnsi="ＭＳ 明朝"/>
          <w:szCs w:val="21"/>
        </w:rPr>
        <w:t>びに仲裁廷または協会が定めた期間</w:t>
      </w:r>
      <w:r w:rsidR="004E5740" w:rsidRPr="00B30007">
        <w:rPr>
          <w:rFonts w:ascii="ＭＳ 明朝" w:hAnsi="ＭＳ 明朝"/>
          <w:szCs w:val="21"/>
        </w:rPr>
        <w:t>を除き、</w:t>
      </w:r>
      <w:r w:rsidR="006B205D" w:rsidRPr="006B205D">
        <w:rPr>
          <w:rFonts w:ascii="ＭＳ 明朝" w:hAnsi="ＭＳ 明朝" w:hint="eastAsia"/>
          <w:szCs w:val="21"/>
        </w:rPr>
        <w:t>第３条第２項の規定に従い、</w:t>
      </w:r>
      <w:r w:rsidR="004E5740" w:rsidRPr="00B30007">
        <w:rPr>
          <w:rFonts w:ascii="ＭＳ 明朝" w:hAnsi="ＭＳ 明朝"/>
          <w:szCs w:val="21"/>
        </w:rPr>
        <w:t>この規則に規定する期間を</w:t>
      </w:r>
      <w:r w:rsidR="009B00A2">
        <w:rPr>
          <w:rFonts w:ascii="ＭＳ 明朝" w:hAnsi="ＭＳ 明朝"/>
          <w:szCs w:val="21"/>
        </w:rPr>
        <w:t>変更</w:t>
      </w:r>
      <w:r w:rsidR="004E5740" w:rsidRPr="00B30007">
        <w:rPr>
          <w:rFonts w:ascii="ＭＳ 明朝" w:hAnsi="ＭＳ 明朝"/>
          <w:szCs w:val="21"/>
        </w:rPr>
        <w:t>することができる。この場合は、当事者は、遅滞なく</w:t>
      </w:r>
      <w:r w:rsidR="006F6D04" w:rsidRPr="00B30007">
        <w:rPr>
          <w:rFonts w:ascii="ＭＳ 明朝" w:hAnsi="ＭＳ 明朝" w:hint="eastAsia"/>
          <w:szCs w:val="21"/>
        </w:rPr>
        <w:t>協会および</w:t>
      </w:r>
      <w:r w:rsidR="004E5740" w:rsidRPr="00B30007">
        <w:rPr>
          <w:rFonts w:ascii="ＭＳ 明朝" w:hAnsi="ＭＳ 明朝" w:hint="eastAsia"/>
          <w:szCs w:val="21"/>
        </w:rPr>
        <w:t>仲裁廷</w:t>
      </w:r>
      <w:r w:rsidR="004E5740" w:rsidRPr="00B30007">
        <w:rPr>
          <w:rFonts w:ascii="ＭＳ 明朝" w:hAnsi="ＭＳ 明朝"/>
          <w:szCs w:val="21"/>
        </w:rPr>
        <w:t>にその旨を通知しなければならない。</w:t>
      </w:r>
    </w:p>
    <w:p w:rsidR="004E5740" w:rsidRPr="00B30007" w:rsidRDefault="005E271C" w:rsidP="00A2633F">
      <w:pPr>
        <w:ind w:leftChars="116" w:left="459" w:hangingChars="75" w:hanging="181"/>
        <w:rPr>
          <w:rFonts w:ascii="ＭＳ 明朝" w:hAnsi="ＭＳ 明朝" w:hint="eastAsia"/>
          <w:szCs w:val="21"/>
        </w:rPr>
      </w:pPr>
      <w:r w:rsidRPr="00A2633F">
        <w:rPr>
          <w:rFonts w:ascii="ＭＳ 明朝" w:hAnsi="ＭＳ 明朝" w:hint="eastAsia"/>
          <w:b/>
          <w:szCs w:val="21"/>
        </w:rPr>
        <w:t>４</w:t>
      </w:r>
      <w:r w:rsidR="004E5740" w:rsidRPr="00B30007">
        <w:rPr>
          <w:rFonts w:ascii="ＭＳ 明朝" w:hAnsi="ＭＳ 明朝" w:hint="eastAsia"/>
          <w:bCs/>
          <w:szCs w:val="21"/>
        </w:rPr>
        <w:t xml:space="preserve">　</w:t>
      </w:r>
      <w:r w:rsidR="004E5740" w:rsidRPr="00B30007">
        <w:rPr>
          <w:rFonts w:ascii="ＭＳ 明朝" w:hAnsi="ＭＳ 明朝" w:hint="eastAsia"/>
          <w:szCs w:val="21"/>
        </w:rPr>
        <w:t>仲裁廷</w:t>
      </w:r>
      <w:r w:rsidR="004E5740" w:rsidRPr="00B30007">
        <w:rPr>
          <w:rFonts w:ascii="ＭＳ 明朝" w:hAnsi="ＭＳ 明朝"/>
          <w:szCs w:val="21"/>
        </w:rPr>
        <w:t>は、必要と認め</w:t>
      </w:r>
      <w:r w:rsidR="004E5740" w:rsidRPr="00B30007">
        <w:rPr>
          <w:rFonts w:ascii="ＭＳ 明朝" w:hAnsi="ＭＳ 明朝" w:hint="eastAsia"/>
          <w:szCs w:val="21"/>
        </w:rPr>
        <w:t>る</w:t>
      </w:r>
      <w:r w:rsidR="004E5740" w:rsidRPr="00B30007">
        <w:rPr>
          <w:rFonts w:ascii="ＭＳ 明朝" w:hAnsi="ＭＳ 明朝"/>
          <w:szCs w:val="21"/>
        </w:rPr>
        <w:t>ときは、</w:t>
      </w:r>
      <w:r w:rsidR="00650126">
        <w:rPr>
          <w:rFonts w:ascii="ＭＳ 明朝" w:hAnsi="ＭＳ 明朝"/>
          <w:szCs w:val="21"/>
        </w:rPr>
        <w:t>第３９条第１項、第</w:t>
      </w:r>
      <w:r w:rsidR="00556FEA">
        <w:rPr>
          <w:rFonts w:ascii="ＭＳ 明朝" w:hAnsi="ＭＳ 明朝" w:hint="eastAsia"/>
          <w:szCs w:val="21"/>
        </w:rPr>
        <w:t>５６</w:t>
      </w:r>
      <w:r w:rsidR="00650126">
        <w:rPr>
          <w:rFonts w:ascii="ＭＳ 明朝" w:hAnsi="ＭＳ 明朝"/>
          <w:szCs w:val="21"/>
        </w:rPr>
        <w:t>条</w:t>
      </w:r>
      <w:r w:rsidR="00441402">
        <w:rPr>
          <w:rFonts w:ascii="ＭＳ 明朝" w:hAnsi="ＭＳ 明朝" w:hint="eastAsia"/>
          <w:szCs w:val="21"/>
        </w:rPr>
        <w:t>第</w:t>
      </w:r>
      <w:r w:rsidR="00650126">
        <w:rPr>
          <w:rFonts w:ascii="ＭＳ 明朝" w:hAnsi="ＭＳ 明朝"/>
          <w:szCs w:val="21"/>
        </w:rPr>
        <w:t>４項、</w:t>
      </w:r>
      <w:r w:rsidR="00D96618">
        <w:rPr>
          <w:rFonts w:ascii="ＭＳ 明朝" w:hAnsi="ＭＳ 明朝"/>
          <w:szCs w:val="21"/>
        </w:rPr>
        <w:t>第７</w:t>
      </w:r>
      <w:r w:rsidR="00FB7078">
        <w:rPr>
          <w:rFonts w:ascii="ＭＳ 明朝" w:hAnsi="ＭＳ 明朝" w:hint="eastAsia"/>
          <w:szCs w:val="21"/>
        </w:rPr>
        <w:t>２</w:t>
      </w:r>
      <w:r w:rsidR="00D96618">
        <w:rPr>
          <w:rFonts w:ascii="ＭＳ 明朝" w:hAnsi="ＭＳ 明朝"/>
          <w:szCs w:val="21"/>
        </w:rPr>
        <w:t>条第４項</w:t>
      </w:r>
      <w:r w:rsidR="00A533F1">
        <w:rPr>
          <w:rFonts w:ascii="ＭＳ 明朝" w:hAnsi="ＭＳ 明朝"/>
          <w:szCs w:val="21"/>
        </w:rPr>
        <w:t>、第</w:t>
      </w:r>
      <w:r w:rsidR="00B03ED4">
        <w:rPr>
          <w:rFonts w:ascii="ＭＳ 明朝" w:hAnsi="ＭＳ 明朝" w:hint="eastAsia"/>
          <w:szCs w:val="21"/>
        </w:rPr>
        <w:t>８１</w:t>
      </w:r>
      <w:r w:rsidR="00A533F1">
        <w:rPr>
          <w:rFonts w:ascii="ＭＳ 明朝" w:hAnsi="ＭＳ 明朝"/>
          <w:szCs w:val="21"/>
        </w:rPr>
        <w:t>条第１項に定める期間</w:t>
      </w:r>
      <w:r w:rsidR="00C251E5">
        <w:rPr>
          <w:rFonts w:ascii="ＭＳ 明朝" w:hAnsi="ＭＳ 明朝"/>
          <w:szCs w:val="21"/>
        </w:rPr>
        <w:t>および協会が定めた期間</w:t>
      </w:r>
      <w:r w:rsidR="00A533F1">
        <w:rPr>
          <w:rFonts w:ascii="ＭＳ 明朝" w:hAnsi="ＭＳ 明朝"/>
          <w:szCs w:val="21"/>
        </w:rPr>
        <w:t>を除き</w:t>
      </w:r>
      <w:r w:rsidR="00D96618">
        <w:rPr>
          <w:rFonts w:ascii="ＭＳ 明朝" w:hAnsi="ＭＳ 明朝"/>
          <w:szCs w:val="21"/>
        </w:rPr>
        <w:t>、</w:t>
      </w:r>
      <w:r w:rsidR="004E5740" w:rsidRPr="00B30007">
        <w:rPr>
          <w:rFonts w:ascii="ＭＳ 明朝" w:hAnsi="ＭＳ 明朝"/>
          <w:szCs w:val="21"/>
        </w:rPr>
        <w:t>この規則に規定する期間（</w:t>
      </w:r>
      <w:r w:rsidR="004E5740" w:rsidRPr="00B30007">
        <w:rPr>
          <w:rFonts w:ascii="ＭＳ 明朝" w:hAnsi="ＭＳ 明朝" w:hint="eastAsia"/>
          <w:szCs w:val="21"/>
        </w:rPr>
        <w:t>仲裁廷</w:t>
      </w:r>
      <w:r w:rsidR="004E5740" w:rsidRPr="00B30007">
        <w:rPr>
          <w:rFonts w:ascii="ＭＳ 明朝" w:hAnsi="ＭＳ 明朝"/>
          <w:szCs w:val="21"/>
        </w:rPr>
        <w:t>が定める期間を含む）</w:t>
      </w:r>
      <w:r w:rsidR="004E5740" w:rsidRPr="00B30007">
        <w:rPr>
          <w:rFonts w:ascii="ＭＳ 明朝" w:hAnsi="ＭＳ 明朝" w:hint="eastAsia"/>
          <w:szCs w:val="21"/>
        </w:rPr>
        <w:t>を</w:t>
      </w:r>
      <w:r w:rsidR="009E5B55" w:rsidRPr="00B30007">
        <w:rPr>
          <w:rFonts w:ascii="ＭＳ 明朝" w:hAnsi="ＭＳ 明朝" w:hint="eastAsia"/>
          <w:szCs w:val="21"/>
        </w:rPr>
        <w:t>変更</w:t>
      </w:r>
      <w:r w:rsidR="004E5740" w:rsidRPr="00B30007">
        <w:rPr>
          <w:rFonts w:ascii="ＭＳ 明朝" w:hAnsi="ＭＳ 明朝"/>
          <w:szCs w:val="21"/>
        </w:rPr>
        <w:t>することができる。この場合</w:t>
      </w:r>
      <w:r w:rsidR="004E5740" w:rsidRPr="00B30007">
        <w:rPr>
          <w:rFonts w:ascii="ＭＳ 明朝" w:hAnsi="ＭＳ 明朝" w:hint="eastAsia"/>
          <w:szCs w:val="21"/>
        </w:rPr>
        <w:t>には</w:t>
      </w:r>
      <w:r w:rsidR="004E5740" w:rsidRPr="00B30007">
        <w:rPr>
          <w:rFonts w:ascii="ＭＳ 明朝" w:hAnsi="ＭＳ 明朝"/>
          <w:szCs w:val="21"/>
        </w:rPr>
        <w:t>、</w:t>
      </w:r>
      <w:r w:rsidR="004E5740" w:rsidRPr="00B30007">
        <w:rPr>
          <w:rFonts w:ascii="ＭＳ 明朝" w:hAnsi="ＭＳ 明朝" w:hint="eastAsia"/>
          <w:szCs w:val="21"/>
        </w:rPr>
        <w:t>仲裁廷</w:t>
      </w:r>
      <w:r w:rsidR="004E5740" w:rsidRPr="00B30007">
        <w:rPr>
          <w:rFonts w:ascii="ＭＳ 明朝" w:hAnsi="ＭＳ 明朝"/>
          <w:szCs w:val="21"/>
        </w:rPr>
        <w:t>は、遅滞なく</w:t>
      </w:r>
      <w:r w:rsidR="006F6D04" w:rsidRPr="00B30007">
        <w:rPr>
          <w:rFonts w:ascii="ＭＳ 明朝" w:hAnsi="ＭＳ 明朝" w:hint="eastAsia"/>
          <w:szCs w:val="21"/>
        </w:rPr>
        <w:t>協会および</w:t>
      </w:r>
      <w:r w:rsidR="004E5740" w:rsidRPr="00B30007">
        <w:rPr>
          <w:rFonts w:ascii="ＭＳ 明朝" w:hAnsi="ＭＳ 明朝"/>
          <w:szCs w:val="21"/>
        </w:rPr>
        <w:t>当事者にその旨を通知しなければならない。</w:t>
      </w:r>
    </w:p>
    <w:p w:rsidR="004E5740" w:rsidRPr="00B30007" w:rsidRDefault="005E271C" w:rsidP="00A2633F">
      <w:pPr>
        <w:ind w:leftChars="116" w:left="459" w:hangingChars="75" w:hanging="181"/>
        <w:rPr>
          <w:rFonts w:ascii="ＭＳ 明朝" w:hAnsi="ＭＳ 明朝" w:hint="eastAsia"/>
        </w:rPr>
      </w:pPr>
      <w:r w:rsidRPr="00A2633F">
        <w:rPr>
          <w:rFonts w:ascii="ＭＳ 明朝" w:hAnsi="ＭＳ 明朝" w:hint="eastAsia"/>
          <w:b/>
          <w:szCs w:val="21"/>
        </w:rPr>
        <w:t>５</w:t>
      </w:r>
      <w:r w:rsidR="004E5740" w:rsidRPr="00B30007">
        <w:rPr>
          <w:rFonts w:ascii="ＭＳ 明朝" w:hAnsi="ＭＳ 明朝" w:hint="eastAsia"/>
          <w:bCs/>
          <w:szCs w:val="21"/>
        </w:rPr>
        <w:t xml:space="preserve">　</w:t>
      </w:r>
      <w:r w:rsidR="004E5740" w:rsidRPr="00B30007">
        <w:rPr>
          <w:rFonts w:ascii="ＭＳ 明朝" w:hAnsi="ＭＳ 明朝" w:hint="eastAsia"/>
          <w:szCs w:val="21"/>
        </w:rPr>
        <w:t>協会は、</w:t>
      </w:r>
      <w:r w:rsidR="006F6D04" w:rsidRPr="00B30007">
        <w:rPr>
          <w:rFonts w:ascii="ＭＳ 明朝" w:hAnsi="ＭＳ 明朝" w:hint="eastAsia"/>
          <w:szCs w:val="21"/>
        </w:rPr>
        <w:t>必要と</w:t>
      </w:r>
      <w:r w:rsidR="00614980" w:rsidRPr="00B30007">
        <w:rPr>
          <w:rFonts w:ascii="ＭＳ 明朝" w:hAnsi="ＭＳ 明朝" w:hint="eastAsia"/>
          <w:szCs w:val="21"/>
        </w:rPr>
        <w:t>認める</w:t>
      </w:r>
      <w:r w:rsidR="006F6D04" w:rsidRPr="00B30007">
        <w:rPr>
          <w:rFonts w:ascii="ＭＳ 明朝" w:hAnsi="ＭＳ 明朝" w:hint="eastAsia"/>
          <w:szCs w:val="21"/>
        </w:rPr>
        <w:t>ときは、</w:t>
      </w:r>
      <w:r w:rsidR="004E5740" w:rsidRPr="00B30007">
        <w:rPr>
          <w:rFonts w:ascii="ＭＳ 明朝" w:hAnsi="ＭＳ 明朝" w:hint="eastAsia"/>
          <w:szCs w:val="21"/>
        </w:rPr>
        <w:t>この規則による手続に関する期間を定め</w:t>
      </w:r>
      <w:r w:rsidR="00614980" w:rsidRPr="00B30007">
        <w:rPr>
          <w:rFonts w:ascii="ＭＳ 明朝" w:hAnsi="ＭＳ 明朝" w:hint="eastAsia"/>
          <w:szCs w:val="21"/>
        </w:rPr>
        <w:t>、または</w:t>
      </w:r>
      <w:r w:rsidR="00352FA3" w:rsidRPr="00B30007">
        <w:rPr>
          <w:rFonts w:ascii="ＭＳ 明朝" w:hAnsi="ＭＳ 明朝" w:hint="eastAsia"/>
          <w:szCs w:val="21"/>
        </w:rPr>
        <w:t>変更す</w:t>
      </w:r>
      <w:r w:rsidR="004E5740" w:rsidRPr="00B30007">
        <w:rPr>
          <w:rFonts w:ascii="ＭＳ 明朝" w:hAnsi="ＭＳ 明朝" w:hint="eastAsia"/>
          <w:szCs w:val="21"/>
        </w:rPr>
        <w:t>ることができる。</w:t>
      </w:r>
    </w:p>
    <w:p w:rsidR="00EC642D" w:rsidRPr="00B30007" w:rsidRDefault="00EC642D" w:rsidP="00956629">
      <w:pPr>
        <w:ind w:left="233" w:hangingChars="97" w:hanging="233"/>
        <w:rPr>
          <w:rFonts w:ascii="ＭＳ 明朝" w:hAnsi="ＭＳ 明朝" w:hint="eastAsia"/>
          <w:bCs/>
        </w:rPr>
      </w:pPr>
    </w:p>
    <w:p w:rsidR="004E5740" w:rsidRPr="00B30007" w:rsidRDefault="004E5740" w:rsidP="00E40B29">
      <w:pPr>
        <w:pStyle w:val="2"/>
        <w:ind w:left="233" w:hanging="233"/>
        <w:rPr>
          <w:rFonts w:hint="eastAsia"/>
        </w:rPr>
      </w:pPr>
      <w:bookmarkStart w:id="43" w:name="_Toc360051171"/>
      <w:bookmarkStart w:id="44" w:name="_Toc360455242"/>
      <w:bookmarkStart w:id="45" w:name="_Toc373015976"/>
      <w:r w:rsidRPr="00397835">
        <w:rPr>
          <w:rFonts w:hint="eastAsia"/>
          <w:b/>
        </w:rPr>
        <w:t>第１３条</w:t>
      </w:r>
      <w:r w:rsidRPr="00B30007">
        <w:t>（</w:t>
      </w:r>
      <w:r w:rsidRPr="00B30007">
        <w:rPr>
          <w:rFonts w:hint="eastAsia"/>
        </w:rPr>
        <w:t>免責</w:t>
      </w:r>
      <w:r w:rsidRPr="00B30007">
        <w:t>）</w:t>
      </w:r>
      <w:bookmarkEnd w:id="43"/>
      <w:bookmarkEnd w:id="44"/>
      <w:bookmarkEnd w:id="45"/>
    </w:p>
    <w:p w:rsidR="004E5740" w:rsidRPr="00B30007" w:rsidRDefault="004E5740" w:rsidP="00956629">
      <w:pPr>
        <w:ind w:leftChars="97" w:left="233" w:firstLineChars="100" w:firstLine="240"/>
        <w:rPr>
          <w:rFonts w:ascii="ＭＳ 明朝" w:hAnsi="ＭＳ 明朝" w:hint="eastAsia"/>
          <w:bCs/>
        </w:rPr>
      </w:pPr>
      <w:r w:rsidRPr="00B30007">
        <w:rPr>
          <w:rFonts w:ascii="ＭＳ 明朝" w:hAnsi="ＭＳ 明朝" w:hint="eastAsia"/>
        </w:rPr>
        <w:t>仲裁人、協会または協会の役職員は、故意または重過失による場合を除き、仲裁手続に関する作為または不作為について責任を負わない。</w:t>
      </w:r>
    </w:p>
    <w:p w:rsidR="00BB5C6A" w:rsidRDefault="00BB5C6A" w:rsidP="00BB5C6A">
      <w:pPr>
        <w:rPr>
          <w:rFonts w:ascii="ＭＳ 明朝" w:hAnsi="ＭＳ 明朝" w:hint="eastAsia"/>
          <w:bCs/>
          <w:dstrike/>
        </w:rPr>
      </w:pPr>
    </w:p>
    <w:p w:rsidR="00311CA4" w:rsidRPr="00B30007" w:rsidRDefault="00311CA4" w:rsidP="00BB5C6A">
      <w:pPr>
        <w:rPr>
          <w:rFonts w:ascii="ＭＳ 明朝" w:hAnsi="ＭＳ 明朝" w:hint="eastAsia"/>
          <w:bCs/>
          <w:dstrike/>
        </w:rPr>
      </w:pPr>
    </w:p>
    <w:p w:rsidR="004E5740" w:rsidRPr="00397835" w:rsidRDefault="004E5740" w:rsidP="00397835">
      <w:pPr>
        <w:pStyle w:val="1"/>
        <w:ind w:firstLineChars="200" w:firstLine="542"/>
        <w:rPr>
          <w:rFonts w:hint="eastAsia"/>
          <w:b/>
        </w:rPr>
      </w:pPr>
      <w:bookmarkStart w:id="46" w:name="_Toc360051172"/>
      <w:bookmarkStart w:id="47" w:name="_Toc360455243"/>
      <w:bookmarkStart w:id="48" w:name="_Toc373015977"/>
      <w:r w:rsidRPr="00397835">
        <w:rPr>
          <w:rFonts w:hint="eastAsia"/>
          <w:b/>
        </w:rPr>
        <w:t>第２章　仲裁手続の開始</w:t>
      </w:r>
      <w:bookmarkEnd w:id="46"/>
      <w:bookmarkEnd w:id="47"/>
      <w:bookmarkEnd w:id="48"/>
    </w:p>
    <w:p w:rsidR="004E5740" w:rsidRPr="00B30007" w:rsidRDefault="004E5740">
      <w:pPr>
        <w:rPr>
          <w:rFonts w:ascii="ＭＳ 明朝" w:hAnsi="ＭＳ 明朝" w:hint="eastAsia"/>
        </w:rPr>
      </w:pPr>
    </w:p>
    <w:p w:rsidR="004E5740" w:rsidRPr="00B30007" w:rsidRDefault="004E5740" w:rsidP="00E40B29">
      <w:pPr>
        <w:pStyle w:val="2"/>
        <w:rPr>
          <w:rFonts w:hint="eastAsia"/>
        </w:rPr>
      </w:pPr>
      <w:bookmarkStart w:id="49" w:name="_Toc360051173"/>
      <w:bookmarkStart w:id="50" w:name="_Toc360455244"/>
      <w:bookmarkStart w:id="51" w:name="_Toc373015978"/>
      <w:r w:rsidRPr="00397835">
        <w:rPr>
          <w:rFonts w:hint="eastAsia"/>
          <w:b/>
          <w:bCs/>
        </w:rPr>
        <w:t>第１４条</w:t>
      </w:r>
      <w:r w:rsidRPr="00B30007">
        <w:t>（仲裁申立て）</w:t>
      </w:r>
      <w:bookmarkEnd w:id="49"/>
      <w:bookmarkEnd w:id="50"/>
      <w:bookmarkEnd w:id="51"/>
    </w:p>
    <w:p w:rsidR="004E5740" w:rsidRPr="00B30007" w:rsidRDefault="004E5740" w:rsidP="00A2633F">
      <w:pPr>
        <w:ind w:leftChars="110" w:left="459" w:hangingChars="81" w:hanging="195"/>
        <w:rPr>
          <w:rFonts w:ascii="ＭＳ 明朝" w:hAnsi="ＭＳ 明朝" w:hint="eastAsia"/>
        </w:rPr>
      </w:pPr>
      <w:r w:rsidRPr="00A2633F">
        <w:rPr>
          <w:rFonts w:ascii="ＭＳ 明朝" w:hAnsi="ＭＳ 明朝" w:hint="eastAsia"/>
          <w:b/>
          <w:szCs w:val="21"/>
        </w:rPr>
        <w:t xml:space="preserve">１　</w:t>
      </w:r>
      <w:r w:rsidRPr="00B30007">
        <w:rPr>
          <w:rFonts w:ascii="ＭＳ 明朝" w:hAnsi="ＭＳ 明朝"/>
        </w:rPr>
        <w:t>仲裁申立てをするには、申立人は、次に掲げる事項を記載した</w:t>
      </w:r>
      <w:r w:rsidR="00E95234" w:rsidRPr="00B30007">
        <w:rPr>
          <w:rFonts w:ascii="ＭＳ 明朝" w:hAnsi="ＭＳ 明朝" w:hint="eastAsia"/>
        </w:rPr>
        <w:t>書面</w:t>
      </w:r>
      <w:r w:rsidR="00022BF6" w:rsidRPr="00B30007">
        <w:rPr>
          <w:rFonts w:ascii="ＭＳ 明朝" w:hAnsi="ＭＳ 明朝" w:hint="eastAsia"/>
        </w:rPr>
        <w:t>（以下「</w:t>
      </w:r>
      <w:r w:rsidRPr="00B30007">
        <w:rPr>
          <w:rFonts w:ascii="ＭＳ ゴシック" w:eastAsia="ＭＳ ゴシック" w:hAnsi="ＭＳ ゴシック"/>
        </w:rPr>
        <w:t>仲裁申立書</w:t>
      </w:r>
      <w:r w:rsidR="00022BF6" w:rsidRPr="00B30007">
        <w:rPr>
          <w:rFonts w:ascii="ＭＳ 明朝" w:hAnsi="ＭＳ 明朝" w:hint="eastAsia"/>
        </w:rPr>
        <w:t>」という）</w:t>
      </w:r>
      <w:r w:rsidRPr="00B30007">
        <w:rPr>
          <w:rFonts w:ascii="ＭＳ 明朝" w:hAnsi="ＭＳ 明朝"/>
        </w:rPr>
        <w:t>を協会に提出しなければならない。</w:t>
      </w:r>
    </w:p>
    <w:p w:rsidR="004E5740" w:rsidRPr="00B30007" w:rsidRDefault="004E5740" w:rsidP="001A2859">
      <w:pPr>
        <w:numPr>
          <w:ilvl w:val="0"/>
          <w:numId w:val="5"/>
        </w:numPr>
        <w:tabs>
          <w:tab w:val="clear" w:pos="1187"/>
          <w:tab w:val="num" w:pos="1036"/>
        </w:tabs>
        <w:ind w:leftChars="236" w:left="1048" w:hangingChars="201" w:hanging="482"/>
        <w:rPr>
          <w:rFonts w:ascii="ＭＳ 明朝" w:hAnsi="ＭＳ 明朝" w:hint="eastAsia"/>
        </w:rPr>
      </w:pPr>
      <w:r w:rsidRPr="00B30007">
        <w:rPr>
          <w:rFonts w:ascii="ＭＳ 明朝" w:hAnsi="ＭＳ 明朝" w:hint="eastAsia"/>
        </w:rPr>
        <w:t>紛争</w:t>
      </w:r>
      <w:r w:rsidRPr="00B30007">
        <w:rPr>
          <w:rFonts w:ascii="ＭＳ 明朝" w:hAnsi="ＭＳ 明朝"/>
        </w:rPr>
        <w:t>をこの規則による仲裁に付託すること</w:t>
      </w:r>
    </w:p>
    <w:p w:rsidR="004E5740" w:rsidRPr="00B30007" w:rsidRDefault="004E5740" w:rsidP="001A2859">
      <w:pPr>
        <w:numPr>
          <w:ilvl w:val="0"/>
          <w:numId w:val="5"/>
        </w:numPr>
        <w:tabs>
          <w:tab w:val="clear" w:pos="1187"/>
          <w:tab w:val="num" w:pos="1036"/>
        </w:tabs>
        <w:ind w:leftChars="236" w:left="1048" w:hangingChars="201" w:hanging="482"/>
        <w:rPr>
          <w:rFonts w:ascii="ＭＳ 明朝" w:hAnsi="ＭＳ 明朝" w:hint="eastAsia"/>
        </w:rPr>
      </w:pPr>
      <w:r w:rsidRPr="00B30007">
        <w:rPr>
          <w:rFonts w:ascii="ＭＳ 明朝" w:hAnsi="ＭＳ 明朝"/>
        </w:rPr>
        <w:t>援用する仲裁合意</w:t>
      </w:r>
      <w:r w:rsidR="00F04AE6" w:rsidRPr="00B30007">
        <w:rPr>
          <w:rFonts w:ascii="ＭＳ 明朝" w:hAnsi="ＭＳ 明朝" w:hint="eastAsia"/>
        </w:rPr>
        <w:t>（仲裁人の数、</w:t>
      </w:r>
      <w:r w:rsidR="00F04AE6" w:rsidRPr="00A81368">
        <w:rPr>
          <w:rFonts w:ascii="ＭＳ 明朝" w:hAnsi="ＭＳ 明朝" w:hint="eastAsia"/>
        </w:rPr>
        <w:t>仲裁人の選任方法</w:t>
      </w:r>
      <w:r w:rsidR="00F04AE6" w:rsidRPr="00B30007">
        <w:rPr>
          <w:rFonts w:ascii="ＭＳ 明朝" w:hAnsi="ＭＳ 明朝" w:hint="eastAsia"/>
        </w:rPr>
        <w:t>、仲裁地および仲裁手続に用いる言語の全部または一部につき当事者間に合意がある場合には、かかる合意を含む）</w:t>
      </w:r>
    </w:p>
    <w:p w:rsidR="004E5740" w:rsidRPr="00B30007" w:rsidRDefault="004E5740" w:rsidP="001A2859">
      <w:pPr>
        <w:numPr>
          <w:ilvl w:val="0"/>
          <w:numId w:val="5"/>
        </w:numPr>
        <w:tabs>
          <w:tab w:val="clear" w:pos="1187"/>
          <w:tab w:val="num" w:pos="1036"/>
        </w:tabs>
        <w:ind w:leftChars="236" w:left="1048" w:hangingChars="201" w:hanging="482"/>
        <w:rPr>
          <w:rFonts w:ascii="ＭＳ 明朝" w:hAnsi="ＭＳ 明朝" w:hint="eastAsia"/>
        </w:rPr>
      </w:pPr>
      <w:r w:rsidRPr="00B30007">
        <w:rPr>
          <w:rFonts w:ascii="ＭＳ 明朝" w:hAnsi="ＭＳ 明朝"/>
        </w:rPr>
        <w:t>当事者の氏名</w:t>
      </w:r>
      <w:r w:rsidRPr="00B30007">
        <w:rPr>
          <w:rFonts w:ascii="ＭＳ 明朝" w:hAnsi="ＭＳ 明朝" w:hint="eastAsia"/>
        </w:rPr>
        <w:t>および</w:t>
      </w:r>
      <w:r w:rsidRPr="00B30007">
        <w:rPr>
          <w:rFonts w:ascii="ＭＳ 明朝" w:hAnsi="ＭＳ 明朝"/>
        </w:rPr>
        <w:t>住所</w:t>
      </w:r>
      <w:r w:rsidR="00570179" w:rsidRPr="00B30007">
        <w:rPr>
          <w:rFonts w:ascii="ＭＳ 明朝" w:hAnsi="ＭＳ 明朝" w:hint="eastAsia"/>
        </w:rPr>
        <w:t>（当事者が法人その他の団体である場合には、その名称および住所ならびに代表者の氏名）</w:t>
      </w:r>
    </w:p>
    <w:p w:rsidR="004E5740" w:rsidRPr="00B30007" w:rsidRDefault="004E5740" w:rsidP="001A2859">
      <w:pPr>
        <w:numPr>
          <w:ilvl w:val="0"/>
          <w:numId w:val="5"/>
        </w:numPr>
        <w:tabs>
          <w:tab w:val="clear" w:pos="1187"/>
          <w:tab w:val="num" w:pos="1036"/>
        </w:tabs>
        <w:ind w:leftChars="236" w:left="1048" w:hangingChars="201" w:hanging="482"/>
        <w:rPr>
          <w:rFonts w:ascii="ＭＳ 明朝" w:hAnsi="ＭＳ 明朝" w:hint="eastAsia"/>
        </w:rPr>
      </w:pPr>
      <w:r w:rsidRPr="00B30007">
        <w:rPr>
          <w:rFonts w:ascii="ＭＳ 明朝" w:hAnsi="ＭＳ 明朝"/>
        </w:rPr>
        <w:t>代理人を定め</w:t>
      </w:r>
      <w:r w:rsidRPr="00B30007">
        <w:rPr>
          <w:rFonts w:ascii="ＭＳ 明朝" w:hAnsi="ＭＳ 明朝" w:hint="eastAsia"/>
        </w:rPr>
        <w:t>る</w:t>
      </w:r>
      <w:r w:rsidRPr="00B30007">
        <w:rPr>
          <w:rFonts w:ascii="ＭＳ 明朝" w:hAnsi="ＭＳ 明朝"/>
        </w:rPr>
        <w:t>場合、その氏名</w:t>
      </w:r>
      <w:r w:rsidRPr="00B30007">
        <w:rPr>
          <w:rFonts w:ascii="ＭＳ 明朝" w:hAnsi="ＭＳ 明朝" w:hint="eastAsia"/>
        </w:rPr>
        <w:t>および</w:t>
      </w:r>
      <w:r w:rsidRPr="00B30007">
        <w:rPr>
          <w:rFonts w:ascii="ＭＳ 明朝" w:hAnsi="ＭＳ 明朝"/>
        </w:rPr>
        <w:t>住所</w:t>
      </w:r>
    </w:p>
    <w:p w:rsidR="004E5740" w:rsidRPr="00B30007" w:rsidRDefault="004E5740" w:rsidP="001A2859">
      <w:pPr>
        <w:numPr>
          <w:ilvl w:val="0"/>
          <w:numId w:val="5"/>
        </w:numPr>
        <w:tabs>
          <w:tab w:val="clear" w:pos="1187"/>
          <w:tab w:val="num" w:pos="1036"/>
        </w:tabs>
        <w:ind w:leftChars="236" w:left="1048" w:hangingChars="201" w:hanging="482"/>
        <w:rPr>
          <w:rFonts w:ascii="ＭＳ 明朝" w:hAnsi="ＭＳ 明朝" w:hint="eastAsia"/>
        </w:rPr>
      </w:pPr>
      <w:r w:rsidRPr="00B30007">
        <w:rPr>
          <w:rFonts w:ascii="ＭＳ 明朝" w:hAnsi="ＭＳ 明朝" w:hint="eastAsia"/>
        </w:rPr>
        <w:t>申立人または代理人の連絡先（書面送付場所、電話番号、ファクシミリ番号および電子メールアドレス）</w:t>
      </w:r>
    </w:p>
    <w:p w:rsidR="004E5740" w:rsidRPr="00B30007" w:rsidRDefault="004E5740" w:rsidP="001A2859">
      <w:pPr>
        <w:numPr>
          <w:ilvl w:val="0"/>
          <w:numId w:val="5"/>
        </w:numPr>
        <w:tabs>
          <w:tab w:val="clear" w:pos="1187"/>
          <w:tab w:val="num" w:pos="1036"/>
        </w:tabs>
        <w:ind w:leftChars="236" w:left="1048" w:hangingChars="201" w:hanging="482"/>
        <w:rPr>
          <w:rFonts w:ascii="ＭＳ 明朝" w:hAnsi="ＭＳ 明朝" w:hint="eastAsia"/>
        </w:rPr>
      </w:pPr>
      <w:r w:rsidRPr="00B30007">
        <w:rPr>
          <w:rFonts w:ascii="ＭＳ 明朝" w:hAnsi="ＭＳ 明朝"/>
        </w:rPr>
        <w:t>請求の趣旨</w:t>
      </w:r>
    </w:p>
    <w:p w:rsidR="004E5740" w:rsidRPr="00B30007" w:rsidRDefault="004E5740" w:rsidP="001A2859">
      <w:pPr>
        <w:numPr>
          <w:ilvl w:val="0"/>
          <w:numId w:val="5"/>
        </w:numPr>
        <w:tabs>
          <w:tab w:val="clear" w:pos="1187"/>
          <w:tab w:val="num" w:pos="1036"/>
        </w:tabs>
        <w:ind w:leftChars="236" w:left="1048" w:hangingChars="201" w:hanging="482"/>
        <w:rPr>
          <w:rFonts w:ascii="ＭＳ 明朝" w:hAnsi="ＭＳ 明朝" w:hint="eastAsia"/>
        </w:rPr>
      </w:pPr>
      <w:r w:rsidRPr="00B30007">
        <w:rPr>
          <w:rFonts w:ascii="ＭＳ 明朝" w:hAnsi="ＭＳ 明朝"/>
        </w:rPr>
        <w:t>紛争の概要</w:t>
      </w:r>
    </w:p>
    <w:p w:rsidR="00112CE6" w:rsidRPr="00B30007" w:rsidRDefault="004E5740" w:rsidP="001A2859">
      <w:pPr>
        <w:numPr>
          <w:ilvl w:val="0"/>
          <w:numId w:val="5"/>
        </w:numPr>
        <w:tabs>
          <w:tab w:val="clear" w:pos="1187"/>
          <w:tab w:val="num" w:pos="1036"/>
        </w:tabs>
        <w:ind w:leftChars="236" w:left="1048" w:hangingChars="201" w:hanging="482"/>
        <w:rPr>
          <w:rFonts w:ascii="ＭＳ 明朝" w:hAnsi="ＭＳ 明朝" w:hint="eastAsia"/>
        </w:rPr>
      </w:pPr>
      <w:r w:rsidRPr="00B30007">
        <w:rPr>
          <w:rFonts w:ascii="ＭＳ 明朝" w:hAnsi="ＭＳ 明朝" w:hint="eastAsia"/>
        </w:rPr>
        <w:t>請求を根拠づける理由および証明方法</w:t>
      </w:r>
    </w:p>
    <w:p w:rsidR="00112CE6" w:rsidRPr="00B30007" w:rsidRDefault="00112CE6" w:rsidP="00A2633F">
      <w:pPr>
        <w:ind w:leftChars="117" w:left="556" w:hangingChars="114" w:hanging="275"/>
        <w:rPr>
          <w:rFonts w:ascii="ＭＳ 明朝" w:hAnsi="ＭＳ 明朝" w:hint="eastAsia"/>
          <w:bCs/>
        </w:rPr>
      </w:pPr>
      <w:r w:rsidRPr="00A2633F">
        <w:rPr>
          <w:rFonts w:ascii="ＭＳ 明朝" w:hAnsi="ＭＳ 明朝" w:hint="eastAsia"/>
          <w:b/>
          <w:szCs w:val="21"/>
        </w:rPr>
        <w:t xml:space="preserve">２　</w:t>
      </w:r>
      <w:r w:rsidRPr="00B30007">
        <w:rPr>
          <w:rFonts w:ascii="ＭＳ 明朝" w:hAnsi="ＭＳ 明朝" w:hint="eastAsia"/>
          <w:bCs/>
        </w:rPr>
        <w:t>仲裁申立書には、次の各号に定める事項を記載することができる。</w:t>
      </w:r>
    </w:p>
    <w:p w:rsidR="00112CE6" w:rsidRPr="00B30007" w:rsidRDefault="00112CE6" w:rsidP="001A2859">
      <w:pPr>
        <w:numPr>
          <w:ilvl w:val="0"/>
          <w:numId w:val="6"/>
        </w:numPr>
        <w:tabs>
          <w:tab w:val="num" w:pos="1008"/>
        </w:tabs>
        <w:ind w:leftChars="238" w:left="1008" w:hangingChars="182" w:hanging="437"/>
        <w:rPr>
          <w:rFonts w:ascii="ＭＳ 明朝" w:hAnsi="ＭＳ 明朝" w:hint="eastAsia"/>
        </w:rPr>
      </w:pPr>
      <w:r w:rsidRPr="00B30007">
        <w:rPr>
          <w:rFonts w:ascii="ＭＳ 明朝" w:hAnsi="ＭＳ 明朝" w:hint="eastAsia"/>
        </w:rPr>
        <w:t>仲裁人を３人とする旨の事前の合意がある場合</w:t>
      </w:r>
      <w:r w:rsidR="006F6D04" w:rsidRPr="00B30007">
        <w:rPr>
          <w:rFonts w:ascii="ＭＳ 明朝" w:hAnsi="ＭＳ 明朝" w:hint="eastAsia"/>
        </w:rPr>
        <w:t>に</w:t>
      </w:r>
      <w:r w:rsidR="00C10D02">
        <w:rPr>
          <w:rFonts w:ascii="ＭＳ 明朝" w:hAnsi="ＭＳ 明朝" w:hint="eastAsia"/>
        </w:rPr>
        <w:t>は</w:t>
      </w:r>
      <w:r w:rsidR="006F6D04" w:rsidRPr="00B30007">
        <w:rPr>
          <w:rFonts w:ascii="ＭＳ 明朝" w:hAnsi="ＭＳ 明朝" w:hint="eastAsia"/>
        </w:rPr>
        <w:t>、</w:t>
      </w:r>
      <w:r w:rsidRPr="00B30007">
        <w:rPr>
          <w:rFonts w:ascii="ＭＳ 明朝" w:hAnsi="ＭＳ 明朝" w:hint="eastAsia"/>
        </w:rPr>
        <w:t>申立人が選任する仲裁人の氏名</w:t>
      </w:r>
      <w:r w:rsidR="006F6D04" w:rsidRPr="00B30007">
        <w:rPr>
          <w:rFonts w:ascii="ＭＳ 明朝" w:hAnsi="ＭＳ 明朝" w:hint="eastAsia"/>
        </w:rPr>
        <w:t>、住所</w:t>
      </w:r>
      <w:r w:rsidRPr="00B30007">
        <w:rPr>
          <w:rFonts w:ascii="ＭＳ 明朝" w:hAnsi="ＭＳ 明朝" w:hint="eastAsia"/>
        </w:rPr>
        <w:t>および連絡先（書面送付場所、電話番号、ファクシミリ番号および電子メールアドレス）</w:t>
      </w:r>
    </w:p>
    <w:p w:rsidR="00112CE6" w:rsidRPr="00B30007" w:rsidRDefault="00112CE6" w:rsidP="001A2859">
      <w:pPr>
        <w:numPr>
          <w:ilvl w:val="0"/>
          <w:numId w:val="6"/>
        </w:numPr>
        <w:tabs>
          <w:tab w:val="num" w:pos="1008"/>
        </w:tabs>
        <w:ind w:leftChars="238" w:left="1008" w:hangingChars="182" w:hanging="437"/>
        <w:rPr>
          <w:rFonts w:ascii="ＭＳ 明朝" w:hAnsi="ＭＳ 明朝" w:hint="eastAsia"/>
        </w:rPr>
      </w:pPr>
      <w:r w:rsidRPr="00B30007">
        <w:rPr>
          <w:rFonts w:ascii="ＭＳ 明朝" w:hAnsi="ＭＳ 明朝" w:hint="eastAsia"/>
        </w:rPr>
        <w:lastRenderedPageBreak/>
        <w:t>仲裁人の数、</w:t>
      </w:r>
      <w:r w:rsidRPr="00A81368">
        <w:rPr>
          <w:rFonts w:ascii="ＭＳ 明朝" w:hAnsi="ＭＳ 明朝" w:hint="eastAsia"/>
        </w:rPr>
        <w:t>仲裁人の選任方法</w:t>
      </w:r>
      <w:r w:rsidRPr="00B30007">
        <w:rPr>
          <w:rFonts w:ascii="ＭＳ 明朝" w:hAnsi="ＭＳ 明朝" w:hint="eastAsia"/>
        </w:rPr>
        <w:t>、仲裁地および仲裁手続に用いる言語の全部または一部に関する申立人の意見</w:t>
      </w:r>
    </w:p>
    <w:p w:rsidR="00112CE6" w:rsidRPr="00B30007" w:rsidRDefault="00112CE6" w:rsidP="001A2859">
      <w:pPr>
        <w:numPr>
          <w:ilvl w:val="0"/>
          <w:numId w:val="6"/>
        </w:numPr>
        <w:tabs>
          <w:tab w:val="num" w:pos="1008"/>
        </w:tabs>
        <w:ind w:leftChars="238" w:left="1008" w:hangingChars="182" w:hanging="437"/>
        <w:rPr>
          <w:rFonts w:ascii="ＭＳ 明朝" w:hAnsi="ＭＳ 明朝" w:hint="eastAsia"/>
        </w:rPr>
      </w:pPr>
      <w:r w:rsidRPr="00B30007">
        <w:rPr>
          <w:rFonts w:ascii="ＭＳ 明朝" w:hAnsi="ＭＳ 明朝" w:hint="eastAsia"/>
        </w:rPr>
        <w:t>本案に適用すべき準拠法に関する申立人の意見</w:t>
      </w:r>
    </w:p>
    <w:p w:rsidR="00436736" w:rsidRPr="00B30007" w:rsidRDefault="00CD4DE3" w:rsidP="00A2633F">
      <w:pPr>
        <w:ind w:leftChars="117" w:left="556" w:hangingChars="114" w:hanging="275"/>
        <w:rPr>
          <w:rFonts w:ascii="ＭＳ 明朝" w:hAnsi="ＭＳ 明朝" w:hint="eastAsia"/>
          <w:bCs/>
        </w:rPr>
      </w:pPr>
      <w:r w:rsidRPr="00A2633F">
        <w:rPr>
          <w:rFonts w:ascii="ＭＳ 明朝" w:hAnsi="ＭＳ 明朝" w:hint="eastAsia"/>
          <w:b/>
          <w:szCs w:val="21"/>
        </w:rPr>
        <w:t>３</w:t>
      </w:r>
      <w:r w:rsidR="004E5740" w:rsidRPr="00B30007">
        <w:rPr>
          <w:rFonts w:ascii="ＭＳ 明朝" w:hAnsi="ＭＳ 明朝" w:hint="eastAsia"/>
          <w:bCs/>
        </w:rPr>
        <w:t xml:space="preserve">　</w:t>
      </w:r>
      <w:r w:rsidR="00436736" w:rsidRPr="00B30007">
        <w:rPr>
          <w:rFonts w:ascii="ＭＳ 明朝" w:hAnsi="ＭＳ 明朝" w:hint="eastAsia"/>
          <w:bCs/>
        </w:rPr>
        <w:t>申立人は、仲裁申立書とともに、</w:t>
      </w:r>
      <w:r w:rsidR="00112CE6" w:rsidRPr="00B30007">
        <w:rPr>
          <w:rFonts w:ascii="ＭＳ 明朝" w:hAnsi="ＭＳ 明朝" w:hint="eastAsia"/>
          <w:bCs/>
        </w:rPr>
        <w:t>第１</w:t>
      </w:r>
      <w:r w:rsidR="00436736" w:rsidRPr="00B30007">
        <w:rPr>
          <w:rFonts w:ascii="ＭＳ 明朝" w:hAnsi="ＭＳ 明朝" w:hint="eastAsia"/>
          <w:bCs/>
        </w:rPr>
        <w:t>項（２）に定める仲裁合意を含む仲裁条項または仲裁合意書の写しを協会に提出しなければならない。</w:t>
      </w:r>
    </w:p>
    <w:p w:rsidR="004E5740" w:rsidRPr="00B30007" w:rsidRDefault="00CD4DE3" w:rsidP="00A2633F">
      <w:pPr>
        <w:ind w:leftChars="117" w:left="556" w:hangingChars="114" w:hanging="275"/>
        <w:rPr>
          <w:rFonts w:ascii="ＭＳ 明朝" w:hAnsi="ＭＳ 明朝" w:hint="eastAsia"/>
        </w:rPr>
      </w:pPr>
      <w:r w:rsidRPr="00A2633F">
        <w:rPr>
          <w:rFonts w:ascii="ＭＳ 明朝" w:hAnsi="ＭＳ 明朝" w:hint="eastAsia"/>
          <w:b/>
          <w:szCs w:val="21"/>
        </w:rPr>
        <w:t>４</w:t>
      </w:r>
      <w:r w:rsidR="00436736" w:rsidRPr="00B30007">
        <w:rPr>
          <w:rFonts w:ascii="ＭＳ 明朝" w:hAnsi="ＭＳ 明朝" w:hint="eastAsia"/>
          <w:bCs/>
        </w:rPr>
        <w:t xml:space="preserve">　</w:t>
      </w:r>
      <w:r w:rsidR="00075959" w:rsidRPr="00B30007">
        <w:rPr>
          <w:rFonts w:ascii="ＭＳ 明朝" w:hAnsi="ＭＳ 明朝" w:hint="eastAsia"/>
          <w:bCs/>
        </w:rPr>
        <w:t>申立人は、</w:t>
      </w:r>
      <w:r w:rsidR="004E5740" w:rsidRPr="00B30007">
        <w:rPr>
          <w:rFonts w:ascii="ＭＳ 明朝" w:hAnsi="ＭＳ 明朝"/>
        </w:rPr>
        <w:t>代理人によって仲裁手続を行う場合</w:t>
      </w:r>
      <w:r w:rsidR="004E5740" w:rsidRPr="00B30007">
        <w:rPr>
          <w:rFonts w:ascii="ＭＳ 明朝" w:hAnsi="ＭＳ 明朝" w:hint="eastAsia"/>
        </w:rPr>
        <w:t>には</w:t>
      </w:r>
      <w:r w:rsidR="004E5740" w:rsidRPr="00B30007">
        <w:rPr>
          <w:rFonts w:ascii="ＭＳ 明朝" w:hAnsi="ＭＳ 明朝"/>
        </w:rPr>
        <w:t>、仲裁申立書とともに、委任状を協会に提出しなければならない。</w:t>
      </w:r>
    </w:p>
    <w:p w:rsidR="00E64A8F" w:rsidRPr="00B30007" w:rsidRDefault="00E64A8F" w:rsidP="00A2633F">
      <w:pPr>
        <w:ind w:leftChars="117" w:left="556" w:hangingChars="114" w:hanging="275"/>
        <w:rPr>
          <w:rFonts w:ascii="ＭＳ 明朝" w:hAnsi="ＭＳ 明朝" w:hint="eastAsia"/>
        </w:rPr>
      </w:pPr>
      <w:r w:rsidRPr="00A2633F">
        <w:rPr>
          <w:rFonts w:ascii="ＭＳ 明朝" w:hAnsi="ＭＳ 明朝" w:hint="eastAsia"/>
          <w:b/>
          <w:bCs/>
        </w:rPr>
        <w:t xml:space="preserve">５　</w:t>
      </w:r>
      <w:r w:rsidRPr="00B30007">
        <w:rPr>
          <w:rFonts w:ascii="ＭＳ 明朝" w:hAnsi="ＭＳ 明朝"/>
        </w:rPr>
        <w:t>申立人は、仲裁申立ての際、協会の</w:t>
      </w:r>
      <w:r w:rsidR="00982BC8" w:rsidRPr="00B30007">
        <w:rPr>
          <w:rFonts w:ascii="ＭＳ 明朝" w:hAnsi="ＭＳ 明朝" w:hint="eastAsia"/>
        </w:rPr>
        <w:t>管理</w:t>
      </w:r>
      <w:r w:rsidRPr="00B30007">
        <w:rPr>
          <w:rFonts w:ascii="ＭＳ 明朝" w:hAnsi="ＭＳ 明朝"/>
        </w:rPr>
        <w:t>料金規程に定める管理料金を納付しなければならない。協会は、申立人が管理料金を納付しないときは、仲裁申立てがなかったものとみな</w:t>
      </w:r>
      <w:r w:rsidR="00570179" w:rsidRPr="00B30007">
        <w:rPr>
          <w:rFonts w:ascii="ＭＳ 明朝" w:hAnsi="ＭＳ 明朝" w:hint="eastAsia"/>
        </w:rPr>
        <w:t>す</w:t>
      </w:r>
      <w:r w:rsidRPr="00B30007">
        <w:rPr>
          <w:rFonts w:ascii="ＭＳ 明朝" w:hAnsi="ＭＳ 明朝"/>
        </w:rPr>
        <w:t>。</w:t>
      </w:r>
    </w:p>
    <w:p w:rsidR="004E5740" w:rsidRPr="00B30007" w:rsidRDefault="006F6D04" w:rsidP="00A2633F">
      <w:pPr>
        <w:ind w:leftChars="117" w:left="556" w:hangingChars="114" w:hanging="275"/>
        <w:rPr>
          <w:rFonts w:ascii="ＭＳ 明朝" w:hAnsi="ＭＳ 明朝" w:hint="eastAsia"/>
        </w:rPr>
      </w:pPr>
      <w:r w:rsidRPr="00A2633F">
        <w:rPr>
          <w:rFonts w:ascii="ＭＳ 明朝" w:hAnsi="ＭＳ 明朝" w:hint="eastAsia"/>
          <w:b/>
          <w:bCs/>
        </w:rPr>
        <w:t>６</w:t>
      </w:r>
      <w:r w:rsidR="00AB167A" w:rsidRPr="00A2633F">
        <w:rPr>
          <w:rFonts w:ascii="ＭＳ 明朝" w:hAnsi="ＭＳ 明朝" w:hint="eastAsia"/>
          <w:b/>
          <w:bCs/>
        </w:rPr>
        <w:t xml:space="preserve">　</w:t>
      </w:r>
      <w:r w:rsidR="004E5740" w:rsidRPr="00B30007">
        <w:rPr>
          <w:rFonts w:ascii="ＭＳ 明朝" w:hAnsi="ＭＳ 明朝"/>
        </w:rPr>
        <w:t>仲裁手続は、仲裁申立書</w:t>
      </w:r>
      <w:r w:rsidR="004E5740" w:rsidRPr="00B30007">
        <w:rPr>
          <w:rFonts w:ascii="ＭＳ 明朝" w:hAnsi="ＭＳ 明朝" w:hint="eastAsia"/>
        </w:rPr>
        <w:t>が協会に提出された</w:t>
      </w:r>
      <w:r w:rsidR="004E5740" w:rsidRPr="00B30007">
        <w:rPr>
          <w:rFonts w:ascii="ＭＳ 明朝" w:hAnsi="ＭＳ 明朝"/>
        </w:rPr>
        <w:t>日に開始したものとみなす。</w:t>
      </w:r>
    </w:p>
    <w:p w:rsidR="00EC642D" w:rsidRPr="00B30007" w:rsidRDefault="00EC642D" w:rsidP="00956629">
      <w:pPr>
        <w:ind w:leftChars="117" w:left="555" w:hangingChars="114" w:hanging="274"/>
        <w:rPr>
          <w:rFonts w:ascii="ＭＳ 明朝" w:hAnsi="ＭＳ 明朝" w:hint="eastAsia"/>
          <w:bCs/>
        </w:rPr>
      </w:pPr>
    </w:p>
    <w:p w:rsidR="00AB167A" w:rsidRPr="00B30007" w:rsidRDefault="00AB167A" w:rsidP="00E40B29">
      <w:pPr>
        <w:pStyle w:val="2"/>
        <w:ind w:left="475" w:hanging="475"/>
        <w:rPr>
          <w:rFonts w:hint="eastAsia"/>
        </w:rPr>
      </w:pPr>
      <w:bookmarkStart w:id="52" w:name="_Toc360051174"/>
      <w:bookmarkStart w:id="53" w:name="_Toc360455245"/>
      <w:bookmarkStart w:id="54" w:name="_Toc373015979"/>
      <w:r w:rsidRPr="00397835">
        <w:rPr>
          <w:rFonts w:hint="eastAsia"/>
          <w:b/>
          <w:bCs/>
        </w:rPr>
        <w:t>第</w:t>
      </w:r>
      <w:r w:rsidR="00175B35" w:rsidRPr="00397835">
        <w:rPr>
          <w:rFonts w:hint="eastAsia"/>
          <w:b/>
          <w:bCs/>
        </w:rPr>
        <w:t>１５</w:t>
      </w:r>
      <w:r w:rsidRPr="00397835">
        <w:rPr>
          <w:rFonts w:hint="eastAsia"/>
          <w:b/>
          <w:bCs/>
        </w:rPr>
        <w:t>条</w:t>
      </w:r>
      <w:r w:rsidRPr="00B30007">
        <w:rPr>
          <w:rFonts w:hint="eastAsia"/>
        </w:rPr>
        <w:t>（請求の併合）</w:t>
      </w:r>
      <w:bookmarkEnd w:id="52"/>
      <w:bookmarkEnd w:id="53"/>
      <w:bookmarkEnd w:id="54"/>
    </w:p>
    <w:p w:rsidR="00AB167A" w:rsidRPr="00B30007" w:rsidRDefault="00AB167A" w:rsidP="00956629">
      <w:pPr>
        <w:ind w:leftChars="122" w:left="478" w:hangingChars="77" w:hanging="185"/>
        <w:rPr>
          <w:rFonts w:ascii="ＭＳ 明朝" w:hAnsi="ＭＳ 明朝" w:hint="eastAsia"/>
          <w:bCs/>
        </w:rPr>
      </w:pPr>
      <w:r w:rsidRPr="00A2633F">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hint="eastAsia"/>
          <w:bCs/>
        </w:rPr>
        <w:t>以下の</w:t>
      </w:r>
      <w:r w:rsidR="00A95A46" w:rsidRPr="00B30007">
        <w:rPr>
          <w:rFonts w:ascii="ＭＳ 明朝" w:hAnsi="ＭＳ 明朝" w:hint="eastAsia"/>
          <w:bCs/>
        </w:rPr>
        <w:t>各号に掲げる場合には、複数の請求について、単一の申立てによって</w:t>
      </w:r>
      <w:r w:rsidRPr="00B30007">
        <w:rPr>
          <w:rFonts w:ascii="ＭＳ 明朝" w:hAnsi="ＭＳ 明朝" w:hint="eastAsia"/>
          <w:bCs/>
        </w:rPr>
        <w:t>仲裁申立てをすること</w:t>
      </w:r>
      <w:r w:rsidR="00A95A46" w:rsidRPr="00B30007">
        <w:rPr>
          <w:rFonts w:ascii="ＭＳ 明朝" w:hAnsi="ＭＳ 明朝" w:hint="eastAsia"/>
          <w:bCs/>
        </w:rPr>
        <w:t>（以下「</w:t>
      </w:r>
      <w:r w:rsidR="00A95A46" w:rsidRPr="00B30007">
        <w:rPr>
          <w:rFonts w:ascii="ＭＳ ゴシック" w:eastAsia="ＭＳ ゴシック" w:hAnsi="ＭＳ ゴシック" w:hint="eastAsia"/>
          <w:bCs/>
        </w:rPr>
        <w:t>請求の併合</w:t>
      </w:r>
      <w:r w:rsidR="00A95A46" w:rsidRPr="00B30007">
        <w:rPr>
          <w:rFonts w:ascii="ＭＳ 明朝" w:hAnsi="ＭＳ 明朝" w:hint="eastAsia"/>
          <w:bCs/>
        </w:rPr>
        <w:t>」という）</w:t>
      </w:r>
      <w:r w:rsidRPr="00B30007">
        <w:rPr>
          <w:rFonts w:ascii="ＭＳ 明朝" w:hAnsi="ＭＳ 明朝" w:hint="eastAsia"/>
          <w:bCs/>
        </w:rPr>
        <w:t>ができる。</w:t>
      </w:r>
    </w:p>
    <w:p w:rsidR="00AB167A" w:rsidRPr="00B30007" w:rsidRDefault="00AB167A" w:rsidP="00956629">
      <w:pPr>
        <w:tabs>
          <w:tab w:val="left" w:pos="993"/>
        </w:tabs>
        <w:ind w:leftChars="199" w:left="478" w:firstLineChars="5" w:firstLine="12"/>
        <w:rPr>
          <w:rFonts w:ascii="ＭＳ 明朝" w:hAnsi="ＭＳ 明朝" w:hint="eastAsia"/>
          <w:bCs/>
        </w:rPr>
      </w:pPr>
      <w:r w:rsidRPr="00B30007">
        <w:rPr>
          <w:rFonts w:ascii="ＭＳ 明朝" w:hAnsi="ＭＳ 明朝" w:hint="eastAsia"/>
          <w:bCs/>
        </w:rPr>
        <w:t>（１）</w:t>
      </w:r>
      <w:r w:rsidR="005E3E76" w:rsidRPr="00B30007">
        <w:rPr>
          <w:rFonts w:ascii="ＭＳ 明朝" w:hAnsi="ＭＳ 明朝" w:hint="eastAsia"/>
          <w:bCs/>
        </w:rPr>
        <w:tab/>
      </w:r>
      <w:r w:rsidRPr="00B30007">
        <w:rPr>
          <w:rFonts w:ascii="ＭＳ 明朝" w:hAnsi="ＭＳ 明朝" w:hint="eastAsia"/>
          <w:bCs/>
        </w:rPr>
        <w:t>同一の手続によることにつき、当事者全員の書面による合意がある場合</w:t>
      </w:r>
    </w:p>
    <w:p w:rsidR="00AB167A" w:rsidRPr="00B30007" w:rsidRDefault="00AB167A" w:rsidP="00956629">
      <w:pPr>
        <w:tabs>
          <w:tab w:val="left" w:pos="993"/>
        </w:tabs>
        <w:ind w:leftChars="199" w:left="478" w:firstLineChars="5" w:firstLine="12"/>
        <w:rPr>
          <w:rFonts w:ascii="ＭＳ 明朝" w:hAnsi="ＭＳ 明朝" w:hint="eastAsia"/>
          <w:bCs/>
        </w:rPr>
      </w:pPr>
      <w:r w:rsidRPr="00B30007">
        <w:rPr>
          <w:rFonts w:ascii="ＭＳ 明朝" w:hAnsi="ＭＳ 明朝" w:hint="eastAsia"/>
          <w:bCs/>
        </w:rPr>
        <w:t>（２）</w:t>
      </w:r>
      <w:r w:rsidR="005E3E76" w:rsidRPr="00B30007">
        <w:rPr>
          <w:rFonts w:ascii="ＭＳ 明朝" w:hAnsi="ＭＳ 明朝" w:hint="eastAsia"/>
          <w:bCs/>
        </w:rPr>
        <w:t xml:space="preserve"> </w:t>
      </w:r>
      <w:r w:rsidRPr="00B30007">
        <w:rPr>
          <w:rFonts w:ascii="ＭＳ 明朝" w:hAnsi="ＭＳ 明朝" w:hint="eastAsia"/>
          <w:bCs/>
        </w:rPr>
        <w:t>申立てに係る請求のすべてが同一の仲裁合意に基づく場合</w:t>
      </w:r>
    </w:p>
    <w:p w:rsidR="00AB167A" w:rsidRPr="00B30007" w:rsidRDefault="00AB167A" w:rsidP="00956629">
      <w:pPr>
        <w:tabs>
          <w:tab w:val="left" w:pos="993"/>
        </w:tabs>
        <w:ind w:leftChars="204" w:left="980" w:hangingChars="204" w:hanging="490"/>
        <w:rPr>
          <w:rFonts w:ascii="ＭＳ 明朝" w:hAnsi="ＭＳ 明朝" w:hint="eastAsia"/>
          <w:bCs/>
        </w:rPr>
      </w:pPr>
      <w:r w:rsidRPr="00B30007">
        <w:rPr>
          <w:rFonts w:ascii="ＭＳ 明朝" w:hAnsi="ＭＳ 明朝" w:hint="eastAsia"/>
          <w:bCs/>
        </w:rPr>
        <w:t>（３）</w:t>
      </w:r>
      <w:r w:rsidR="005E3E76" w:rsidRPr="00B30007">
        <w:rPr>
          <w:rFonts w:ascii="ＭＳ 明朝" w:hAnsi="ＭＳ 明朝" w:hint="eastAsia"/>
          <w:bCs/>
        </w:rPr>
        <w:t xml:space="preserve"> </w:t>
      </w:r>
      <w:r w:rsidRPr="00B30007">
        <w:rPr>
          <w:rFonts w:ascii="ＭＳ 明朝" w:hAnsi="ＭＳ 明朝" w:hint="eastAsia"/>
          <w:bCs/>
        </w:rPr>
        <w:t>同一の当事者間にお</w:t>
      </w:r>
      <w:r w:rsidR="007903EB">
        <w:rPr>
          <w:rFonts w:ascii="ＭＳ 明朝" w:hAnsi="ＭＳ 明朝" w:hint="eastAsia"/>
          <w:bCs/>
        </w:rPr>
        <w:t>いて、</w:t>
      </w:r>
      <w:r w:rsidR="007903EB">
        <w:rPr>
          <w:rFonts w:cs="Arial" w:hint="eastAsia"/>
          <w:bCs/>
        </w:rPr>
        <w:t>（</w:t>
      </w:r>
      <w:r w:rsidR="007903EB" w:rsidRPr="00B706F5">
        <w:rPr>
          <w:rFonts w:ascii="ＭＳ Ｐゴシック" w:hAnsi="ＭＳ Ｐゴシック" w:cs="Arial"/>
          <w:bCs/>
        </w:rPr>
        <w:t>a</w:t>
      </w:r>
      <w:r w:rsidR="007903EB">
        <w:rPr>
          <w:rFonts w:cs="Arial" w:hint="eastAsia"/>
          <w:bCs/>
        </w:rPr>
        <w:t>）</w:t>
      </w:r>
      <w:r w:rsidRPr="00B30007">
        <w:rPr>
          <w:rFonts w:ascii="ＭＳ 明朝" w:hAnsi="ＭＳ 明朝" w:hint="eastAsia"/>
          <w:bCs/>
        </w:rPr>
        <w:t>複数の請求が</w:t>
      </w:r>
      <w:r w:rsidR="007903EB">
        <w:rPr>
          <w:rFonts w:ascii="ＭＳ 明朝" w:hAnsi="ＭＳ 明朝" w:hint="eastAsia"/>
          <w:bCs/>
        </w:rPr>
        <w:t>同一または同種の</w:t>
      </w:r>
      <w:r w:rsidR="00B63E3C">
        <w:rPr>
          <w:rFonts w:ascii="ＭＳ 明朝" w:hAnsi="ＭＳ 明朝" w:hint="eastAsia"/>
          <w:bCs/>
        </w:rPr>
        <w:t>法律問題または事実問題を含み</w:t>
      </w:r>
      <w:r w:rsidRPr="00B30007">
        <w:rPr>
          <w:rFonts w:ascii="ＭＳ 明朝" w:hAnsi="ＭＳ 明朝" w:hint="eastAsia"/>
          <w:bCs/>
        </w:rPr>
        <w:t>、</w:t>
      </w:r>
      <w:r w:rsidR="00B706F5">
        <w:rPr>
          <w:rFonts w:cs="Arial" w:hint="eastAsia"/>
          <w:bCs/>
        </w:rPr>
        <w:t>（</w:t>
      </w:r>
      <w:r w:rsidR="00BB4FA4" w:rsidRPr="004A3AB8">
        <w:rPr>
          <w:rFonts w:ascii="ＭＳ Ｐゴシック" w:hAnsi="ＭＳ Ｐゴシック" w:cs="Arial"/>
          <w:bCs/>
        </w:rPr>
        <w:t>b</w:t>
      </w:r>
      <w:r w:rsidR="00B706F5">
        <w:rPr>
          <w:rFonts w:cs="Arial" w:hint="eastAsia"/>
          <w:bCs/>
        </w:rPr>
        <w:t>）</w:t>
      </w:r>
      <w:r w:rsidR="001B5C71" w:rsidRPr="00B30007">
        <w:rPr>
          <w:rFonts w:ascii="ＭＳ 明朝" w:hAnsi="ＭＳ 明朝" w:hint="eastAsia"/>
          <w:bCs/>
        </w:rPr>
        <w:t>いずれの請求</w:t>
      </w:r>
      <w:r w:rsidR="007903EB">
        <w:rPr>
          <w:rFonts w:ascii="ＭＳ 明朝" w:hAnsi="ＭＳ 明朝" w:hint="eastAsia"/>
          <w:bCs/>
        </w:rPr>
        <w:t>についてもこの規則による仲裁または協会における仲裁に付する旨の合意があって、</w:t>
      </w:r>
      <w:r w:rsidR="00B706F5">
        <w:rPr>
          <w:rFonts w:ascii="ＭＳ 明朝" w:hAnsi="ＭＳ 明朝" w:hint="eastAsia"/>
          <w:bCs/>
        </w:rPr>
        <w:t>（</w:t>
      </w:r>
      <w:r w:rsidR="00BB4FA4" w:rsidRPr="00B706F5">
        <w:rPr>
          <w:rFonts w:ascii="ＭＳ Ｐゴシック" w:hAnsi="ＭＳ Ｐゴシック" w:hint="eastAsia"/>
          <w:bCs/>
        </w:rPr>
        <w:t>c</w:t>
      </w:r>
      <w:r w:rsidR="00B706F5">
        <w:rPr>
          <w:rFonts w:ascii="ＭＳ Ｐゴシック" w:hAnsi="ＭＳ Ｐゴシック" w:hint="eastAsia"/>
          <w:bCs/>
        </w:rPr>
        <w:t>）</w:t>
      </w:r>
      <w:r w:rsidR="001B5C71" w:rsidRPr="00B30007">
        <w:rPr>
          <w:rFonts w:ascii="ＭＳ 明朝" w:hAnsi="ＭＳ 明朝" w:hint="eastAsia"/>
          <w:bCs/>
        </w:rPr>
        <w:t>仲裁地、</w:t>
      </w:r>
      <w:r w:rsidR="00255701">
        <w:rPr>
          <w:rFonts w:ascii="ＭＳ 明朝" w:hAnsi="ＭＳ 明朝" w:hint="eastAsia"/>
          <w:bCs/>
        </w:rPr>
        <w:t>仲裁人の数</w:t>
      </w:r>
      <w:r w:rsidR="001B5C71" w:rsidRPr="00B30007">
        <w:rPr>
          <w:rFonts w:ascii="ＭＳ 明朝" w:hAnsi="ＭＳ 明朝" w:hint="eastAsia"/>
          <w:bCs/>
        </w:rPr>
        <w:t>、言語等の合意内容に照らして、同一の手続で審理することに支障がないと認められる</w:t>
      </w:r>
      <w:r w:rsidR="004F6707" w:rsidRPr="004A3AB8">
        <w:rPr>
          <w:rFonts w:ascii="ＭＳ 明朝" w:hAnsi="ＭＳ 明朝" w:hint="eastAsia"/>
          <w:bCs/>
        </w:rPr>
        <w:t>場合</w:t>
      </w:r>
    </w:p>
    <w:p w:rsidR="00AB167A" w:rsidRPr="00B30007" w:rsidRDefault="00AB167A" w:rsidP="00956629">
      <w:pPr>
        <w:ind w:leftChars="122" w:left="478" w:hangingChars="77" w:hanging="185"/>
        <w:rPr>
          <w:rFonts w:ascii="ＭＳ 明朝" w:hAnsi="ＭＳ 明朝" w:hint="eastAsia"/>
          <w:bCs/>
        </w:rPr>
      </w:pPr>
      <w:r w:rsidRPr="00A2633F">
        <w:rPr>
          <w:rFonts w:ascii="ＭＳ 明朝" w:hAnsi="ＭＳ 明朝" w:hint="eastAsia"/>
          <w:b/>
          <w:bCs/>
        </w:rPr>
        <w:t>２</w:t>
      </w:r>
      <w:r w:rsidRPr="00A2633F">
        <w:rPr>
          <w:rFonts w:ascii="ＭＳ 明朝" w:hAnsi="ＭＳ 明朝" w:hint="eastAsia"/>
          <w:b/>
          <w:bCs/>
        </w:rPr>
        <w:t xml:space="preserve"> </w:t>
      </w:r>
      <w:r w:rsidRPr="00B30007">
        <w:rPr>
          <w:rFonts w:ascii="ＭＳ 明朝" w:hAnsi="ＭＳ 明朝" w:hint="eastAsia"/>
          <w:bCs/>
        </w:rPr>
        <w:t xml:space="preserve"> </w:t>
      </w:r>
      <w:r w:rsidR="00A52392" w:rsidRPr="00B30007">
        <w:rPr>
          <w:rFonts w:ascii="ＭＳ 明朝" w:hAnsi="ＭＳ 明朝" w:hint="eastAsia"/>
          <w:bCs/>
        </w:rPr>
        <w:t>請求の併合に対する異議は、被申立人が</w:t>
      </w:r>
      <w:r w:rsidR="006A6C46">
        <w:rPr>
          <w:rFonts w:ascii="ＭＳ 明朝" w:hAnsi="ＭＳ 明朝" w:hint="eastAsia"/>
          <w:bCs/>
        </w:rPr>
        <w:t>仲裁</w:t>
      </w:r>
      <w:r w:rsidR="00A52392" w:rsidRPr="00B30007">
        <w:rPr>
          <w:rFonts w:ascii="ＭＳ 明朝" w:hAnsi="ＭＳ 明朝" w:hint="eastAsia"/>
          <w:bCs/>
        </w:rPr>
        <w:t>申立ての通知を受領した日から</w:t>
      </w:r>
      <w:r w:rsidR="002447E0" w:rsidRPr="00B30007">
        <w:rPr>
          <w:rFonts w:ascii="ＭＳ 明朝" w:hAnsi="ＭＳ 明朝" w:hint="eastAsia"/>
          <w:bCs/>
        </w:rPr>
        <w:t>４</w:t>
      </w:r>
      <w:r w:rsidR="00A52392" w:rsidRPr="00B30007">
        <w:rPr>
          <w:rFonts w:ascii="ＭＳ 明朝" w:hAnsi="ＭＳ 明朝" w:hint="eastAsia"/>
          <w:bCs/>
        </w:rPr>
        <w:t>週間</w:t>
      </w:r>
      <w:r w:rsidR="00661E23" w:rsidRPr="00B30007">
        <w:rPr>
          <w:rFonts w:ascii="ＭＳ 明朝" w:hAnsi="ＭＳ 明朝" w:hint="eastAsia"/>
          <w:bCs/>
        </w:rPr>
        <w:t>以内</w:t>
      </w:r>
      <w:r w:rsidR="00A52392" w:rsidRPr="00B30007">
        <w:rPr>
          <w:rFonts w:ascii="ＭＳ 明朝" w:hAnsi="ＭＳ 明朝" w:hint="eastAsia"/>
          <w:bCs/>
        </w:rPr>
        <w:t>に、</w:t>
      </w:r>
      <w:r w:rsidR="00B20D6E" w:rsidRPr="00B30007">
        <w:rPr>
          <w:rFonts w:ascii="ＭＳ 明朝" w:hAnsi="ＭＳ 明朝" w:hint="eastAsia"/>
          <w:bCs/>
        </w:rPr>
        <w:t>書面により</w:t>
      </w:r>
      <w:r w:rsidR="00A52392" w:rsidRPr="00B30007">
        <w:rPr>
          <w:rFonts w:ascii="ＭＳ 明朝" w:hAnsi="ＭＳ 明朝" w:hint="eastAsia"/>
          <w:bCs/>
        </w:rPr>
        <w:t>述べなければならない。</w:t>
      </w:r>
      <w:r w:rsidR="00F83350">
        <w:rPr>
          <w:rFonts w:ascii="ＭＳ 明朝" w:hAnsi="ＭＳ 明朝" w:hint="eastAsia"/>
          <w:bCs/>
        </w:rPr>
        <w:t>この異議については、仲裁廷が第４２条の規定に</w:t>
      </w:r>
      <w:r w:rsidR="00B94813">
        <w:rPr>
          <w:rFonts w:ascii="ＭＳ 明朝" w:hAnsi="ＭＳ 明朝" w:hint="eastAsia"/>
          <w:bCs/>
        </w:rPr>
        <w:t>従</w:t>
      </w:r>
      <w:r w:rsidR="00F83350">
        <w:rPr>
          <w:rFonts w:ascii="ＭＳ 明朝" w:hAnsi="ＭＳ 明朝" w:hint="eastAsia"/>
          <w:bCs/>
        </w:rPr>
        <w:t>って決定する。</w:t>
      </w:r>
    </w:p>
    <w:p w:rsidR="00EC642D" w:rsidRPr="00B30007" w:rsidRDefault="00EC642D" w:rsidP="00956629">
      <w:pPr>
        <w:ind w:left="475" w:hangingChars="198" w:hanging="475"/>
        <w:rPr>
          <w:rFonts w:ascii="ＭＳ 明朝" w:hAnsi="ＭＳ 明朝" w:hint="eastAsia"/>
          <w:bCs/>
        </w:rPr>
      </w:pPr>
    </w:p>
    <w:p w:rsidR="004E5740" w:rsidRPr="00B30007" w:rsidRDefault="004E5740" w:rsidP="00E40B29">
      <w:pPr>
        <w:pStyle w:val="2"/>
        <w:ind w:left="475" w:hanging="475"/>
        <w:rPr>
          <w:rFonts w:ascii="Arial" w:hAnsi="Arial" w:hint="eastAsia"/>
        </w:rPr>
      </w:pPr>
      <w:bookmarkStart w:id="55" w:name="_Toc360051175"/>
      <w:bookmarkStart w:id="56" w:name="_Toc360455246"/>
      <w:bookmarkStart w:id="57" w:name="_Toc373015980"/>
      <w:r w:rsidRPr="00397835">
        <w:rPr>
          <w:rFonts w:hint="eastAsia"/>
          <w:b/>
          <w:bCs/>
        </w:rPr>
        <w:t>第</w:t>
      </w:r>
      <w:r w:rsidR="00175B35" w:rsidRPr="00397835">
        <w:rPr>
          <w:rFonts w:hint="eastAsia"/>
          <w:b/>
          <w:bCs/>
        </w:rPr>
        <w:t>１６</w:t>
      </w:r>
      <w:r w:rsidRPr="00397835">
        <w:rPr>
          <w:rFonts w:hint="eastAsia"/>
          <w:b/>
          <w:bCs/>
        </w:rPr>
        <w:t>条</w:t>
      </w:r>
      <w:r w:rsidRPr="00B30007">
        <w:rPr>
          <w:rFonts w:ascii="Arial" w:hAnsi="Arial"/>
        </w:rPr>
        <w:t>（仲裁申立ての通知）</w:t>
      </w:r>
      <w:bookmarkEnd w:id="55"/>
      <w:bookmarkEnd w:id="56"/>
      <w:bookmarkEnd w:id="57"/>
    </w:p>
    <w:p w:rsidR="008D5AD2" w:rsidRPr="00B30007" w:rsidRDefault="007B0BD1" w:rsidP="00956629">
      <w:pPr>
        <w:ind w:leftChars="144" w:left="548" w:hangingChars="84" w:hanging="202"/>
        <w:rPr>
          <w:rFonts w:ascii="ＭＳ 明朝" w:hAnsi="ＭＳ 明朝" w:hint="eastAsia"/>
          <w:bCs/>
        </w:rPr>
      </w:pPr>
      <w:r w:rsidRPr="00A2633F">
        <w:rPr>
          <w:rFonts w:ascii="ＭＳ 明朝" w:hAnsi="ＭＳ 明朝" w:hint="eastAsia"/>
          <w:b/>
          <w:bCs/>
        </w:rPr>
        <w:t>１</w:t>
      </w:r>
      <w:r w:rsidR="004E5740" w:rsidRPr="00B30007">
        <w:rPr>
          <w:rFonts w:ascii="ＭＳ 明朝" w:hAnsi="ＭＳ 明朝" w:hint="eastAsia"/>
          <w:bCs/>
        </w:rPr>
        <w:t xml:space="preserve">　</w:t>
      </w:r>
      <w:r w:rsidR="00A95A46" w:rsidRPr="00B30007">
        <w:rPr>
          <w:rFonts w:ascii="ＭＳ 明朝" w:hAnsi="ＭＳ 明朝"/>
          <w:bCs/>
        </w:rPr>
        <w:t>協会は、</w:t>
      </w:r>
      <w:r w:rsidR="00A95A46" w:rsidRPr="00B30007">
        <w:rPr>
          <w:rFonts w:ascii="ＭＳ 明朝" w:hAnsi="ＭＳ 明朝" w:hint="eastAsia"/>
          <w:bCs/>
        </w:rPr>
        <w:t>第１４</w:t>
      </w:r>
      <w:r w:rsidR="004E5740" w:rsidRPr="00B30007">
        <w:rPr>
          <w:rFonts w:ascii="ＭＳ 明朝" w:hAnsi="ＭＳ 明朝"/>
          <w:bCs/>
        </w:rPr>
        <w:t>条第１項から第</w:t>
      </w:r>
      <w:r w:rsidR="006F6D04" w:rsidRPr="00B30007">
        <w:rPr>
          <w:rFonts w:ascii="ＭＳ 明朝" w:hAnsi="ＭＳ 明朝" w:hint="eastAsia"/>
          <w:bCs/>
        </w:rPr>
        <w:t>５</w:t>
      </w:r>
      <w:r w:rsidR="004E5740" w:rsidRPr="00B30007">
        <w:rPr>
          <w:rFonts w:ascii="ＭＳ 明朝" w:hAnsi="ＭＳ 明朝"/>
          <w:bCs/>
        </w:rPr>
        <w:t>項までの規定</w:t>
      </w:r>
      <w:r w:rsidR="006F6D04" w:rsidRPr="00B30007">
        <w:rPr>
          <w:rFonts w:ascii="ＭＳ 明朝" w:hAnsi="ＭＳ 明朝" w:hint="eastAsia"/>
          <w:bCs/>
        </w:rPr>
        <w:t>（第２項を除く）</w:t>
      </w:r>
      <w:r w:rsidR="004E5740" w:rsidRPr="00B30007">
        <w:rPr>
          <w:rFonts w:ascii="ＭＳ 明朝" w:hAnsi="ＭＳ 明朝"/>
          <w:bCs/>
        </w:rPr>
        <w:t>に適合した仲裁申立てがされたことを確認</w:t>
      </w:r>
      <w:r w:rsidR="004E5740" w:rsidRPr="00B30007">
        <w:rPr>
          <w:rFonts w:ascii="ＭＳ 明朝" w:hAnsi="ＭＳ 明朝" w:hint="eastAsia"/>
          <w:bCs/>
        </w:rPr>
        <w:t>した</w:t>
      </w:r>
      <w:r w:rsidR="004E5740" w:rsidRPr="00B30007">
        <w:rPr>
          <w:rFonts w:ascii="ＭＳ 明朝" w:hAnsi="ＭＳ 明朝"/>
          <w:bCs/>
        </w:rPr>
        <w:t>後、遅滞なく、被申立人に</w:t>
      </w:r>
      <w:r w:rsidR="004E5740" w:rsidRPr="00B30007">
        <w:rPr>
          <w:rFonts w:ascii="ＭＳ 明朝" w:hAnsi="ＭＳ 明朝" w:hint="eastAsia"/>
          <w:bCs/>
        </w:rPr>
        <w:t>対し、</w:t>
      </w:r>
      <w:r w:rsidR="004E5740" w:rsidRPr="00B30007">
        <w:rPr>
          <w:rFonts w:ascii="ＭＳ 明朝" w:hAnsi="ＭＳ 明朝"/>
          <w:bCs/>
        </w:rPr>
        <w:t>仲裁申立て</w:t>
      </w:r>
      <w:r w:rsidR="004E5740" w:rsidRPr="00B30007">
        <w:rPr>
          <w:rFonts w:ascii="ＭＳ 明朝" w:hAnsi="ＭＳ 明朝" w:hint="eastAsia"/>
          <w:bCs/>
        </w:rPr>
        <w:t>があったことを</w:t>
      </w:r>
      <w:r w:rsidR="004E5740" w:rsidRPr="00B30007">
        <w:rPr>
          <w:rFonts w:ascii="ＭＳ 明朝" w:hAnsi="ＭＳ 明朝"/>
          <w:bCs/>
        </w:rPr>
        <w:t>通知する。</w:t>
      </w:r>
      <w:r w:rsidR="00323E31" w:rsidRPr="00B30007">
        <w:rPr>
          <w:rFonts w:ascii="ＭＳ 明朝" w:hAnsi="ＭＳ 明朝" w:hint="eastAsia"/>
          <w:bCs/>
        </w:rPr>
        <w:t>この通知は、仲裁申立書を添付して行うものとする。</w:t>
      </w:r>
    </w:p>
    <w:p w:rsidR="007B0BD1" w:rsidRPr="00B30007" w:rsidRDefault="007B0BD1" w:rsidP="00956629">
      <w:pPr>
        <w:ind w:leftChars="144" w:left="548" w:hangingChars="84" w:hanging="202"/>
        <w:rPr>
          <w:rFonts w:ascii="ＭＳ 明朝" w:hAnsi="ＭＳ 明朝" w:hint="eastAsia"/>
          <w:bCs/>
        </w:rPr>
      </w:pPr>
      <w:r w:rsidRPr="00A2633F">
        <w:rPr>
          <w:rFonts w:ascii="ＭＳ 明朝" w:hAnsi="ＭＳ 明朝" w:hint="eastAsia"/>
          <w:b/>
          <w:bCs/>
        </w:rPr>
        <w:t>２</w:t>
      </w:r>
      <w:r w:rsidRPr="00B30007">
        <w:rPr>
          <w:rFonts w:ascii="ＭＳ 明朝" w:hAnsi="ＭＳ 明朝" w:hint="eastAsia"/>
          <w:bCs/>
        </w:rPr>
        <w:t xml:space="preserve">　協会は、仲裁人</w:t>
      </w:r>
      <w:r w:rsidR="0094493D" w:rsidRPr="00B30007">
        <w:rPr>
          <w:rFonts w:ascii="ＭＳ 明朝" w:hAnsi="ＭＳ 明朝" w:hint="eastAsia"/>
          <w:bCs/>
        </w:rPr>
        <w:t>を選任し、または仲裁人</w:t>
      </w:r>
      <w:r w:rsidRPr="00B30007">
        <w:rPr>
          <w:rFonts w:ascii="ＭＳ 明朝" w:hAnsi="ＭＳ 明朝" w:hint="eastAsia"/>
          <w:bCs/>
        </w:rPr>
        <w:t>の選任を確認した後、遅滞なく、当該仲裁人に対し、仲裁申立書を送付する。</w:t>
      </w:r>
    </w:p>
    <w:p w:rsidR="00EC642D" w:rsidRPr="00B30007" w:rsidRDefault="00EC642D" w:rsidP="00956629">
      <w:pPr>
        <w:ind w:left="672" w:hangingChars="280" w:hanging="672"/>
        <w:rPr>
          <w:rFonts w:ascii="ＭＳ 明朝" w:hAnsi="ＭＳ 明朝" w:hint="eastAsia"/>
          <w:bCs/>
        </w:rPr>
      </w:pPr>
    </w:p>
    <w:p w:rsidR="004E5740" w:rsidRPr="00B30007" w:rsidRDefault="004E5740" w:rsidP="00E40B29">
      <w:pPr>
        <w:pStyle w:val="2"/>
        <w:ind w:left="672" w:hanging="672"/>
        <w:rPr>
          <w:rFonts w:hint="eastAsia"/>
        </w:rPr>
      </w:pPr>
      <w:bookmarkStart w:id="58" w:name="_Toc360051176"/>
      <w:bookmarkStart w:id="59" w:name="_Toc360455247"/>
      <w:bookmarkStart w:id="60" w:name="_Toc373015981"/>
      <w:r w:rsidRPr="00397835">
        <w:rPr>
          <w:rFonts w:hint="eastAsia"/>
          <w:b/>
          <w:bCs/>
        </w:rPr>
        <w:t>第１</w:t>
      </w:r>
      <w:r w:rsidR="00175B35" w:rsidRPr="00397835">
        <w:rPr>
          <w:rFonts w:hint="eastAsia"/>
          <w:b/>
          <w:bCs/>
        </w:rPr>
        <w:t>７</w:t>
      </w:r>
      <w:r w:rsidRPr="00397835">
        <w:rPr>
          <w:rFonts w:hint="eastAsia"/>
          <w:b/>
          <w:bCs/>
        </w:rPr>
        <w:t>条</w:t>
      </w:r>
      <w:r w:rsidRPr="00B30007">
        <w:t>（</w:t>
      </w:r>
      <w:r w:rsidRPr="00B30007">
        <w:rPr>
          <w:rFonts w:hint="eastAsia"/>
        </w:rPr>
        <w:t>仲裁廷</w:t>
      </w:r>
      <w:r w:rsidR="006F6D04" w:rsidRPr="00B30007">
        <w:rPr>
          <w:rFonts w:hint="eastAsia"/>
        </w:rPr>
        <w:t>構成</w:t>
      </w:r>
      <w:r w:rsidRPr="00B30007">
        <w:rPr>
          <w:rFonts w:hint="eastAsia"/>
        </w:rPr>
        <w:t>の</w:t>
      </w:r>
      <w:r w:rsidR="006F6D04" w:rsidRPr="00B30007">
        <w:rPr>
          <w:rFonts w:hint="eastAsia"/>
        </w:rPr>
        <w:t>ための</w:t>
      </w:r>
      <w:r w:rsidRPr="00B30007">
        <w:rPr>
          <w:rFonts w:hint="eastAsia"/>
        </w:rPr>
        <w:t>手続の続行</w:t>
      </w:r>
      <w:r w:rsidRPr="00B30007">
        <w:t>）</w:t>
      </w:r>
      <w:bookmarkEnd w:id="58"/>
      <w:bookmarkEnd w:id="59"/>
      <w:bookmarkEnd w:id="60"/>
    </w:p>
    <w:p w:rsidR="004E5740" w:rsidRPr="00B30007" w:rsidRDefault="004E5740" w:rsidP="00956629">
      <w:pPr>
        <w:ind w:leftChars="156" w:left="374" w:firstLineChars="39" w:firstLine="94"/>
        <w:rPr>
          <w:rFonts w:ascii="ＭＳ 明朝" w:hAnsi="ＭＳ 明朝" w:hint="eastAsia"/>
        </w:rPr>
      </w:pPr>
      <w:r w:rsidRPr="00B30007">
        <w:rPr>
          <w:rFonts w:ascii="ＭＳ 明朝" w:hAnsi="ＭＳ 明朝" w:hint="eastAsia"/>
        </w:rPr>
        <w:t xml:space="preserve">　</w:t>
      </w:r>
      <w:r w:rsidR="00AB167A" w:rsidRPr="00B30007">
        <w:rPr>
          <w:rFonts w:ascii="ＭＳ 明朝" w:hAnsi="ＭＳ 明朝" w:hint="eastAsia"/>
        </w:rPr>
        <w:t>協会は、被申立人が仲裁合意の存否もしくは効力または請求の併合について異議を述べた場合であっても、仲裁廷構成のための手続を進めることができる。この場合において、仲裁合意の存否もしくは効力または請求の併合についての異議の当否は、仲裁廷の成立後、</w:t>
      </w:r>
      <w:r w:rsidR="00180F7E" w:rsidRPr="00B30007">
        <w:rPr>
          <w:rFonts w:ascii="ＭＳ 明朝" w:hAnsi="ＭＳ 明朝" w:hint="eastAsia"/>
        </w:rPr>
        <w:t>第</w:t>
      </w:r>
      <w:r w:rsidR="000A0445" w:rsidRPr="00B30007">
        <w:rPr>
          <w:rFonts w:ascii="ＭＳ 明朝" w:hAnsi="ＭＳ 明朝" w:hint="eastAsia"/>
        </w:rPr>
        <w:t>４１条</w:t>
      </w:r>
      <w:r w:rsidR="00AB167A" w:rsidRPr="00B30007">
        <w:rPr>
          <w:rFonts w:ascii="ＭＳ 明朝" w:hAnsi="ＭＳ 明朝" w:hint="eastAsia"/>
        </w:rPr>
        <w:t>第１項</w:t>
      </w:r>
      <w:r w:rsidR="004D1491" w:rsidRPr="004A3AB8">
        <w:rPr>
          <w:rFonts w:ascii="ＭＳ 明朝" w:hAnsi="ＭＳ 明朝" w:hint="eastAsia"/>
        </w:rPr>
        <w:t>または第４２条</w:t>
      </w:r>
      <w:r w:rsidR="00441402">
        <w:rPr>
          <w:rFonts w:ascii="ＭＳ 明朝" w:hAnsi="ＭＳ 明朝" w:hint="eastAsia"/>
        </w:rPr>
        <w:t>第</w:t>
      </w:r>
      <w:r w:rsidR="004D1491" w:rsidRPr="004A3AB8">
        <w:rPr>
          <w:rFonts w:ascii="ＭＳ 明朝" w:hAnsi="ＭＳ 明朝" w:hint="eastAsia"/>
        </w:rPr>
        <w:t>１項</w:t>
      </w:r>
      <w:r w:rsidR="00AB167A" w:rsidRPr="00B30007">
        <w:rPr>
          <w:rFonts w:ascii="ＭＳ 明朝" w:hAnsi="ＭＳ 明朝" w:hint="eastAsia"/>
        </w:rPr>
        <w:t>の規定に従い仲裁廷が判断する。</w:t>
      </w:r>
    </w:p>
    <w:p w:rsidR="00EC642D" w:rsidRPr="00B30007" w:rsidRDefault="00EC642D" w:rsidP="00956629">
      <w:pPr>
        <w:ind w:left="475" w:hangingChars="198" w:hanging="475"/>
        <w:rPr>
          <w:rFonts w:ascii="ＭＳ 明朝" w:hAnsi="ＭＳ 明朝" w:hint="eastAsia"/>
          <w:bCs/>
        </w:rPr>
      </w:pPr>
    </w:p>
    <w:p w:rsidR="004E5740" w:rsidRPr="00B30007" w:rsidRDefault="004E5740" w:rsidP="00E40B29">
      <w:pPr>
        <w:pStyle w:val="2"/>
        <w:ind w:left="475" w:hanging="475"/>
        <w:rPr>
          <w:rFonts w:hint="eastAsia"/>
        </w:rPr>
      </w:pPr>
      <w:bookmarkStart w:id="61" w:name="_Toc360051177"/>
      <w:bookmarkStart w:id="62" w:name="_Toc360455248"/>
      <w:bookmarkStart w:id="63" w:name="_Toc373015982"/>
      <w:r w:rsidRPr="00397835">
        <w:rPr>
          <w:rFonts w:hint="eastAsia"/>
          <w:b/>
          <w:bCs/>
        </w:rPr>
        <w:t>第１８条</w:t>
      </w:r>
      <w:r w:rsidRPr="00B30007">
        <w:t>（答弁）</w:t>
      </w:r>
      <w:bookmarkEnd w:id="61"/>
      <w:bookmarkEnd w:id="62"/>
      <w:bookmarkEnd w:id="63"/>
    </w:p>
    <w:p w:rsidR="004E5740" w:rsidRPr="00B30007" w:rsidRDefault="004E5740" w:rsidP="00956629">
      <w:pPr>
        <w:ind w:leftChars="59" w:left="476" w:hangingChars="139" w:hanging="334"/>
        <w:rPr>
          <w:rFonts w:ascii="ＭＳ 明朝" w:hAnsi="ＭＳ 明朝" w:hint="eastAsia"/>
        </w:rPr>
      </w:pPr>
      <w:r w:rsidRPr="00B30007">
        <w:rPr>
          <w:rFonts w:ascii="ＭＳ 明朝" w:hAnsi="ＭＳ 明朝" w:hint="eastAsia"/>
          <w:bCs/>
        </w:rPr>
        <w:t xml:space="preserve">　</w:t>
      </w:r>
      <w:r w:rsidRPr="00A2633F">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rPr>
        <w:t>被申立人は、</w:t>
      </w:r>
      <w:r w:rsidR="00094484" w:rsidRPr="00B30007">
        <w:rPr>
          <w:rFonts w:ascii="ＭＳ 明朝" w:hAnsi="ＭＳ 明朝" w:hint="eastAsia"/>
        </w:rPr>
        <w:t>仲裁申立ての通知を受領した日</w:t>
      </w:r>
      <w:r w:rsidRPr="00B30007">
        <w:rPr>
          <w:rFonts w:ascii="ＭＳ 明朝" w:hAnsi="ＭＳ 明朝"/>
        </w:rPr>
        <w:t>から４週間</w:t>
      </w:r>
      <w:r w:rsidR="00A949A7" w:rsidRPr="00B30007">
        <w:rPr>
          <w:rFonts w:ascii="ＭＳ 明朝" w:hAnsi="ＭＳ 明朝" w:hint="eastAsia"/>
        </w:rPr>
        <w:t>以内</w:t>
      </w:r>
      <w:r w:rsidRPr="00B30007">
        <w:rPr>
          <w:rFonts w:ascii="ＭＳ 明朝" w:hAnsi="ＭＳ 明朝"/>
        </w:rPr>
        <w:t>に、次に掲げる事項を記載した</w:t>
      </w:r>
      <w:r w:rsidR="00094484" w:rsidRPr="00B30007">
        <w:rPr>
          <w:rFonts w:ascii="ＭＳ 明朝" w:hAnsi="ＭＳ 明朝" w:hint="eastAsia"/>
        </w:rPr>
        <w:t>書面（以下「</w:t>
      </w:r>
      <w:r w:rsidRPr="00B30007">
        <w:rPr>
          <w:rFonts w:ascii="ＭＳ ゴシック" w:eastAsia="ＭＳ ゴシック" w:hAnsi="ＭＳ ゴシック"/>
        </w:rPr>
        <w:t>答弁書</w:t>
      </w:r>
      <w:r w:rsidR="00094484" w:rsidRPr="00B30007">
        <w:rPr>
          <w:rFonts w:ascii="ＭＳ 明朝" w:hAnsi="ＭＳ 明朝" w:hint="eastAsia"/>
        </w:rPr>
        <w:t>」という）</w:t>
      </w:r>
      <w:r w:rsidRPr="00B30007">
        <w:rPr>
          <w:rFonts w:ascii="ＭＳ 明朝" w:hAnsi="ＭＳ 明朝"/>
        </w:rPr>
        <w:t>を協会に提出しなければならない。</w:t>
      </w:r>
    </w:p>
    <w:p w:rsidR="004E5740" w:rsidRPr="00B30007" w:rsidRDefault="004E5740" w:rsidP="005E3E76">
      <w:pPr>
        <w:pStyle w:val="a4"/>
        <w:numPr>
          <w:ilvl w:val="0"/>
          <w:numId w:val="1"/>
        </w:numPr>
        <w:tabs>
          <w:tab w:val="clear" w:pos="1145"/>
          <w:tab w:val="num" w:pos="938"/>
        </w:tabs>
        <w:ind w:leftChars="0" w:left="924" w:firstLineChars="0" w:hanging="462"/>
        <w:rPr>
          <w:rFonts w:ascii="ＭＳ 明朝" w:hAnsi="ＭＳ 明朝" w:hint="eastAsia"/>
        </w:rPr>
      </w:pPr>
      <w:r w:rsidRPr="00B30007">
        <w:rPr>
          <w:rFonts w:ascii="ＭＳ 明朝" w:hAnsi="ＭＳ 明朝" w:hint="eastAsia"/>
        </w:rPr>
        <w:t>当事者</w:t>
      </w:r>
      <w:r w:rsidRPr="00B30007">
        <w:rPr>
          <w:rFonts w:ascii="ＭＳ 明朝" w:hAnsi="ＭＳ 明朝"/>
        </w:rPr>
        <w:t>の氏名</w:t>
      </w:r>
      <w:r w:rsidRPr="00B30007">
        <w:rPr>
          <w:rFonts w:ascii="ＭＳ 明朝" w:hAnsi="ＭＳ 明朝" w:hint="eastAsia"/>
        </w:rPr>
        <w:t>および</w:t>
      </w:r>
      <w:r w:rsidRPr="00B30007">
        <w:rPr>
          <w:rFonts w:ascii="ＭＳ 明朝" w:hAnsi="ＭＳ 明朝"/>
        </w:rPr>
        <w:t>住所</w:t>
      </w:r>
      <w:r w:rsidR="00406682" w:rsidRPr="00B30007">
        <w:rPr>
          <w:rFonts w:ascii="ＭＳ 明朝" w:hAnsi="ＭＳ 明朝" w:hint="eastAsia"/>
        </w:rPr>
        <w:t>（当事者が法人その他の団体である場合には、その名称および住所ならびに代表者の氏名）</w:t>
      </w:r>
    </w:p>
    <w:p w:rsidR="004E5740" w:rsidRPr="00B30007" w:rsidRDefault="004E5740" w:rsidP="005E3E76">
      <w:pPr>
        <w:pStyle w:val="a4"/>
        <w:numPr>
          <w:ilvl w:val="0"/>
          <w:numId w:val="1"/>
        </w:numPr>
        <w:tabs>
          <w:tab w:val="clear" w:pos="1145"/>
          <w:tab w:val="num" w:pos="938"/>
        </w:tabs>
        <w:ind w:leftChars="0" w:left="924" w:firstLineChars="0" w:hanging="462"/>
        <w:rPr>
          <w:rFonts w:ascii="ＭＳ 明朝" w:hAnsi="ＭＳ 明朝" w:hint="eastAsia"/>
        </w:rPr>
      </w:pPr>
      <w:r w:rsidRPr="00B30007">
        <w:rPr>
          <w:rFonts w:ascii="ＭＳ 明朝" w:hAnsi="ＭＳ 明朝" w:hint="eastAsia"/>
        </w:rPr>
        <w:t>代理</w:t>
      </w:r>
      <w:r w:rsidRPr="00B30007">
        <w:rPr>
          <w:rFonts w:ascii="ＭＳ 明朝" w:hAnsi="ＭＳ 明朝"/>
        </w:rPr>
        <w:t>人を定め</w:t>
      </w:r>
      <w:r w:rsidRPr="00B30007">
        <w:rPr>
          <w:rFonts w:ascii="ＭＳ 明朝" w:hAnsi="ＭＳ 明朝" w:hint="eastAsia"/>
        </w:rPr>
        <w:t>る</w:t>
      </w:r>
      <w:r w:rsidRPr="00B30007">
        <w:rPr>
          <w:rFonts w:ascii="ＭＳ 明朝" w:hAnsi="ＭＳ 明朝"/>
        </w:rPr>
        <w:t>場合、そ</w:t>
      </w:r>
      <w:r w:rsidRPr="00B30007">
        <w:rPr>
          <w:rFonts w:ascii="ＭＳ 明朝" w:hAnsi="ＭＳ 明朝" w:hint="eastAsia"/>
        </w:rPr>
        <w:t>の氏名および</w:t>
      </w:r>
      <w:r w:rsidRPr="00B30007">
        <w:rPr>
          <w:rFonts w:ascii="ＭＳ 明朝" w:hAnsi="ＭＳ 明朝"/>
        </w:rPr>
        <w:t>住所</w:t>
      </w:r>
    </w:p>
    <w:p w:rsidR="004E5740" w:rsidRPr="00B30007" w:rsidRDefault="004E5740" w:rsidP="005E3E76">
      <w:pPr>
        <w:pStyle w:val="a4"/>
        <w:numPr>
          <w:ilvl w:val="0"/>
          <w:numId w:val="1"/>
        </w:numPr>
        <w:tabs>
          <w:tab w:val="clear" w:pos="1145"/>
          <w:tab w:val="num" w:pos="938"/>
        </w:tabs>
        <w:ind w:leftChars="0" w:left="924" w:firstLineChars="0" w:hanging="462"/>
        <w:rPr>
          <w:rFonts w:ascii="ＭＳ 明朝" w:hAnsi="ＭＳ 明朝" w:hint="eastAsia"/>
        </w:rPr>
      </w:pPr>
      <w:r w:rsidRPr="00B30007">
        <w:rPr>
          <w:rFonts w:ascii="ＭＳ 明朝" w:hAnsi="ＭＳ 明朝" w:hint="eastAsia"/>
        </w:rPr>
        <w:lastRenderedPageBreak/>
        <w:t>被申立人または代理人の連絡先（書面送付場所、電話番号、ファクシミリ番号および電子メールアドレス）</w:t>
      </w:r>
    </w:p>
    <w:p w:rsidR="004E5740" w:rsidRPr="00B30007" w:rsidRDefault="004E5740" w:rsidP="005E3E76">
      <w:pPr>
        <w:pStyle w:val="a4"/>
        <w:numPr>
          <w:ilvl w:val="0"/>
          <w:numId w:val="1"/>
        </w:numPr>
        <w:tabs>
          <w:tab w:val="clear" w:pos="1145"/>
          <w:tab w:val="num" w:pos="938"/>
        </w:tabs>
        <w:ind w:leftChars="0" w:left="924" w:firstLineChars="0" w:hanging="462"/>
        <w:rPr>
          <w:rFonts w:ascii="ＭＳ 明朝" w:hAnsi="ＭＳ 明朝" w:hint="eastAsia"/>
        </w:rPr>
      </w:pPr>
      <w:r w:rsidRPr="00B30007">
        <w:rPr>
          <w:rFonts w:ascii="ＭＳ 明朝" w:hAnsi="ＭＳ 明朝"/>
        </w:rPr>
        <w:t>答弁の趣旨</w:t>
      </w:r>
    </w:p>
    <w:p w:rsidR="003C0C69" w:rsidRPr="00B30007" w:rsidRDefault="004E5740" w:rsidP="005E3E76">
      <w:pPr>
        <w:pStyle w:val="a4"/>
        <w:numPr>
          <w:ilvl w:val="0"/>
          <w:numId w:val="1"/>
        </w:numPr>
        <w:tabs>
          <w:tab w:val="clear" w:pos="1145"/>
          <w:tab w:val="num" w:pos="966"/>
        </w:tabs>
        <w:ind w:leftChars="0" w:left="993" w:firstLineChars="0" w:hanging="517"/>
        <w:rPr>
          <w:rFonts w:ascii="ＭＳ 明朝" w:hAnsi="ＭＳ 明朝" w:hint="eastAsia"/>
        </w:rPr>
      </w:pPr>
      <w:r w:rsidRPr="00B30007">
        <w:rPr>
          <w:rFonts w:ascii="ＭＳ 明朝" w:hAnsi="ＭＳ 明朝"/>
        </w:rPr>
        <w:t>紛争の概要</w:t>
      </w:r>
    </w:p>
    <w:p w:rsidR="004E5740" w:rsidRPr="00B30007" w:rsidRDefault="004E5740" w:rsidP="005E3E76">
      <w:pPr>
        <w:pStyle w:val="a4"/>
        <w:numPr>
          <w:ilvl w:val="0"/>
          <w:numId w:val="1"/>
        </w:numPr>
        <w:tabs>
          <w:tab w:val="clear" w:pos="1145"/>
          <w:tab w:val="num" w:pos="966"/>
        </w:tabs>
        <w:ind w:leftChars="0" w:left="993" w:firstLineChars="0" w:hanging="517"/>
        <w:rPr>
          <w:rFonts w:ascii="ＭＳ 明朝" w:hAnsi="ＭＳ 明朝" w:hint="eastAsia"/>
        </w:rPr>
      </w:pPr>
      <w:r w:rsidRPr="00B30007">
        <w:rPr>
          <w:rFonts w:ascii="ＭＳ 明朝" w:hAnsi="ＭＳ 明朝"/>
        </w:rPr>
        <w:t>答弁の理由および証明方法</w:t>
      </w:r>
    </w:p>
    <w:p w:rsidR="00985EEC" w:rsidRPr="00B30007" w:rsidRDefault="004E5740" w:rsidP="00956629">
      <w:pPr>
        <w:ind w:leftChars="58" w:left="552" w:hangingChars="172" w:hanging="413"/>
        <w:rPr>
          <w:rFonts w:ascii="ＭＳ 明朝" w:hAnsi="ＭＳ 明朝" w:hint="eastAsia"/>
        </w:rPr>
      </w:pPr>
      <w:r w:rsidRPr="00B30007">
        <w:rPr>
          <w:rFonts w:ascii="ＭＳ 明朝" w:hAnsi="ＭＳ 明朝" w:hint="eastAsia"/>
        </w:rPr>
        <w:t xml:space="preserve">　</w:t>
      </w:r>
      <w:r w:rsidR="00985EEC" w:rsidRPr="00A2633F">
        <w:rPr>
          <w:rFonts w:ascii="ＭＳ 明朝" w:hAnsi="ＭＳ 明朝" w:hint="eastAsia"/>
          <w:b/>
          <w:bCs/>
        </w:rPr>
        <w:t>２</w:t>
      </w:r>
      <w:r w:rsidR="00985EEC" w:rsidRPr="00B30007">
        <w:rPr>
          <w:rFonts w:ascii="ＭＳ 明朝" w:hAnsi="ＭＳ 明朝" w:hint="eastAsia"/>
        </w:rPr>
        <w:t xml:space="preserve">　</w:t>
      </w:r>
      <w:r w:rsidR="001910B5" w:rsidRPr="00B30007">
        <w:rPr>
          <w:rFonts w:ascii="ＭＳ 明朝" w:hAnsi="ＭＳ 明朝" w:hint="eastAsia"/>
        </w:rPr>
        <w:t>答弁書</w:t>
      </w:r>
      <w:r w:rsidR="00A47C40" w:rsidRPr="00B30007">
        <w:rPr>
          <w:rFonts w:ascii="ＭＳ 明朝" w:hAnsi="ＭＳ 明朝" w:hint="eastAsia"/>
        </w:rPr>
        <w:t>には、次の各号に</w:t>
      </w:r>
      <w:r w:rsidR="00985EEC" w:rsidRPr="00B30007">
        <w:rPr>
          <w:rFonts w:ascii="ＭＳ 明朝" w:hAnsi="ＭＳ 明朝" w:hint="eastAsia"/>
        </w:rPr>
        <w:t>定める事項を記載することができる。</w:t>
      </w:r>
    </w:p>
    <w:p w:rsidR="00985EEC" w:rsidRPr="00B30007" w:rsidRDefault="00A47C40" w:rsidP="005E3E76">
      <w:pPr>
        <w:pStyle w:val="a4"/>
        <w:numPr>
          <w:ilvl w:val="0"/>
          <w:numId w:val="7"/>
        </w:numPr>
        <w:tabs>
          <w:tab w:val="clear" w:pos="1145"/>
          <w:tab w:val="num" w:pos="993"/>
        </w:tabs>
        <w:ind w:leftChars="0" w:left="993" w:firstLineChars="0" w:hanging="475"/>
        <w:rPr>
          <w:rFonts w:ascii="ＭＳ 明朝" w:hAnsi="ＭＳ 明朝" w:hint="eastAsia"/>
        </w:rPr>
      </w:pPr>
      <w:r w:rsidRPr="00B30007">
        <w:rPr>
          <w:rFonts w:ascii="ＭＳ 明朝" w:hAnsi="ＭＳ 明朝" w:hint="eastAsia"/>
        </w:rPr>
        <w:t>仲裁人を３人とする旨の事前の合意がある場合に、被</w:t>
      </w:r>
      <w:r w:rsidR="00985EEC" w:rsidRPr="00B30007">
        <w:rPr>
          <w:rFonts w:ascii="ＭＳ 明朝" w:hAnsi="ＭＳ 明朝" w:hint="eastAsia"/>
        </w:rPr>
        <w:t>申立人が選任する仲裁人の氏名</w:t>
      </w:r>
      <w:r w:rsidRPr="00B30007">
        <w:rPr>
          <w:rFonts w:ascii="ＭＳ 明朝" w:hAnsi="ＭＳ 明朝" w:hint="eastAsia"/>
        </w:rPr>
        <w:t>、住所</w:t>
      </w:r>
      <w:r w:rsidR="00985EEC" w:rsidRPr="00B30007">
        <w:rPr>
          <w:rFonts w:ascii="ＭＳ 明朝" w:hAnsi="ＭＳ 明朝" w:hint="eastAsia"/>
        </w:rPr>
        <w:t>および連絡先</w:t>
      </w:r>
      <w:r w:rsidR="00744295" w:rsidRPr="00B30007">
        <w:rPr>
          <w:rFonts w:ascii="ＭＳ 明朝" w:hAnsi="ＭＳ 明朝" w:hint="eastAsia"/>
        </w:rPr>
        <w:t>（書面送付場所、電話番号、ファクシミリ番号および電子メールアドレス）</w:t>
      </w:r>
    </w:p>
    <w:p w:rsidR="00985EEC" w:rsidRPr="00B30007" w:rsidRDefault="00985EEC" w:rsidP="005E3E76">
      <w:pPr>
        <w:pStyle w:val="a4"/>
        <w:numPr>
          <w:ilvl w:val="0"/>
          <w:numId w:val="7"/>
        </w:numPr>
        <w:tabs>
          <w:tab w:val="clear" w:pos="1145"/>
          <w:tab w:val="num" w:pos="993"/>
        </w:tabs>
        <w:ind w:leftChars="0" w:left="993" w:firstLineChars="0" w:hanging="475"/>
        <w:rPr>
          <w:rFonts w:ascii="ＭＳ 明朝" w:hAnsi="ＭＳ 明朝" w:hint="eastAsia"/>
        </w:rPr>
      </w:pPr>
      <w:r w:rsidRPr="00B30007">
        <w:rPr>
          <w:rFonts w:ascii="ＭＳ 明朝" w:hAnsi="ＭＳ 明朝" w:hint="eastAsia"/>
        </w:rPr>
        <w:t>仲裁人の数、</w:t>
      </w:r>
      <w:r w:rsidRPr="00FA44E2">
        <w:rPr>
          <w:rFonts w:ascii="ＭＳ 明朝" w:hAnsi="ＭＳ 明朝" w:hint="eastAsia"/>
        </w:rPr>
        <w:t>仲裁人の選任方法、</w:t>
      </w:r>
      <w:r w:rsidRPr="00B30007">
        <w:rPr>
          <w:rFonts w:ascii="ＭＳ 明朝" w:hAnsi="ＭＳ 明朝" w:hint="eastAsia"/>
        </w:rPr>
        <w:t>仲裁地および仲</w:t>
      </w:r>
      <w:r w:rsidR="00A47C40" w:rsidRPr="00B30007">
        <w:rPr>
          <w:rFonts w:ascii="ＭＳ 明朝" w:hAnsi="ＭＳ 明朝" w:hint="eastAsia"/>
        </w:rPr>
        <w:t>裁手続に用いる言語の全部または一部</w:t>
      </w:r>
      <w:r w:rsidRPr="00B30007">
        <w:rPr>
          <w:rFonts w:ascii="ＭＳ 明朝" w:hAnsi="ＭＳ 明朝" w:hint="eastAsia"/>
        </w:rPr>
        <w:t>に関する</w:t>
      </w:r>
      <w:r w:rsidR="001910B5" w:rsidRPr="00B30007">
        <w:rPr>
          <w:rFonts w:ascii="ＭＳ 明朝" w:hAnsi="ＭＳ 明朝" w:hint="eastAsia"/>
        </w:rPr>
        <w:t>被</w:t>
      </w:r>
      <w:r w:rsidRPr="00B30007">
        <w:rPr>
          <w:rFonts w:ascii="ＭＳ 明朝" w:hAnsi="ＭＳ 明朝" w:hint="eastAsia"/>
        </w:rPr>
        <w:t>申立人の意見</w:t>
      </w:r>
    </w:p>
    <w:p w:rsidR="0045514A" w:rsidRPr="00B30007" w:rsidRDefault="00A47C40" w:rsidP="005E3E76">
      <w:pPr>
        <w:numPr>
          <w:ilvl w:val="0"/>
          <w:numId w:val="7"/>
        </w:numPr>
        <w:tabs>
          <w:tab w:val="clear" w:pos="1145"/>
          <w:tab w:val="num" w:pos="993"/>
        </w:tabs>
        <w:ind w:hanging="599"/>
        <w:rPr>
          <w:rFonts w:ascii="ＭＳ 明朝" w:hAnsi="ＭＳ 明朝" w:hint="eastAsia"/>
        </w:rPr>
      </w:pPr>
      <w:r w:rsidRPr="00B30007">
        <w:rPr>
          <w:rFonts w:ascii="ＭＳ 明朝" w:hAnsi="ＭＳ 明朝" w:hint="eastAsia"/>
        </w:rPr>
        <w:t>本案に適用すべき準拠法</w:t>
      </w:r>
      <w:r w:rsidR="00985EEC" w:rsidRPr="00B30007">
        <w:rPr>
          <w:rFonts w:ascii="ＭＳ 明朝" w:hAnsi="ＭＳ 明朝" w:hint="eastAsia"/>
        </w:rPr>
        <w:t>に関する</w:t>
      </w:r>
      <w:r w:rsidR="001910B5" w:rsidRPr="00B30007">
        <w:rPr>
          <w:rFonts w:ascii="ＭＳ 明朝" w:hAnsi="ＭＳ 明朝" w:hint="eastAsia"/>
        </w:rPr>
        <w:t>被</w:t>
      </w:r>
      <w:r w:rsidR="00985EEC" w:rsidRPr="00B30007">
        <w:rPr>
          <w:rFonts w:ascii="ＭＳ 明朝" w:hAnsi="ＭＳ 明朝" w:hint="eastAsia"/>
        </w:rPr>
        <w:t>申立人の意見</w:t>
      </w:r>
    </w:p>
    <w:p w:rsidR="004E5740" w:rsidRPr="00B30007" w:rsidRDefault="006F6D04" w:rsidP="00956629">
      <w:pPr>
        <w:ind w:leftChars="118" w:left="425" w:hangingChars="59" w:hanging="142"/>
        <w:rPr>
          <w:rFonts w:ascii="ＭＳ 明朝" w:hAnsi="ＭＳ 明朝" w:hint="eastAsia"/>
        </w:rPr>
      </w:pPr>
      <w:r w:rsidRPr="00A2633F">
        <w:rPr>
          <w:rFonts w:ascii="ＭＳ 明朝" w:hAnsi="ＭＳ 明朝" w:hint="eastAsia"/>
          <w:b/>
          <w:bCs/>
        </w:rPr>
        <w:t>３</w:t>
      </w:r>
      <w:r w:rsidR="00562DC5" w:rsidRPr="00B30007">
        <w:rPr>
          <w:rFonts w:ascii="ＭＳ 明朝" w:hAnsi="ＭＳ 明朝" w:hint="eastAsia"/>
          <w:bCs/>
        </w:rPr>
        <w:t xml:space="preserve">　</w:t>
      </w:r>
      <w:r w:rsidR="00E80B8B" w:rsidRPr="00B30007">
        <w:rPr>
          <w:rFonts w:ascii="ＭＳ 明朝" w:hAnsi="ＭＳ 明朝" w:hint="eastAsia"/>
        </w:rPr>
        <w:t>被申立人は、代理人</w:t>
      </w:r>
      <w:r w:rsidR="004E5740" w:rsidRPr="00B30007">
        <w:rPr>
          <w:rFonts w:ascii="ＭＳ 明朝" w:hAnsi="ＭＳ 明朝"/>
        </w:rPr>
        <w:t>によって仲裁手続を行う場合</w:t>
      </w:r>
      <w:r w:rsidR="004E5740" w:rsidRPr="00B30007">
        <w:rPr>
          <w:rFonts w:ascii="ＭＳ 明朝" w:hAnsi="ＭＳ 明朝" w:hint="eastAsia"/>
        </w:rPr>
        <w:t>には</w:t>
      </w:r>
      <w:r w:rsidR="00E80B8B" w:rsidRPr="00B30007">
        <w:rPr>
          <w:rFonts w:ascii="ＭＳ 明朝" w:hAnsi="ＭＳ 明朝"/>
        </w:rPr>
        <w:t>、</w:t>
      </w:r>
      <w:r w:rsidR="004E5740" w:rsidRPr="00B30007">
        <w:rPr>
          <w:rFonts w:ascii="ＭＳ 明朝" w:hAnsi="ＭＳ 明朝"/>
        </w:rPr>
        <w:t>委任状を協会に提出しなければならない。</w:t>
      </w:r>
    </w:p>
    <w:p w:rsidR="004E5740" w:rsidRPr="00B30007" w:rsidRDefault="006F6D04" w:rsidP="00956629">
      <w:pPr>
        <w:ind w:leftChars="118" w:left="425" w:hangingChars="59" w:hanging="142"/>
        <w:rPr>
          <w:rFonts w:ascii="ＭＳ 明朝" w:hAnsi="ＭＳ 明朝" w:hint="eastAsia"/>
        </w:rPr>
      </w:pPr>
      <w:r w:rsidRPr="00A2633F">
        <w:rPr>
          <w:rFonts w:ascii="ＭＳ 明朝" w:hAnsi="ＭＳ 明朝" w:hint="eastAsia"/>
          <w:b/>
          <w:bCs/>
        </w:rPr>
        <w:t>４</w:t>
      </w:r>
      <w:r w:rsidR="004E5740" w:rsidRPr="00B30007">
        <w:rPr>
          <w:rFonts w:ascii="ＭＳ 明朝" w:hAnsi="ＭＳ 明朝" w:hint="eastAsia"/>
          <w:bCs/>
        </w:rPr>
        <w:t xml:space="preserve">　</w:t>
      </w:r>
      <w:r w:rsidR="004E5740" w:rsidRPr="00B30007">
        <w:rPr>
          <w:rFonts w:ascii="ＭＳ 明朝" w:hAnsi="ＭＳ 明朝"/>
        </w:rPr>
        <w:t>答弁書の提出があった場合</w:t>
      </w:r>
      <w:r w:rsidR="004E5740" w:rsidRPr="00B30007">
        <w:rPr>
          <w:rFonts w:ascii="ＭＳ 明朝" w:hAnsi="ＭＳ 明朝" w:hint="eastAsia"/>
        </w:rPr>
        <w:t>には</w:t>
      </w:r>
      <w:r w:rsidR="004E5740" w:rsidRPr="00B30007">
        <w:rPr>
          <w:rFonts w:ascii="ＭＳ 明朝" w:hAnsi="ＭＳ 明朝"/>
        </w:rPr>
        <w:t>、協会は</w:t>
      </w:r>
      <w:r w:rsidR="004E5740" w:rsidRPr="00B30007">
        <w:rPr>
          <w:rFonts w:ascii="ＭＳ 明朝" w:hAnsi="ＭＳ 明朝" w:hint="eastAsia"/>
        </w:rPr>
        <w:t>、</w:t>
      </w:r>
      <w:r w:rsidR="004E5740" w:rsidRPr="00B30007">
        <w:rPr>
          <w:rFonts w:ascii="ＭＳ 明朝" w:hAnsi="ＭＳ 明朝"/>
        </w:rPr>
        <w:t>遅滞なく</w:t>
      </w:r>
      <w:r w:rsidR="004E5740" w:rsidRPr="00B30007">
        <w:rPr>
          <w:rFonts w:ascii="ＭＳ 明朝" w:hAnsi="ＭＳ 明朝" w:hint="eastAsia"/>
        </w:rPr>
        <w:t>、</w:t>
      </w:r>
      <w:r w:rsidR="004E5740" w:rsidRPr="00B30007">
        <w:rPr>
          <w:rFonts w:ascii="ＭＳ 明朝" w:hAnsi="ＭＳ 明朝"/>
        </w:rPr>
        <w:t>当事者、および仲裁人が選任されているときは仲裁人に</w:t>
      </w:r>
      <w:r w:rsidR="004E5740" w:rsidRPr="00B30007">
        <w:rPr>
          <w:rFonts w:ascii="ＭＳ 明朝" w:hAnsi="ＭＳ 明朝" w:hint="eastAsia"/>
        </w:rPr>
        <w:t>その写し</w:t>
      </w:r>
      <w:r w:rsidR="004E5740" w:rsidRPr="00B30007">
        <w:rPr>
          <w:rFonts w:ascii="ＭＳ 明朝" w:hAnsi="ＭＳ 明朝"/>
        </w:rPr>
        <w:t>を送付する。</w:t>
      </w:r>
    </w:p>
    <w:p w:rsidR="00094484" w:rsidRPr="00B30007" w:rsidRDefault="004E5740" w:rsidP="00956629">
      <w:pPr>
        <w:ind w:left="554" w:hangingChars="231" w:hanging="554"/>
        <w:rPr>
          <w:rFonts w:ascii="ＭＳ 明朝" w:hAnsi="ＭＳ 明朝" w:hint="eastAsia"/>
        </w:rPr>
      </w:pPr>
      <w:r w:rsidRPr="00B30007">
        <w:rPr>
          <w:rFonts w:ascii="ＭＳ 明朝" w:hAnsi="ＭＳ 明朝" w:hint="eastAsia"/>
          <w:bCs/>
        </w:rPr>
        <w:t xml:space="preserve">　</w:t>
      </w:r>
    </w:p>
    <w:p w:rsidR="004E5740" w:rsidRPr="00B30007" w:rsidRDefault="004E5740" w:rsidP="00E40B29">
      <w:pPr>
        <w:pStyle w:val="2"/>
        <w:ind w:left="556" w:hanging="556"/>
        <w:rPr>
          <w:rFonts w:hint="eastAsia"/>
        </w:rPr>
      </w:pPr>
      <w:bookmarkStart w:id="64" w:name="_Toc360051178"/>
      <w:bookmarkStart w:id="65" w:name="_Toc360455249"/>
      <w:bookmarkStart w:id="66" w:name="_Toc373015983"/>
      <w:r w:rsidRPr="00397835">
        <w:rPr>
          <w:rFonts w:hint="eastAsia"/>
          <w:b/>
          <w:bCs/>
        </w:rPr>
        <w:t>第１９条</w:t>
      </w:r>
      <w:r w:rsidRPr="00B30007">
        <w:t>（反対請求の申立て）</w:t>
      </w:r>
      <w:bookmarkEnd w:id="64"/>
      <w:bookmarkEnd w:id="65"/>
      <w:bookmarkEnd w:id="66"/>
    </w:p>
    <w:p w:rsidR="004E5740" w:rsidRPr="00B30007" w:rsidRDefault="004E5740" w:rsidP="00956629">
      <w:pPr>
        <w:ind w:leftChars="122" w:left="447" w:hangingChars="64" w:hanging="154"/>
        <w:rPr>
          <w:rFonts w:ascii="ＭＳ 明朝" w:hAnsi="ＭＳ 明朝" w:hint="eastAsia"/>
        </w:rPr>
      </w:pPr>
      <w:r w:rsidRPr="00A2633F">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rPr>
        <w:t>被申立人は、</w:t>
      </w:r>
      <w:r w:rsidR="00AB2BB1" w:rsidRPr="00B30007">
        <w:rPr>
          <w:rFonts w:ascii="ＭＳ 明朝" w:hAnsi="ＭＳ 明朝" w:hint="eastAsia"/>
        </w:rPr>
        <w:t>以下の各号に掲げる場合には、</w:t>
      </w:r>
      <w:r w:rsidR="00562DC5" w:rsidRPr="00B30007">
        <w:rPr>
          <w:rFonts w:ascii="ＭＳ 明朝" w:hAnsi="ＭＳ 明朝" w:hint="eastAsia"/>
        </w:rPr>
        <w:t>仲裁申立ての通知を受領した日</w:t>
      </w:r>
      <w:r w:rsidRPr="00B30007">
        <w:rPr>
          <w:rFonts w:ascii="ＭＳ 明朝" w:hAnsi="ＭＳ 明朝"/>
        </w:rPr>
        <w:t>から</w:t>
      </w:r>
      <w:r w:rsidRPr="00B30007">
        <w:rPr>
          <w:rFonts w:ascii="ＭＳ 明朝" w:hAnsi="ＭＳ 明朝" w:hint="eastAsia"/>
        </w:rPr>
        <w:t>４</w:t>
      </w:r>
      <w:r w:rsidRPr="00B30007">
        <w:rPr>
          <w:rFonts w:ascii="ＭＳ 明朝" w:hAnsi="ＭＳ 明朝"/>
        </w:rPr>
        <w:t>週間</w:t>
      </w:r>
      <w:r w:rsidR="00570179" w:rsidRPr="00B30007">
        <w:rPr>
          <w:rFonts w:ascii="ＭＳ 明朝" w:hAnsi="ＭＳ 明朝" w:hint="eastAsia"/>
        </w:rPr>
        <w:t>（</w:t>
      </w:r>
      <w:r w:rsidR="008705CF" w:rsidRPr="00B30007">
        <w:rPr>
          <w:rFonts w:ascii="ＭＳ 明朝" w:hAnsi="ＭＳ 明朝" w:hint="eastAsia"/>
        </w:rPr>
        <w:t>第</w:t>
      </w:r>
      <w:r w:rsidR="006D38DA" w:rsidRPr="00B30007">
        <w:rPr>
          <w:rFonts w:ascii="ＭＳ 明朝" w:hAnsi="ＭＳ 明朝" w:hint="eastAsia"/>
        </w:rPr>
        <w:t>７</w:t>
      </w:r>
      <w:r w:rsidR="00B03ED4">
        <w:rPr>
          <w:rFonts w:ascii="ＭＳ 明朝" w:hAnsi="ＭＳ 明朝" w:hint="eastAsia"/>
        </w:rPr>
        <w:t>７</w:t>
      </w:r>
      <w:r w:rsidR="006D38DA" w:rsidRPr="00B30007">
        <w:rPr>
          <w:rFonts w:ascii="ＭＳ 明朝" w:hAnsi="ＭＳ 明朝" w:hint="eastAsia"/>
        </w:rPr>
        <w:t>条</w:t>
      </w:r>
      <w:r w:rsidR="00570179" w:rsidRPr="00B30007">
        <w:rPr>
          <w:rFonts w:ascii="ＭＳ 明朝" w:hAnsi="ＭＳ 明朝" w:hint="eastAsia"/>
        </w:rPr>
        <w:t>が適用される場合には２週間）</w:t>
      </w:r>
      <w:r w:rsidR="00A949A7" w:rsidRPr="00B30007">
        <w:rPr>
          <w:rFonts w:ascii="ＭＳ 明朝" w:hAnsi="ＭＳ 明朝" w:hint="eastAsia"/>
        </w:rPr>
        <w:t>以内</w:t>
      </w:r>
      <w:r w:rsidRPr="00B30007">
        <w:rPr>
          <w:rFonts w:ascii="ＭＳ 明朝" w:hAnsi="ＭＳ 明朝"/>
        </w:rPr>
        <w:t>に</w:t>
      </w:r>
      <w:r w:rsidR="00227BA7" w:rsidRPr="00B30007">
        <w:rPr>
          <w:rFonts w:ascii="ＭＳ 明朝" w:hAnsi="ＭＳ 明朝"/>
        </w:rPr>
        <w:t>限り</w:t>
      </w:r>
      <w:r w:rsidRPr="00B30007">
        <w:rPr>
          <w:rFonts w:ascii="ＭＳ 明朝" w:hAnsi="ＭＳ 明朝"/>
        </w:rPr>
        <w:t>、反対請求の申立てをすることができる。</w:t>
      </w:r>
    </w:p>
    <w:p w:rsidR="00AB2BB1" w:rsidRPr="00B30007" w:rsidRDefault="00AB2BB1" w:rsidP="00956629">
      <w:pPr>
        <w:tabs>
          <w:tab w:val="left" w:pos="980"/>
        </w:tabs>
        <w:ind w:leftChars="179" w:left="430" w:firstLineChars="19" w:firstLine="46"/>
        <w:rPr>
          <w:rFonts w:ascii="ＭＳ 明朝" w:hAnsi="ＭＳ 明朝" w:hint="eastAsia"/>
          <w:bCs/>
        </w:rPr>
      </w:pPr>
      <w:r w:rsidRPr="00B30007">
        <w:rPr>
          <w:rFonts w:ascii="ＭＳ 明朝" w:hAnsi="ＭＳ 明朝" w:hint="eastAsia"/>
          <w:bCs/>
        </w:rPr>
        <w:t>（１）</w:t>
      </w:r>
      <w:r w:rsidR="001E1206" w:rsidRPr="00B30007">
        <w:rPr>
          <w:rFonts w:ascii="ＭＳ 明朝" w:hAnsi="ＭＳ 明朝" w:hint="eastAsia"/>
          <w:bCs/>
        </w:rPr>
        <w:tab/>
      </w:r>
      <w:r w:rsidRPr="00B30007">
        <w:rPr>
          <w:rFonts w:ascii="ＭＳ 明朝" w:hAnsi="ＭＳ 明朝" w:hint="eastAsia"/>
          <w:bCs/>
        </w:rPr>
        <w:t>当事者全員の書面による合意がある場合</w:t>
      </w:r>
    </w:p>
    <w:p w:rsidR="00AB2BB1" w:rsidRPr="00B30007" w:rsidRDefault="00AB2BB1" w:rsidP="00956629">
      <w:pPr>
        <w:tabs>
          <w:tab w:val="left" w:pos="980"/>
        </w:tabs>
        <w:ind w:leftChars="179" w:left="430" w:firstLineChars="19" w:firstLine="46"/>
        <w:rPr>
          <w:rFonts w:ascii="ＭＳ 明朝" w:hAnsi="ＭＳ 明朝" w:hint="eastAsia"/>
          <w:bCs/>
        </w:rPr>
      </w:pPr>
      <w:r w:rsidRPr="00B30007">
        <w:rPr>
          <w:rFonts w:ascii="ＭＳ 明朝" w:hAnsi="ＭＳ 明朝" w:hint="eastAsia"/>
          <w:bCs/>
        </w:rPr>
        <w:t>（２）</w:t>
      </w:r>
      <w:r w:rsidR="001E1206" w:rsidRPr="00B30007">
        <w:rPr>
          <w:rFonts w:ascii="ＭＳ 明朝" w:hAnsi="ＭＳ 明朝" w:hint="eastAsia"/>
          <w:bCs/>
        </w:rPr>
        <w:tab/>
      </w:r>
      <w:r w:rsidRPr="00B30007">
        <w:rPr>
          <w:rFonts w:ascii="ＭＳ 明朝" w:hAnsi="ＭＳ 明朝" w:hint="eastAsia"/>
          <w:bCs/>
        </w:rPr>
        <w:t>申立人の請求と反対請求</w:t>
      </w:r>
      <w:r w:rsidRPr="00B30007">
        <w:rPr>
          <w:rFonts w:ascii="ＭＳ 明朝" w:hAnsi="ＭＳ 明朝"/>
          <w:bCs/>
        </w:rPr>
        <w:t>が同一の仲裁合意に基づくものである</w:t>
      </w:r>
      <w:r w:rsidRPr="00B30007">
        <w:rPr>
          <w:rFonts w:ascii="ＭＳ 明朝" w:hAnsi="ＭＳ 明朝" w:hint="eastAsia"/>
          <w:bCs/>
        </w:rPr>
        <w:t>場合</w:t>
      </w:r>
      <w:r w:rsidRPr="00B30007">
        <w:rPr>
          <w:rFonts w:ascii="ＭＳ 明朝" w:hAnsi="ＭＳ 明朝" w:hint="eastAsia"/>
          <w:bCs/>
        </w:rPr>
        <w:t xml:space="preserve"> </w:t>
      </w:r>
      <w:r w:rsidRPr="00B30007" w:rsidDel="00FB7418">
        <w:rPr>
          <w:rFonts w:ascii="ＭＳ 明朝" w:hAnsi="ＭＳ 明朝"/>
          <w:bCs/>
        </w:rPr>
        <w:t xml:space="preserve"> </w:t>
      </w:r>
    </w:p>
    <w:p w:rsidR="00AB2BB1" w:rsidRPr="00B30007" w:rsidRDefault="00E80B8B" w:rsidP="00956629">
      <w:pPr>
        <w:tabs>
          <w:tab w:val="left" w:pos="980"/>
        </w:tabs>
        <w:ind w:leftChars="198" w:left="965" w:hangingChars="204" w:hanging="490"/>
        <w:rPr>
          <w:rFonts w:ascii="ＭＳ 明朝" w:hAnsi="ＭＳ 明朝" w:hint="eastAsia"/>
        </w:rPr>
      </w:pPr>
      <w:r w:rsidRPr="00B30007">
        <w:rPr>
          <w:rFonts w:ascii="ＭＳ 明朝" w:hAnsi="ＭＳ 明朝" w:hint="eastAsia"/>
          <w:bCs/>
        </w:rPr>
        <w:t>（３）</w:t>
      </w:r>
      <w:r w:rsidR="001E1206" w:rsidRPr="00B30007">
        <w:rPr>
          <w:rFonts w:ascii="ＭＳ 明朝" w:hAnsi="ＭＳ 明朝" w:hint="eastAsia"/>
          <w:bCs/>
        </w:rPr>
        <w:tab/>
      </w:r>
      <w:r w:rsidR="00F47FAB">
        <w:rPr>
          <w:rFonts w:ascii="ＭＳ Ｐゴシック" w:hAnsi="ＭＳ Ｐゴシック" w:hint="eastAsia"/>
          <w:bCs/>
        </w:rPr>
        <w:t>（</w:t>
      </w:r>
      <w:r w:rsidR="00F47FAB" w:rsidRPr="00B706F5">
        <w:rPr>
          <w:rFonts w:ascii="ＭＳ Ｐゴシック" w:hAnsi="ＭＳ Ｐゴシック" w:hint="eastAsia"/>
          <w:bCs/>
        </w:rPr>
        <w:t>a</w:t>
      </w:r>
      <w:r w:rsidR="00F47FAB">
        <w:rPr>
          <w:rFonts w:ascii="ＭＳ Ｐゴシック" w:hAnsi="ＭＳ Ｐゴシック" w:hint="eastAsia"/>
          <w:bCs/>
        </w:rPr>
        <w:t>）</w:t>
      </w:r>
      <w:r w:rsidR="00AB2BB1" w:rsidRPr="00B30007">
        <w:rPr>
          <w:rFonts w:ascii="ＭＳ 明朝" w:hAnsi="ＭＳ 明朝" w:hint="eastAsia"/>
          <w:bCs/>
        </w:rPr>
        <w:t>申立人の請求</w:t>
      </w:r>
      <w:r w:rsidRPr="00B30007">
        <w:rPr>
          <w:rFonts w:ascii="ＭＳ 明朝" w:hAnsi="ＭＳ 明朝" w:hint="eastAsia"/>
          <w:bCs/>
        </w:rPr>
        <w:t>と反対請求が</w:t>
      </w:r>
      <w:r w:rsidR="00F47FAB" w:rsidRPr="004A0E55">
        <w:rPr>
          <w:rFonts w:ascii="ＭＳ 明朝" w:hAnsi="ＭＳ 明朝" w:hint="eastAsia"/>
          <w:bCs/>
        </w:rPr>
        <w:t>同一または同種の法律問題または事実問題を含み</w:t>
      </w:r>
      <w:r w:rsidRPr="00B30007">
        <w:rPr>
          <w:rFonts w:ascii="ＭＳ 明朝" w:hAnsi="ＭＳ 明朝" w:hint="eastAsia"/>
          <w:bCs/>
        </w:rPr>
        <w:t>、</w:t>
      </w:r>
      <w:r w:rsidR="00B706F5">
        <w:rPr>
          <w:rFonts w:ascii="ＭＳ Ｐゴシック" w:hAnsi="ＭＳ Ｐゴシック" w:hint="eastAsia"/>
        </w:rPr>
        <w:t>（</w:t>
      </w:r>
      <w:r w:rsidR="0074786C" w:rsidRPr="00B706F5">
        <w:rPr>
          <w:rFonts w:ascii="ＭＳ Ｐゴシック" w:hAnsi="ＭＳ Ｐゴシック" w:hint="eastAsia"/>
        </w:rPr>
        <w:t>b</w:t>
      </w:r>
      <w:r w:rsidR="00B706F5">
        <w:rPr>
          <w:rFonts w:ascii="ＭＳ Ｐゴシック" w:hAnsi="ＭＳ Ｐゴシック" w:hint="eastAsia"/>
        </w:rPr>
        <w:t>）</w:t>
      </w:r>
      <w:r w:rsidR="00F47FAB" w:rsidRPr="004A0E55">
        <w:rPr>
          <w:rFonts w:ascii="ＭＳ 明朝" w:hAnsi="ＭＳ 明朝" w:hint="eastAsia"/>
          <w:bCs/>
        </w:rPr>
        <w:t>いずれの請求についてもこの規則による仲裁または協会における仲裁に付する旨の合意が</w:t>
      </w:r>
      <w:r w:rsidR="001B5C71" w:rsidRPr="00B30007">
        <w:rPr>
          <w:rFonts w:ascii="ＭＳ 明朝" w:hAnsi="ＭＳ 明朝" w:hint="eastAsia"/>
          <w:bCs/>
        </w:rPr>
        <w:t>あって、</w:t>
      </w:r>
      <w:r w:rsidR="00F47A2D">
        <w:rPr>
          <w:rFonts w:ascii="ＭＳ Ｐゴシック" w:hAnsi="ＭＳ Ｐゴシック" w:hint="eastAsia"/>
          <w:bCs/>
        </w:rPr>
        <w:t>（</w:t>
      </w:r>
      <w:r w:rsidR="0074786C" w:rsidRPr="00F47A2D">
        <w:rPr>
          <w:rFonts w:ascii="ＭＳ Ｐゴシック" w:hAnsi="ＭＳ Ｐゴシック" w:hint="eastAsia"/>
          <w:bCs/>
        </w:rPr>
        <w:t>c</w:t>
      </w:r>
      <w:r w:rsidR="00F47A2D">
        <w:rPr>
          <w:rFonts w:ascii="ＭＳ Ｐゴシック" w:hAnsi="ＭＳ Ｐゴシック" w:hint="eastAsia"/>
          <w:bCs/>
        </w:rPr>
        <w:t>）</w:t>
      </w:r>
      <w:r w:rsidR="001B5C71" w:rsidRPr="00B30007">
        <w:rPr>
          <w:rFonts w:ascii="ＭＳ 明朝" w:hAnsi="ＭＳ 明朝" w:hint="eastAsia"/>
          <w:bCs/>
        </w:rPr>
        <w:t>仲裁地、</w:t>
      </w:r>
      <w:r w:rsidR="00255701">
        <w:rPr>
          <w:rFonts w:ascii="ＭＳ 明朝" w:hAnsi="ＭＳ 明朝" w:hint="eastAsia"/>
          <w:bCs/>
        </w:rPr>
        <w:t>仲裁人の数</w:t>
      </w:r>
      <w:r w:rsidR="001B5C71" w:rsidRPr="00B30007">
        <w:rPr>
          <w:rFonts w:ascii="ＭＳ 明朝" w:hAnsi="ＭＳ 明朝" w:hint="eastAsia"/>
          <w:bCs/>
        </w:rPr>
        <w:t>、言語等の合意内容に照らして、同一の手続で審理することに支障がないと認められる</w:t>
      </w:r>
      <w:r w:rsidR="0011414F" w:rsidRPr="004A3AB8">
        <w:rPr>
          <w:rFonts w:ascii="ＭＳ 明朝" w:hAnsi="ＭＳ 明朝" w:hint="eastAsia"/>
          <w:bCs/>
        </w:rPr>
        <w:t>場合</w:t>
      </w:r>
    </w:p>
    <w:p w:rsidR="004E5740" w:rsidRPr="00B30007" w:rsidRDefault="004E5740" w:rsidP="00956629">
      <w:pPr>
        <w:ind w:leftChars="122" w:left="430" w:hangingChars="57" w:hanging="137"/>
        <w:rPr>
          <w:rFonts w:ascii="ＭＳ 明朝" w:hAnsi="ＭＳ 明朝" w:hint="eastAsia"/>
        </w:rPr>
      </w:pPr>
      <w:r w:rsidRPr="00A2633F">
        <w:rPr>
          <w:rFonts w:ascii="ＭＳ 明朝" w:hAnsi="ＭＳ 明朝" w:hint="eastAsia"/>
          <w:b/>
          <w:bCs/>
        </w:rPr>
        <w:t>２</w:t>
      </w:r>
      <w:r w:rsidRPr="00B30007">
        <w:rPr>
          <w:rFonts w:ascii="ＭＳ 明朝" w:hAnsi="ＭＳ 明朝" w:hint="eastAsia"/>
          <w:bCs/>
        </w:rPr>
        <w:t xml:space="preserve">　</w:t>
      </w:r>
      <w:r w:rsidRPr="00B30007">
        <w:rPr>
          <w:rFonts w:ascii="ＭＳ 明朝" w:hAnsi="ＭＳ 明朝"/>
        </w:rPr>
        <w:t>前項の反対請求の申立てについては、第</w:t>
      </w:r>
      <w:r w:rsidRPr="00B30007">
        <w:rPr>
          <w:rFonts w:ascii="ＭＳ 明朝" w:hAnsi="ＭＳ 明朝" w:hint="eastAsia"/>
        </w:rPr>
        <w:t>１４</w:t>
      </w:r>
      <w:r w:rsidRPr="00B30007">
        <w:rPr>
          <w:rFonts w:ascii="ＭＳ 明朝" w:hAnsi="ＭＳ 明朝"/>
        </w:rPr>
        <w:t>条、</w:t>
      </w:r>
      <w:r w:rsidR="00AC4340" w:rsidRPr="00B30007">
        <w:rPr>
          <w:rFonts w:ascii="ＭＳ 明朝" w:hAnsi="ＭＳ 明朝" w:hint="eastAsia"/>
        </w:rPr>
        <w:t>第１５条第２項、</w:t>
      </w:r>
      <w:r w:rsidR="00175B35" w:rsidRPr="00B30007">
        <w:rPr>
          <w:rFonts w:ascii="ＭＳ 明朝" w:hAnsi="ＭＳ 明朝"/>
        </w:rPr>
        <w:t>第１６条</w:t>
      </w:r>
      <w:r w:rsidRPr="00B30007">
        <w:rPr>
          <w:rFonts w:ascii="ＭＳ 明朝" w:hAnsi="ＭＳ 明朝"/>
        </w:rPr>
        <w:t>および第</w:t>
      </w:r>
      <w:r w:rsidRPr="00B30007">
        <w:rPr>
          <w:rFonts w:ascii="ＭＳ 明朝" w:hAnsi="ＭＳ 明朝" w:hint="eastAsia"/>
        </w:rPr>
        <w:t>１８</w:t>
      </w:r>
      <w:r w:rsidRPr="00B30007">
        <w:rPr>
          <w:rFonts w:ascii="ＭＳ 明朝" w:hAnsi="ＭＳ 明朝"/>
        </w:rPr>
        <w:t>条の規定を準用する。</w:t>
      </w:r>
    </w:p>
    <w:p w:rsidR="00562DC5" w:rsidRPr="00B30007" w:rsidRDefault="00F32454" w:rsidP="00956629">
      <w:pPr>
        <w:ind w:left="518" w:hangingChars="216" w:hanging="518"/>
        <w:rPr>
          <w:rFonts w:ascii="ＭＳ 明朝" w:hAnsi="ＭＳ 明朝" w:hint="eastAsia"/>
        </w:rPr>
      </w:pPr>
      <w:r w:rsidRPr="00B30007">
        <w:rPr>
          <w:rFonts w:ascii="ＭＳ 明朝" w:hAnsi="ＭＳ 明朝" w:hint="eastAsia"/>
        </w:rPr>
        <w:t xml:space="preserve">　</w:t>
      </w:r>
    </w:p>
    <w:p w:rsidR="00562DC5" w:rsidRPr="00B30007" w:rsidRDefault="009C5A50" w:rsidP="00E40B29">
      <w:pPr>
        <w:pStyle w:val="2"/>
        <w:ind w:left="234" w:hanging="234"/>
        <w:rPr>
          <w:rFonts w:hint="eastAsia"/>
        </w:rPr>
      </w:pPr>
      <w:bookmarkStart w:id="67" w:name="_Toc360051179"/>
      <w:bookmarkStart w:id="68" w:name="_Toc360455250"/>
      <w:bookmarkStart w:id="69" w:name="_Toc373015984"/>
      <w:r w:rsidRPr="00397835">
        <w:rPr>
          <w:rFonts w:hint="eastAsia"/>
          <w:b/>
          <w:bCs/>
        </w:rPr>
        <w:t>第２</w:t>
      </w:r>
      <w:r w:rsidR="008E06E0" w:rsidRPr="00397835">
        <w:rPr>
          <w:rFonts w:hint="eastAsia"/>
          <w:b/>
          <w:bCs/>
        </w:rPr>
        <w:t>０</w:t>
      </w:r>
      <w:r w:rsidR="00562DC5" w:rsidRPr="00397835">
        <w:rPr>
          <w:rFonts w:hint="eastAsia"/>
          <w:b/>
          <w:bCs/>
        </w:rPr>
        <w:t>条</w:t>
      </w:r>
      <w:r w:rsidR="00562DC5" w:rsidRPr="00B30007">
        <w:rPr>
          <w:rFonts w:hint="eastAsia"/>
        </w:rPr>
        <w:t>（相殺の抗弁）</w:t>
      </w:r>
      <w:bookmarkEnd w:id="67"/>
      <w:bookmarkEnd w:id="68"/>
      <w:bookmarkEnd w:id="69"/>
    </w:p>
    <w:p w:rsidR="00562DC5" w:rsidRPr="00B30007" w:rsidRDefault="00562DC5" w:rsidP="00956629">
      <w:pPr>
        <w:ind w:left="336" w:hangingChars="140" w:hanging="336"/>
        <w:rPr>
          <w:rFonts w:ascii="ＭＳ 明朝" w:hAnsi="ＭＳ 明朝" w:hint="eastAsia"/>
        </w:rPr>
      </w:pPr>
      <w:r w:rsidRPr="00B30007">
        <w:rPr>
          <w:rFonts w:ascii="ＭＳ 明朝" w:hAnsi="ＭＳ 明朝" w:hint="eastAsia"/>
        </w:rPr>
        <w:t xml:space="preserve">　　　</w:t>
      </w:r>
      <w:r w:rsidR="005E3E76" w:rsidRPr="00B30007">
        <w:rPr>
          <w:rFonts w:ascii="ＭＳ 明朝" w:hAnsi="ＭＳ 明朝" w:hint="eastAsia"/>
        </w:rPr>
        <w:t xml:space="preserve"> </w:t>
      </w:r>
      <w:r w:rsidRPr="00B30007">
        <w:rPr>
          <w:rFonts w:ascii="ＭＳ 明朝" w:hAnsi="ＭＳ 明朝" w:hint="eastAsia"/>
        </w:rPr>
        <w:t>被申立人による相殺の</w:t>
      </w:r>
      <w:r w:rsidR="006F6D04" w:rsidRPr="00B30007">
        <w:rPr>
          <w:rFonts w:ascii="ＭＳ 明朝" w:hAnsi="ＭＳ 明朝" w:hint="eastAsia"/>
        </w:rPr>
        <w:t>抗弁の提出</w:t>
      </w:r>
      <w:r w:rsidRPr="00B30007">
        <w:rPr>
          <w:rFonts w:ascii="ＭＳ 明朝" w:hAnsi="ＭＳ 明朝" w:hint="eastAsia"/>
        </w:rPr>
        <w:t>は、仲裁申立ての通知を受領した日から４週間</w:t>
      </w:r>
      <w:r w:rsidR="00570179" w:rsidRPr="00B30007">
        <w:rPr>
          <w:rFonts w:ascii="ＭＳ 明朝" w:hAnsi="ＭＳ 明朝" w:hint="eastAsia"/>
        </w:rPr>
        <w:t>（</w:t>
      </w:r>
      <w:r w:rsidR="008705CF" w:rsidRPr="00B30007">
        <w:rPr>
          <w:rFonts w:ascii="ＭＳ 明朝" w:hAnsi="ＭＳ 明朝" w:hint="eastAsia"/>
        </w:rPr>
        <w:t>第</w:t>
      </w:r>
      <w:r w:rsidR="006D38DA" w:rsidRPr="00B30007">
        <w:rPr>
          <w:rFonts w:ascii="ＭＳ 明朝" w:hAnsi="ＭＳ 明朝" w:hint="eastAsia"/>
        </w:rPr>
        <w:t>７</w:t>
      </w:r>
      <w:r w:rsidR="00B03ED4">
        <w:rPr>
          <w:rFonts w:ascii="ＭＳ 明朝" w:hAnsi="ＭＳ 明朝" w:hint="eastAsia"/>
        </w:rPr>
        <w:t>７</w:t>
      </w:r>
      <w:r w:rsidR="006D38DA" w:rsidRPr="00B30007">
        <w:rPr>
          <w:rFonts w:ascii="ＭＳ 明朝" w:hAnsi="ＭＳ 明朝" w:hint="eastAsia"/>
        </w:rPr>
        <w:t>条</w:t>
      </w:r>
      <w:r w:rsidR="00570179" w:rsidRPr="00B30007">
        <w:rPr>
          <w:rFonts w:ascii="ＭＳ 明朝" w:hAnsi="ＭＳ 明朝" w:hint="eastAsia"/>
        </w:rPr>
        <w:t>が適用される場合には２週間）</w:t>
      </w:r>
      <w:r w:rsidR="00661E23" w:rsidRPr="00B30007">
        <w:rPr>
          <w:rFonts w:ascii="ＭＳ 明朝" w:hAnsi="ＭＳ 明朝" w:hint="eastAsia"/>
        </w:rPr>
        <w:t>以内</w:t>
      </w:r>
      <w:r w:rsidRPr="00B30007">
        <w:rPr>
          <w:rFonts w:ascii="ＭＳ 明朝" w:hAnsi="ＭＳ 明朝" w:hint="eastAsia"/>
        </w:rPr>
        <w:t>に限り、</w:t>
      </w:r>
      <w:r w:rsidR="00951987" w:rsidRPr="004A3AB8">
        <w:rPr>
          <w:rFonts w:ascii="ＭＳ 明朝" w:hAnsi="ＭＳ 明朝" w:hint="eastAsia"/>
        </w:rPr>
        <w:t>書面により、</w:t>
      </w:r>
      <w:r w:rsidRPr="00B30007">
        <w:rPr>
          <w:rFonts w:ascii="ＭＳ 明朝" w:hAnsi="ＭＳ 明朝" w:hint="eastAsia"/>
        </w:rPr>
        <w:t>することができる。</w:t>
      </w:r>
    </w:p>
    <w:p w:rsidR="00EC642D" w:rsidRPr="00B30007" w:rsidRDefault="00EC642D" w:rsidP="00956629">
      <w:pPr>
        <w:ind w:left="233" w:hangingChars="97" w:hanging="233"/>
        <w:rPr>
          <w:rFonts w:ascii="ＭＳ 明朝" w:hAnsi="ＭＳ 明朝" w:hint="eastAsia"/>
          <w:bCs/>
        </w:rPr>
      </w:pPr>
    </w:p>
    <w:p w:rsidR="004E5740" w:rsidRPr="00B30007" w:rsidRDefault="0020463C" w:rsidP="00E40B29">
      <w:pPr>
        <w:pStyle w:val="2"/>
        <w:ind w:left="234" w:hanging="234"/>
        <w:rPr>
          <w:rFonts w:hint="eastAsia"/>
        </w:rPr>
      </w:pPr>
      <w:bookmarkStart w:id="70" w:name="_Toc360051180"/>
      <w:bookmarkStart w:id="71" w:name="_Toc360455251"/>
      <w:bookmarkStart w:id="72" w:name="_Toc373015985"/>
      <w:r w:rsidRPr="00397835">
        <w:rPr>
          <w:rFonts w:hint="eastAsia"/>
          <w:b/>
          <w:bCs/>
        </w:rPr>
        <w:t>第２１</w:t>
      </w:r>
      <w:r w:rsidR="004E5740" w:rsidRPr="00397835">
        <w:rPr>
          <w:rFonts w:hint="eastAsia"/>
          <w:b/>
          <w:bCs/>
        </w:rPr>
        <w:t>条</w:t>
      </w:r>
      <w:r w:rsidR="004E5740" w:rsidRPr="00B30007">
        <w:t>（申立ての変更）</w:t>
      </w:r>
      <w:bookmarkEnd w:id="70"/>
      <w:bookmarkEnd w:id="71"/>
      <w:bookmarkEnd w:id="72"/>
    </w:p>
    <w:p w:rsidR="004E5740" w:rsidRPr="00B30007" w:rsidRDefault="004E5740" w:rsidP="00A2633F">
      <w:pPr>
        <w:pStyle w:val="a4"/>
        <w:ind w:leftChars="119" w:left="426" w:hangingChars="58" w:hanging="140"/>
        <w:rPr>
          <w:rFonts w:ascii="ＭＳ 明朝" w:hAnsi="ＭＳ 明朝" w:hint="eastAsia"/>
        </w:rPr>
      </w:pPr>
      <w:r w:rsidRPr="00A2633F">
        <w:rPr>
          <w:rFonts w:ascii="ＭＳ 明朝" w:hAnsi="ＭＳ 明朝" w:hint="eastAsia"/>
          <w:b/>
          <w:bCs/>
        </w:rPr>
        <w:t>１</w:t>
      </w:r>
      <w:r w:rsidRPr="00B30007">
        <w:rPr>
          <w:rFonts w:ascii="ＭＳ 明朝" w:hAnsi="ＭＳ 明朝" w:hint="eastAsia"/>
          <w:bCs/>
        </w:rPr>
        <w:t xml:space="preserve">　</w:t>
      </w:r>
      <w:r w:rsidR="00460D5A" w:rsidRPr="00B30007">
        <w:rPr>
          <w:rFonts w:ascii="ＭＳ 明朝" w:hAnsi="ＭＳ 明朝" w:hint="eastAsia"/>
        </w:rPr>
        <w:t>申立人（反対請求の申立人を含む）</w:t>
      </w:r>
      <w:r w:rsidRPr="00B30007">
        <w:rPr>
          <w:rFonts w:ascii="ＭＳ 明朝" w:hAnsi="ＭＳ 明朝"/>
        </w:rPr>
        <w:t>は、</w:t>
      </w:r>
      <w:r w:rsidR="00F4417D" w:rsidRPr="00B30007">
        <w:rPr>
          <w:rFonts w:ascii="ＭＳ 明朝" w:hAnsi="ＭＳ 明朝" w:hint="eastAsia"/>
        </w:rPr>
        <w:t>以下の各号に掲げる場合には、</w:t>
      </w:r>
      <w:r w:rsidR="00562DC5" w:rsidRPr="00B30007">
        <w:rPr>
          <w:rFonts w:ascii="ＭＳ 明朝" w:hAnsi="ＭＳ 明朝" w:hint="eastAsia"/>
        </w:rPr>
        <w:t>申立ての変更をする旨を記載した書面</w:t>
      </w:r>
      <w:r w:rsidRPr="00B30007">
        <w:rPr>
          <w:rFonts w:ascii="ＭＳ 明朝" w:hAnsi="ＭＳ 明朝"/>
        </w:rPr>
        <w:t>を協会に提出して</w:t>
      </w:r>
      <w:r w:rsidR="00B2464E" w:rsidRPr="00B30007">
        <w:rPr>
          <w:rFonts w:ascii="ＭＳ 明朝" w:hAnsi="ＭＳ 明朝" w:hint="eastAsia"/>
        </w:rPr>
        <w:t>、</w:t>
      </w:r>
      <w:r w:rsidRPr="00B30007">
        <w:rPr>
          <w:rFonts w:ascii="ＭＳ 明朝" w:hAnsi="ＭＳ 明朝"/>
        </w:rPr>
        <w:t>その申立て</w:t>
      </w:r>
      <w:r w:rsidRPr="00B30007">
        <w:rPr>
          <w:rFonts w:ascii="ＭＳ 明朝" w:hAnsi="ＭＳ 明朝" w:hint="eastAsia"/>
        </w:rPr>
        <w:t>の</w:t>
      </w:r>
      <w:r w:rsidRPr="00B30007">
        <w:rPr>
          <w:rFonts w:ascii="ＭＳ 明朝" w:hAnsi="ＭＳ 明朝"/>
        </w:rPr>
        <w:t>変更をすることができる。</w:t>
      </w:r>
    </w:p>
    <w:p w:rsidR="00F4417D" w:rsidRPr="00B30007" w:rsidRDefault="00F4417D" w:rsidP="00956629">
      <w:pPr>
        <w:pStyle w:val="a4"/>
        <w:tabs>
          <w:tab w:val="left" w:pos="993"/>
        </w:tabs>
        <w:ind w:leftChars="176" w:left="422" w:firstLineChars="32" w:firstLine="77"/>
        <w:rPr>
          <w:rFonts w:ascii="ＭＳ 明朝" w:hAnsi="ＭＳ 明朝" w:hint="eastAsia"/>
        </w:rPr>
      </w:pPr>
      <w:r w:rsidRPr="00B30007">
        <w:rPr>
          <w:rFonts w:ascii="ＭＳ 明朝" w:hAnsi="ＭＳ 明朝" w:hint="eastAsia"/>
        </w:rPr>
        <w:t>（１）</w:t>
      </w:r>
      <w:r w:rsidR="001E1206" w:rsidRPr="00B30007">
        <w:rPr>
          <w:rFonts w:ascii="ＭＳ 明朝" w:hAnsi="ＭＳ 明朝" w:hint="eastAsia"/>
        </w:rPr>
        <w:tab/>
      </w:r>
      <w:r w:rsidRPr="00B30007">
        <w:rPr>
          <w:rFonts w:ascii="ＭＳ 明朝" w:hAnsi="ＭＳ 明朝" w:hint="eastAsia"/>
        </w:rPr>
        <w:t>当事者全員の書面による合意がある場合</w:t>
      </w:r>
    </w:p>
    <w:p w:rsidR="00F4417D" w:rsidRPr="00B30007" w:rsidRDefault="00F4417D" w:rsidP="00956629">
      <w:pPr>
        <w:pStyle w:val="a4"/>
        <w:tabs>
          <w:tab w:val="left" w:pos="993"/>
        </w:tabs>
        <w:ind w:leftChars="176" w:left="422" w:firstLineChars="32" w:firstLine="77"/>
        <w:rPr>
          <w:rFonts w:ascii="ＭＳ 明朝" w:hAnsi="ＭＳ 明朝" w:hint="eastAsia"/>
        </w:rPr>
      </w:pPr>
      <w:r w:rsidRPr="00B30007">
        <w:rPr>
          <w:rFonts w:ascii="ＭＳ 明朝" w:hAnsi="ＭＳ 明朝" w:hint="eastAsia"/>
        </w:rPr>
        <w:t>（２）</w:t>
      </w:r>
      <w:r w:rsidR="001E1206" w:rsidRPr="00B30007">
        <w:rPr>
          <w:rFonts w:ascii="ＭＳ 明朝" w:hAnsi="ＭＳ 明朝" w:hint="eastAsia"/>
        </w:rPr>
        <w:tab/>
      </w:r>
      <w:r w:rsidRPr="00B30007">
        <w:rPr>
          <w:rFonts w:ascii="ＭＳ 明朝" w:hAnsi="ＭＳ 明朝" w:hint="eastAsia"/>
        </w:rPr>
        <w:t>変更前の請求と変更後の請求が同一の仲裁合意に基づくものである場合</w:t>
      </w:r>
    </w:p>
    <w:p w:rsidR="00F4417D" w:rsidRPr="00B30007" w:rsidRDefault="00F4417D" w:rsidP="00956629">
      <w:pPr>
        <w:pStyle w:val="a4"/>
        <w:tabs>
          <w:tab w:val="left" w:pos="993"/>
        </w:tabs>
        <w:ind w:leftChars="208" w:left="965" w:hangingChars="194" w:hanging="466"/>
        <w:rPr>
          <w:rFonts w:ascii="ＭＳ 明朝" w:hAnsi="ＭＳ 明朝" w:hint="eastAsia"/>
          <w:bCs/>
        </w:rPr>
      </w:pPr>
      <w:r w:rsidRPr="00B30007">
        <w:rPr>
          <w:rFonts w:ascii="ＭＳ 明朝" w:hAnsi="ＭＳ 明朝" w:hint="eastAsia"/>
        </w:rPr>
        <w:t>（３）</w:t>
      </w:r>
      <w:r w:rsidR="001E1206" w:rsidRPr="00B30007">
        <w:rPr>
          <w:rFonts w:ascii="ＭＳ 明朝" w:hAnsi="ＭＳ 明朝" w:hint="eastAsia"/>
        </w:rPr>
        <w:tab/>
      </w:r>
      <w:r w:rsidR="00F47FAB">
        <w:rPr>
          <w:rFonts w:ascii="ＭＳ Ｐゴシック" w:hAnsi="ＭＳ Ｐゴシック" w:hint="eastAsia"/>
        </w:rPr>
        <w:t>（</w:t>
      </w:r>
      <w:r w:rsidR="00F47FAB" w:rsidRPr="00F47A2D">
        <w:rPr>
          <w:rFonts w:ascii="ＭＳ Ｐゴシック" w:hAnsi="ＭＳ Ｐゴシック" w:hint="eastAsia"/>
        </w:rPr>
        <w:t>a</w:t>
      </w:r>
      <w:r w:rsidR="00F47FAB">
        <w:rPr>
          <w:rFonts w:ascii="ＭＳ Ｐゴシック" w:hAnsi="ＭＳ Ｐゴシック" w:hint="eastAsia"/>
        </w:rPr>
        <w:t>）</w:t>
      </w:r>
      <w:r w:rsidRPr="00B30007">
        <w:rPr>
          <w:rFonts w:ascii="ＭＳ 明朝" w:hAnsi="ＭＳ 明朝" w:hint="eastAsia"/>
        </w:rPr>
        <w:t>変更前の請求と変更後の請求が</w:t>
      </w:r>
      <w:r w:rsidR="00F47FAB" w:rsidRPr="004A0E55">
        <w:rPr>
          <w:rFonts w:ascii="ＭＳ 明朝" w:hAnsi="ＭＳ 明朝" w:hint="eastAsia"/>
          <w:bCs/>
        </w:rPr>
        <w:t>同一または同種の法律問題または事実問題を含み</w:t>
      </w:r>
      <w:r w:rsidRPr="00B30007">
        <w:rPr>
          <w:rFonts w:ascii="ＭＳ 明朝" w:hAnsi="ＭＳ 明朝" w:hint="eastAsia"/>
        </w:rPr>
        <w:t>、</w:t>
      </w:r>
      <w:r w:rsidR="00F47A2D">
        <w:rPr>
          <w:rFonts w:ascii="ＭＳ Ｐゴシック" w:hAnsi="ＭＳ Ｐゴシック" w:hint="eastAsia"/>
        </w:rPr>
        <w:t>（</w:t>
      </w:r>
      <w:r w:rsidR="0074786C" w:rsidRPr="00F47A2D">
        <w:rPr>
          <w:rFonts w:ascii="ＭＳ Ｐゴシック" w:hAnsi="ＭＳ Ｐゴシック" w:hint="eastAsia"/>
        </w:rPr>
        <w:t>b</w:t>
      </w:r>
      <w:r w:rsidR="00F47A2D">
        <w:rPr>
          <w:rFonts w:ascii="ＭＳ Ｐゴシック" w:hAnsi="ＭＳ Ｐゴシック" w:hint="eastAsia"/>
        </w:rPr>
        <w:t>）</w:t>
      </w:r>
      <w:r w:rsidR="00F47FAB" w:rsidRPr="004A0E55">
        <w:rPr>
          <w:rFonts w:ascii="ＭＳ 明朝" w:hAnsi="ＭＳ 明朝" w:hint="eastAsia"/>
          <w:bCs/>
        </w:rPr>
        <w:t>いずれの請求についてもこの規則による仲裁または協会における仲裁に付する旨の合意が</w:t>
      </w:r>
      <w:r w:rsidR="002447E0" w:rsidRPr="00B30007">
        <w:rPr>
          <w:rFonts w:ascii="ＭＳ 明朝" w:hAnsi="ＭＳ 明朝" w:hint="eastAsia"/>
          <w:bCs/>
        </w:rPr>
        <w:t>あって、</w:t>
      </w:r>
      <w:r w:rsidR="00F47A2D">
        <w:rPr>
          <w:rFonts w:ascii="ＭＳ Ｐゴシック" w:hAnsi="ＭＳ Ｐゴシック" w:hint="eastAsia"/>
          <w:bCs/>
        </w:rPr>
        <w:t>(</w:t>
      </w:r>
      <w:r w:rsidR="0074786C" w:rsidRPr="00F47A2D">
        <w:rPr>
          <w:rFonts w:ascii="ＭＳ Ｐゴシック" w:hAnsi="ＭＳ Ｐゴシック" w:hint="eastAsia"/>
          <w:bCs/>
        </w:rPr>
        <w:t>c</w:t>
      </w:r>
      <w:r w:rsidR="00F47A2D">
        <w:rPr>
          <w:rFonts w:ascii="ＭＳ Ｐゴシック" w:hAnsi="ＭＳ Ｐゴシック" w:hint="eastAsia"/>
          <w:bCs/>
        </w:rPr>
        <w:t>)</w:t>
      </w:r>
      <w:r w:rsidR="002447E0" w:rsidRPr="00B30007">
        <w:rPr>
          <w:rFonts w:ascii="ＭＳ 明朝" w:hAnsi="ＭＳ 明朝" w:hint="eastAsia"/>
          <w:bCs/>
        </w:rPr>
        <w:t>仲裁地、</w:t>
      </w:r>
      <w:r w:rsidR="00255701">
        <w:rPr>
          <w:rFonts w:ascii="ＭＳ 明朝" w:hAnsi="ＭＳ 明朝" w:hint="eastAsia"/>
          <w:bCs/>
        </w:rPr>
        <w:t>仲裁人の数</w:t>
      </w:r>
      <w:r w:rsidR="002447E0" w:rsidRPr="00B30007">
        <w:rPr>
          <w:rFonts w:ascii="ＭＳ 明朝" w:hAnsi="ＭＳ 明朝" w:hint="eastAsia"/>
          <w:bCs/>
        </w:rPr>
        <w:t>、言語等の合意内容に照らして、同一の手続で審理することに支障がないと認められ</w:t>
      </w:r>
      <w:r w:rsidR="002447E0" w:rsidRPr="00B30007">
        <w:rPr>
          <w:rFonts w:ascii="ＭＳ 明朝" w:hAnsi="ＭＳ 明朝" w:hint="eastAsia"/>
          <w:bCs/>
        </w:rPr>
        <w:lastRenderedPageBreak/>
        <w:t>る</w:t>
      </w:r>
      <w:r w:rsidR="00505CA6" w:rsidRPr="004A3AB8">
        <w:rPr>
          <w:rFonts w:ascii="ＭＳ 明朝" w:hAnsi="ＭＳ 明朝" w:hint="eastAsia"/>
          <w:bCs/>
        </w:rPr>
        <w:t>場合</w:t>
      </w:r>
    </w:p>
    <w:p w:rsidR="004E5740" w:rsidRPr="00B30007" w:rsidRDefault="004E5740" w:rsidP="00A2633F">
      <w:pPr>
        <w:ind w:leftChars="119" w:left="426" w:hangingChars="58" w:hanging="140"/>
        <w:rPr>
          <w:rFonts w:ascii="ＭＳ 明朝" w:hAnsi="ＭＳ 明朝" w:hint="eastAsia"/>
        </w:rPr>
      </w:pPr>
      <w:r w:rsidRPr="00A2633F">
        <w:rPr>
          <w:rFonts w:ascii="ＭＳ 明朝" w:hAnsi="ＭＳ 明朝" w:hint="eastAsia"/>
          <w:b/>
          <w:bCs/>
        </w:rPr>
        <w:t>２</w:t>
      </w:r>
      <w:r w:rsidRPr="00B30007">
        <w:rPr>
          <w:rFonts w:ascii="ＭＳ 明朝" w:hAnsi="ＭＳ 明朝" w:hint="eastAsia"/>
          <w:bCs/>
        </w:rPr>
        <w:t xml:space="preserve">　</w:t>
      </w:r>
      <w:r w:rsidR="002109E6" w:rsidRPr="00B30007">
        <w:rPr>
          <w:rFonts w:ascii="ＭＳ 明朝" w:hAnsi="ＭＳ 明朝" w:hint="eastAsia"/>
          <w:bCs/>
        </w:rPr>
        <w:t>申立人</w:t>
      </w:r>
      <w:r w:rsidR="002109E6" w:rsidRPr="00B30007">
        <w:rPr>
          <w:rFonts w:ascii="ＭＳ 明朝" w:hAnsi="ＭＳ 明朝" w:hint="eastAsia"/>
        </w:rPr>
        <w:t>（反対請求の申立人を含む）</w:t>
      </w:r>
      <w:r w:rsidR="002109E6" w:rsidRPr="00B30007">
        <w:rPr>
          <w:rFonts w:ascii="ＭＳ 明朝" w:hAnsi="ＭＳ 明朝" w:hint="eastAsia"/>
          <w:bCs/>
        </w:rPr>
        <w:t>は、</w:t>
      </w:r>
      <w:r w:rsidR="002109E6" w:rsidRPr="00B30007">
        <w:rPr>
          <w:rFonts w:ascii="ＭＳ 明朝" w:hAnsi="ＭＳ 明朝" w:hint="eastAsia"/>
        </w:rPr>
        <w:t>仲裁廷が成立した</w:t>
      </w:r>
      <w:r w:rsidR="002109E6" w:rsidRPr="00B30007">
        <w:rPr>
          <w:rFonts w:ascii="ＭＳ 明朝" w:hAnsi="ＭＳ 明朝"/>
        </w:rPr>
        <w:t>後に</w:t>
      </w:r>
      <w:r w:rsidR="002109E6" w:rsidRPr="00B30007">
        <w:rPr>
          <w:rFonts w:ascii="ＭＳ 明朝" w:hAnsi="ＭＳ 明朝" w:hint="eastAsia"/>
        </w:rPr>
        <w:t>申立ての変更をする場合は</w:t>
      </w:r>
      <w:r w:rsidR="002109E6" w:rsidRPr="00B30007">
        <w:rPr>
          <w:rFonts w:ascii="ＭＳ 明朝" w:hAnsi="ＭＳ 明朝"/>
        </w:rPr>
        <w:t>、</w:t>
      </w:r>
      <w:r w:rsidR="002109E6" w:rsidRPr="00B30007">
        <w:rPr>
          <w:rFonts w:ascii="ＭＳ 明朝" w:hAnsi="ＭＳ 明朝" w:hint="eastAsia"/>
        </w:rPr>
        <w:t>仲裁廷</w:t>
      </w:r>
      <w:r w:rsidR="002109E6" w:rsidRPr="00B30007">
        <w:rPr>
          <w:rFonts w:ascii="ＭＳ 明朝" w:hAnsi="ＭＳ 明朝"/>
        </w:rPr>
        <w:t>の許可を得なければならない。</w:t>
      </w:r>
      <w:r w:rsidRPr="00B30007">
        <w:rPr>
          <w:rFonts w:ascii="ＭＳ 明朝" w:hAnsi="ＭＳ 明朝" w:hint="eastAsia"/>
        </w:rPr>
        <w:t>仲裁廷</w:t>
      </w:r>
      <w:r w:rsidRPr="00B30007">
        <w:rPr>
          <w:rFonts w:ascii="ＭＳ 明朝" w:hAnsi="ＭＳ 明朝"/>
        </w:rPr>
        <w:t>は、許可をするについて</w:t>
      </w:r>
      <w:r w:rsidRPr="00B30007">
        <w:rPr>
          <w:rFonts w:ascii="ＭＳ 明朝" w:hAnsi="ＭＳ 明朝" w:hint="eastAsia"/>
        </w:rPr>
        <w:t>予め</w:t>
      </w:r>
      <w:r w:rsidRPr="00B30007">
        <w:rPr>
          <w:rFonts w:ascii="ＭＳ 明朝" w:hAnsi="ＭＳ 明朝"/>
        </w:rPr>
        <w:t>相手方当事者の意見を</w:t>
      </w:r>
      <w:r w:rsidRPr="00B30007">
        <w:rPr>
          <w:rFonts w:ascii="ＭＳ 明朝" w:hAnsi="ＭＳ 明朝" w:hint="eastAsia"/>
        </w:rPr>
        <w:t>聴かなければ</w:t>
      </w:r>
      <w:r w:rsidRPr="00B30007">
        <w:rPr>
          <w:rFonts w:ascii="ＭＳ 明朝" w:hAnsi="ＭＳ 明朝"/>
        </w:rPr>
        <w:t>ならない。</w:t>
      </w:r>
    </w:p>
    <w:p w:rsidR="004E5740" w:rsidRPr="00B30007" w:rsidRDefault="004E5740" w:rsidP="00A2633F">
      <w:pPr>
        <w:ind w:leftChars="119" w:left="426" w:hangingChars="58" w:hanging="140"/>
        <w:rPr>
          <w:rFonts w:ascii="ＭＳ 明朝" w:hAnsi="ＭＳ 明朝" w:hint="eastAsia"/>
        </w:rPr>
      </w:pPr>
      <w:r w:rsidRPr="00A2633F">
        <w:rPr>
          <w:rFonts w:ascii="ＭＳ 明朝" w:hAnsi="ＭＳ 明朝" w:hint="eastAsia"/>
          <w:b/>
          <w:bCs/>
        </w:rPr>
        <w:t>３</w:t>
      </w:r>
      <w:r w:rsidRPr="00B30007">
        <w:rPr>
          <w:rFonts w:ascii="ＭＳ 明朝" w:hAnsi="ＭＳ 明朝" w:hint="eastAsia"/>
          <w:bCs/>
        </w:rPr>
        <w:t xml:space="preserve">　</w:t>
      </w:r>
      <w:r w:rsidRPr="00B30007">
        <w:rPr>
          <w:rFonts w:ascii="ＭＳ 明朝" w:hAnsi="ＭＳ 明朝" w:hint="eastAsia"/>
        </w:rPr>
        <w:t>仲裁廷</w:t>
      </w:r>
      <w:r w:rsidRPr="00B30007">
        <w:rPr>
          <w:rFonts w:ascii="ＭＳ 明朝" w:hAnsi="ＭＳ 明朝"/>
        </w:rPr>
        <w:t>は、仲裁手続の進行</w:t>
      </w:r>
      <w:r w:rsidR="00F21DF9" w:rsidRPr="00B30007">
        <w:rPr>
          <w:rFonts w:ascii="ＭＳ 明朝" w:hAnsi="ＭＳ 明朝" w:hint="eastAsia"/>
        </w:rPr>
        <w:t>の</w:t>
      </w:r>
      <w:r w:rsidRPr="00B30007">
        <w:rPr>
          <w:rFonts w:ascii="ＭＳ 明朝" w:hAnsi="ＭＳ 明朝"/>
        </w:rPr>
        <w:t>著し</w:t>
      </w:r>
      <w:r w:rsidR="00F21DF9" w:rsidRPr="00B30007">
        <w:rPr>
          <w:rFonts w:ascii="ＭＳ 明朝" w:hAnsi="ＭＳ 明朝" w:hint="eastAsia"/>
        </w:rPr>
        <w:t>い</w:t>
      </w:r>
      <w:r w:rsidRPr="00B30007">
        <w:rPr>
          <w:rFonts w:ascii="ＭＳ 明朝" w:hAnsi="ＭＳ 明朝"/>
        </w:rPr>
        <w:t>遅延、相手方当事者の</w:t>
      </w:r>
      <w:r w:rsidR="00F21DF9" w:rsidRPr="00B30007">
        <w:rPr>
          <w:rFonts w:ascii="ＭＳ 明朝" w:hAnsi="ＭＳ 明朝" w:hint="eastAsia"/>
        </w:rPr>
        <w:t>不利益</w:t>
      </w:r>
      <w:r w:rsidRPr="00B30007">
        <w:rPr>
          <w:rFonts w:ascii="ＭＳ 明朝" w:hAnsi="ＭＳ 明朝"/>
        </w:rPr>
        <w:t>その他の事情に</w:t>
      </w:r>
      <w:r w:rsidR="00B64F9A">
        <w:rPr>
          <w:rFonts w:ascii="ＭＳ 明朝" w:hAnsi="ＭＳ 明朝"/>
        </w:rPr>
        <w:t>照</w:t>
      </w:r>
      <w:r w:rsidRPr="00B30007">
        <w:rPr>
          <w:rFonts w:ascii="ＭＳ 明朝" w:hAnsi="ＭＳ 明朝"/>
        </w:rPr>
        <w:t>らしてその申立ての変更を許可することが不適当と認めるときは、</w:t>
      </w:r>
      <w:r w:rsidR="00F21DF9" w:rsidRPr="00B30007">
        <w:rPr>
          <w:rFonts w:ascii="ＭＳ 明朝" w:hAnsi="ＭＳ 明朝" w:hint="eastAsia"/>
        </w:rPr>
        <w:t>前</w:t>
      </w:r>
      <w:r w:rsidRPr="00B30007">
        <w:rPr>
          <w:rFonts w:ascii="ＭＳ 明朝" w:hAnsi="ＭＳ 明朝"/>
        </w:rPr>
        <w:t>項の</w:t>
      </w:r>
      <w:r w:rsidR="0053605A">
        <w:rPr>
          <w:rFonts w:ascii="ＭＳ 明朝" w:hAnsi="ＭＳ 明朝"/>
        </w:rPr>
        <w:t>申立て</w:t>
      </w:r>
      <w:r w:rsidR="00FF4EF7">
        <w:rPr>
          <w:rFonts w:ascii="ＭＳ 明朝" w:hAnsi="ＭＳ 明朝"/>
        </w:rPr>
        <w:t>の変更について</w:t>
      </w:r>
      <w:r w:rsidR="000A21FD">
        <w:rPr>
          <w:rFonts w:ascii="ＭＳ 明朝" w:hAnsi="ＭＳ 明朝"/>
        </w:rPr>
        <w:t>不</w:t>
      </w:r>
      <w:r w:rsidRPr="00B30007">
        <w:rPr>
          <w:rFonts w:ascii="ＭＳ 明朝" w:hAnsi="ＭＳ 明朝"/>
        </w:rPr>
        <w:t>許可</w:t>
      </w:r>
      <w:r w:rsidR="000A21FD">
        <w:rPr>
          <w:rFonts w:ascii="ＭＳ 明朝" w:hAnsi="ＭＳ 明朝"/>
        </w:rPr>
        <w:t>の決定をする</w:t>
      </w:r>
      <w:r w:rsidRPr="00B30007">
        <w:rPr>
          <w:rFonts w:ascii="ＭＳ 明朝" w:hAnsi="ＭＳ 明朝" w:hint="eastAsia"/>
        </w:rPr>
        <w:t>ことができる</w:t>
      </w:r>
      <w:r w:rsidRPr="00B30007">
        <w:rPr>
          <w:rFonts w:ascii="ＭＳ 明朝" w:hAnsi="ＭＳ 明朝"/>
        </w:rPr>
        <w:t>。</w:t>
      </w:r>
      <w:r w:rsidR="00413BB3">
        <w:rPr>
          <w:rFonts w:ascii="ＭＳ 明朝" w:hAnsi="ＭＳ 明朝" w:hint="eastAsia"/>
        </w:rPr>
        <w:t>仲裁廷は、</w:t>
      </w:r>
      <w:r w:rsidR="00505CA6" w:rsidRPr="004A3AB8">
        <w:rPr>
          <w:rFonts w:ascii="ＭＳ 明朝" w:hAnsi="ＭＳ 明朝" w:hint="eastAsia"/>
        </w:rPr>
        <w:t>遅滞なく、</w:t>
      </w:r>
      <w:r w:rsidR="003D6456" w:rsidRPr="004A3AB8">
        <w:rPr>
          <w:rFonts w:ascii="ＭＳ 明朝" w:hAnsi="ＭＳ 明朝" w:hint="eastAsia"/>
        </w:rPr>
        <w:t>許可または不許可の決定</w:t>
      </w:r>
      <w:r w:rsidR="00413BB3" w:rsidRPr="004A3AB8">
        <w:rPr>
          <w:rFonts w:ascii="ＭＳ 明朝" w:hAnsi="ＭＳ 明朝" w:hint="eastAsia"/>
        </w:rPr>
        <w:t>を</w:t>
      </w:r>
      <w:r w:rsidR="00411553" w:rsidRPr="004A3AB8">
        <w:rPr>
          <w:rFonts w:ascii="ＭＳ 明朝" w:hAnsi="ＭＳ 明朝" w:hint="eastAsia"/>
        </w:rPr>
        <w:t>当事者に</w:t>
      </w:r>
      <w:r w:rsidR="00295055" w:rsidRPr="004A3AB8">
        <w:rPr>
          <w:rFonts w:ascii="ＭＳ 明朝" w:hAnsi="ＭＳ 明朝" w:hint="eastAsia"/>
        </w:rPr>
        <w:t>通</w:t>
      </w:r>
      <w:r w:rsidR="00295055">
        <w:rPr>
          <w:rFonts w:ascii="ＭＳ 明朝" w:hAnsi="ＭＳ 明朝" w:hint="eastAsia"/>
        </w:rPr>
        <w:t>知</w:t>
      </w:r>
      <w:r w:rsidR="00413BB3">
        <w:rPr>
          <w:rFonts w:ascii="ＭＳ 明朝" w:hAnsi="ＭＳ 明朝" w:hint="eastAsia"/>
        </w:rPr>
        <w:t>する</w:t>
      </w:r>
      <w:r w:rsidR="00295055">
        <w:rPr>
          <w:rFonts w:ascii="ＭＳ 明朝" w:hAnsi="ＭＳ 明朝" w:hint="eastAsia"/>
        </w:rPr>
        <w:t>。</w:t>
      </w:r>
    </w:p>
    <w:p w:rsidR="001039E0" w:rsidRPr="00B30007" w:rsidRDefault="00B2464E" w:rsidP="00A2633F">
      <w:pPr>
        <w:ind w:leftChars="119" w:left="426" w:hangingChars="58" w:hanging="140"/>
        <w:rPr>
          <w:rFonts w:ascii="ＭＳ 明朝" w:hAnsi="ＭＳ 明朝" w:hint="eastAsia"/>
          <w:bCs/>
        </w:rPr>
      </w:pPr>
      <w:r w:rsidRPr="00A2633F">
        <w:rPr>
          <w:rFonts w:ascii="ＭＳ 明朝" w:hAnsi="ＭＳ 明朝" w:hint="eastAsia"/>
          <w:b/>
          <w:bCs/>
        </w:rPr>
        <w:t>４</w:t>
      </w:r>
      <w:r w:rsidRPr="00B30007">
        <w:rPr>
          <w:rFonts w:ascii="ＭＳ 明朝" w:hAnsi="ＭＳ 明朝" w:hint="eastAsia"/>
        </w:rPr>
        <w:t xml:space="preserve">　</w:t>
      </w:r>
      <w:r w:rsidRPr="00B30007">
        <w:rPr>
          <w:rFonts w:ascii="ＭＳ 明朝" w:hAnsi="ＭＳ 明朝" w:hint="eastAsia"/>
          <w:bCs/>
        </w:rPr>
        <w:t>申立ての変更については</w:t>
      </w:r>
      <w:r w:rsidR="00F9448E">
        <w:rPr>
          <w:rFonts w:ascii="ＭＳ 明朝" w:hAnsi="ＭＳ 明朝" w:hint="eastAsia"/>
          <w:bCs/>
        </w:rPr>
        <w:t>第１４条、</w:t>
      </w:r>
      <w:r w:rsidR="00550A67" w:rsidRPr="00B30007">
        <w:rPr>
          <w:rFonts w:ascii="ＭＳ 明朝" w:hAnsi="ＭＳ 明朝" w:hint="eastAsia"/>
          <w:bCs/>
        </w:rPr>
        <w:t>第１５条第２項および</w:t>
      </w:r>
      <w:r w:rsidR="00175B35" w:rsidRPr="00B30007">
        <w:rPr>
          <w:rFonts w:ascii="ＭＳ 明朝" w:hAnsi="ＭＳ 明朝" w:hint="eastAsia"/>
          <w:bCs/>
        </w:rPr>
        <w:t>第１６条</w:t>
      </w:r>
      <w:r w:rsidRPr="00B30007">
        <w:rPr>
          <w:rFonts w:ascii="ＭＳ 明朝" w:hAnsi="ＭＳ 明朝" w:hint="eastAsia"/>
          <w:bCs/>
        </w:rPr>
        <w:t>の規定を準用する。</w:t>
      </w:r>
    </w:p>
    <w:p w:rsidR="004E5740" w:rsidRPr="00B30007" w:rsidRDefault="00B2464E" w:rsidP="00A2633F">
      <w:pPr>
        <w:ind w:leftChars="119" w:left="426" w:hangingChars="58" w:hanging="140"/>
        <w:rPr>
          <w:rFonts w:ascii="ＭＳ 明朝" w:hAnsi="ＭＳ 明朝" w:hint="eastAsia"/>
        </w:rPr>
      </w:pPr>
      <w:r w:rsidRPr="00A2633F">
        <w:rPr>
          <w:rFonts w:ascii="ＭＳ 明朝" w:hAnsi="ＭＳ 明朝" w:hint="eastAsia"/>
          <w:b/>
          <w:bCs/>
        </w:rPr>
        <w:t>５</w:t>
      </w:r>
      <w:r w:rsidR="004E5740" w:rsidRPr="00B30007">
        <w:rPr>
          <w:rFonts w:ascii="ＭＳ 明朝" w:hAnsi="ＭＳ 明朝" w:hint="eastAsia"/>
          <w:bCs/>
        </w:rPr>
        <w:t xml:space="preserve">　</w:t>
      </w:r>
      <w:r w:rsidR="004E5740" w:rsidRPr="00B30007">
        <w:rPr>
          <w:rFonts w:ascii="ＭＳ 明朝" w:hAnsi="ＭＳ 明朝"/>
        </w:rPr>
        <w:t>変更された申立てに対する答弁</w:t>
      </w:r>
      <w:r w:rsidR="006C1EAB">
        <w:rPr>
          <w:rFonts w:ascii="ＭＳ 明朝" w:hAnsi="ＭＳ 明朝" w:hint="eastAsia"/>
        </w:rPr>
        <w:t>、</w:t>
      </w:r>
      <w:r w:rsidR="004E5740" w:rsidRPr="00B30007">
        <w:rPr>
          <w:rFonts w:ascii="ＭＳ 明朝" w:hAnsi="ＭＳ 明朝"/>
        </w:rPr>
        <w:t>反対請求</w:t>
      </w:r>
      <w:r w:rsidR="006C1EAB">
        <w:rPr>
          <w:rFonts w:ascii="ＭＳ 明朝" w:hAnsi="ＭＳ 明朝"/>
        </w:rPr>
        <w:t>または相殺の抗弁</w:t>
      </w:r>
      <w:r w:rsidR="004E5740" w:rsidRPr="00B30007">
        <w:rPr>
          <w:rFonts w:ascii="ＭＳ 明朝" w:hAnsi="ＭＳ 明朝"/>
        </w:rPr>
        <w:t>については第</w:t>
      </w:r>
      <w:r w:rsidR="004E5740" w:rsidRPr="00B30007">
        <w:rPr>
          <w:rFonts w:ascii="ＭＳ 明朝" w:hAnsi="ＭＳ 明朝" w:hint="eastAsia"/>
        </w:rPr>
        <w:t>１８</w:t>
      </w:r>
      <w:r w:rsidR="004E5740" w:rsidRPr="00B30007">
        <w:rPr>
          <w:rFonts w:ascii="ＭＳ 明朝" w:hAnsi="ＭＳ 明朝"/>
        </w:rPr>
        <w:t>条</w:t>
      </w:r>
      <w:r w:rsidR="006C1EAB">
        <w:rPr>
          <w:rFonts w:ascii="ＭＳ 明朝" w:hAnsi="ＭＳ 明朝"/>
        </w:rPr>
        <w:t>、</w:t>
      </w:r>
      <w:r w:rsidR="004E5740" w:rsidRPr="00B30007">
        <w:rPr>
          <w:rFonts w:ascii="ＭＳ 明朝" w:hAnsi="ＭＳ 明朝"/>
        </w:rPr>
        <w:t>第</w:t>
      </w:r>
      <w:r w:rsidR="004E5740" w:rsidRPr="00B30007">
        <w:rPr>
          <w:rFonts w:ascii="ＭＳ 明朝" w:hAnsi="ＭＳ 明朝" w:hint="eastAsia"/>
        </w:rPr>
        <w:t>１９</w:t>
      </w:r>
      <w:r w:rsidR="004E5740" w:rsidRPr="00B30007">
        <w:rPr>
          <w:rFonts w:ascii="ＭＳ 明朝" w:hAnsi="ＭＳ 明朝"/>
        </w:rPr>
        <w:t>条</w:t>
      </w:r>
      <w:r w:rsidR="006C1EAB">
        <w:rPr>
          <w:rFonts w:ascii="ＭＳ 明朝" w:hAnsi="ＭＳ 明朝"/>
        </w:rPr>
        <w:t>または第２０条</w:t>
      </w:r>
      <w:r w:rsidR="004E5740" w:rsidRPr="00B30007">
        <w:rPr>
          <w:rFonts w:ascii="ＭＳ 明朝" w:hAnsi="ＭＳ 明朝"/>
        </w:rPr>
        <w:t>の規定を準用する。</w:t>
      </w:r>
    </w:p>
    <w:p w:rsidR="00EC642D" w:rsidRPr="00B30007" w:rsidRDefault="00EC642D" w:rsidP="001A2859">
      <w:pPr>
        <w:pStyle w:val="a6"/>
        <w:ind w:leftChars="140" w:left="552" w:hangingChars="90" w:hanging="216"/>
        <w:rPr>
          <w:rFonts w:ascii="ＭＳ 明朝" w:hAnsi="ＭＳ 明朝" w:hint="eastAsia"/>
          <w:bCs/>
        </w:rPr>
      </w:pPr>
    </w:p>
    <w:p w:rsidR="004E5740" w:rsidRPr="00B30007" w:rsidRDefault="0020463C" w:rsidP="00E40B29">
      <w:pPr>
        <w:pStyle w:val="2"/>
        <w:rPr>
          <w:rFonts w:hint="eastAsia"/>
        </w:rPr>
      </w:pPr>
      <w:bookmarkStart w:id="73" w:name="_Toc360051181"/>
      <w:bookmarkStart w:id="74" w:name="_Toc360455252"/>
      <w:bookmarkStart w:id="75" w:name="_Toc373015986"/>
      <w:r w:rsidRPr="00397835">
        <w:rPr>
          <w:rFonts w:hint="eastAsia"/>
          <w:b/>
          <w:bCs/>
        </w:rPr>
        <w:t>第２２</w:t>
      </w:r>
      <w:r w:rsidR="004E5740" w:rsidRPr="00397835">
        <w:rPr>
          <w:rFonts w:hint="eastAsia"/>
          <w:b/>
          <w:bCs/>
        </w:rPr>
        <w:t>条</w:t>
      </w:r>
      <w:r w:rsidR="004E5740" w:rsidRPr="00B30007">
        <w:rPr>
          <w:rFonts w:hint="eastAsia"/>
        </w:rPr>
        <w:t>（提出部数）</w:t>
      </w:r>
      <w:bookmarkEnd w:id="73"/>
      <w:bookmarkEnd w:id="74"/>
      <w:bookmarkEnd w:id="75"/>
    </w:p>
    <w:p w:rsidR="000F6CD1" w:rsidRPr="00B30007" w:rsidRDefault="000F6CD1" w:rsidP="001A5B72">
      <w:pPr>
        <w:ind w:leftChars="134" w:left="474" w:hangingChars="63" w:hanging="152"/>
        <w:rPr>
          <w:rFonts w:ascii="ＭＳ 明朝" w:hAnsi="ＭＳ 明朝" w:hint="eastAsia"/>
          <w:bCs/>
        </w:rPr>
      </w:pPr>
      <w:r w:rsidRPr="001A5B72">
        <w:rPr>
          <w:rFonts w:ascii="ＭＳ 明朝" w:hAnsi="ＭＳ 明朝" w:hint="eastAsia"/>
          <w:b/>
          <w:bCs/>
        </w:rPr>
        <w:t>１</w:t>
      </w:r>
      <w:r w:rsidR="004E5740" w:rsidRPr="00B30007">
        <w:rPr>
          <w:rFonts w:ascii="ＭＳ 明朝" w:hAnsi="ＭＳ 明朝" w:hint="eastAsia"/>
          <w:bCs/>
        </w:rPr>
        <w:t xml:space="preserve">　第１４条第</w:t>
      </w:r>
      <w:r w:rsidR="00A85F87" w:rsidRPr="00B30007">
        <w:rPr>
          <w:rFonts w:ascii="ＭＳ 明朝" w:hAnsi="ＭＳ 明朝" w:hint="eastAsia"/>
          <w:bCs/>
        </w:rPr>
        <w:t>１項、</w:t>
      </w:r>
      <w:r w:rsidR="00952B01">
        <w:rPr>
          <w:rFonts w:ascii="ＭＳ 明朝" w:hAnsi="ＭＳ 明朝" w:hint="eastAsia"/>
          <w:bCs/>
        </w:rPr>
        <w:t>第１５条第２項、</w:t>
      </w:r>
      <w:r w:rsidR="00A85F87" w:rsidRPr="00B30007">
        <w:rPr>
          <w:rFonts w:ascii="ＭＳ 明朝" w:hAnsi="ＭＳ 明朝" w:hint="eastAsia"/>
          <w:bCs/>
        </w:rPr>
        <w:t>第１８条第１項（これらの規定を第１９条第２項</w:t>
      </w:r>
      <w:r w:rsidR="00255701">
        <w:rPr>
          <w:rFonts w:ascii="ＭＳ 明朝" w:hAnsi="ＭＳ 明朝" w:hint="eastAsia"/>
          <w:bCs/>
        </w:rPr>
        <w:t>、</w:t>
      </w:r>
      <w:r w:rsidR="00A85F87" w:rsidRPr="00B30007">
        <w:rPr>
          <w:rFonts w:ascii="ＭＳ 明朝" w:hAnsi="ＭＳ 明朝" w:hint="eastAsia"/>
          <w:bCs/>
        </w:rPr>
        <w:t>前条第５</w:t>
      </w:r>
      <w:r w:rsidR="004E5740" w:rsidRPr="00B30007">
        <w:rPr>
          <w:rFonts w:ascii="ＭＳ 明朝" w:hAnsi="ＭＳ 明朝" w:hint="eastAsia"/>
          <w:bCs/>
        </w:rPr>
        <w:t>項</w:t>
      </w:r>
      <w:r w:rsidR="00255701">
        <w:rPr>
          <w:rFonts w:ascii="ＭＳ 明朝" w:hAnsi="ＭＳ 明朝" w:hint="eastAsia"/>
          <w:bCs/>
        </w:rPr>
        <w:t>および第５２条第５項</w:t>
      </w:r>
      <w:r w:rsidR="004E5740" w:rsidRPr="00B30007">
        <w:rPr>
          <w:rFonts w:ascii="ＭＳ 明朝" w:hAnsi="ＭＳ 明朝" w:hint="eastAsia"/>
          <w:bCs/>
        </w:rPr>
        <w:t>において準用する場合を含む）</w:t>
      </w:r>
      <w:r w:rsidR="00850E95">
        <w:rPr>
          <w:rFonts w:ascii="ＭＳ 明朝" w:hAnsi="ＭＳ 明朝" w:hint="eastAsia"/>
          <w:bCs/>
        </w:rPr>
        <w:t>、</w:t>
      </w:r>
      <w:r w:rsidR="00952B01">
        <w:rPr>
          <w:rFonts w:ascii="ＭＳ 明朝" w:hAnsi="ＭＳ 明朝" w:hint="eastAsia"/>
          <w:bCs/>
        </w:rPr>
        <w:t>第２０条</w:t>
      </w:r>
      <w:r w:rsidR="00EE135B">
        <w:rPr>
          <w:rFonts w:ascii="ＭＳ 明朝" w:hAnsi="ＭＳ 明朝" w:hint="eastAsia"/>
          <w:bCs/>
        </w:rPr>
        <w:t>およ</w:t>
      </w:r>
      <w:r w:rsidR="00952B01">
        <w:rPr>
          <w:rFonts w:ascii="ＭＳ 明朝" w:hAnsi="ＭＳ 明朝" w:hint="eastAsia"/>
          <w:bCs/>
        </w:rPr>
        <w:t>び</w:t>
      </w:r>
      <w:r w:rsidR="004E5740" w:rsidRPr="00B30007">
        <w:rPr>
          <w:rFonts w:ascii="ＭＳ 明朝" w:hAnsi="ＭＳ 明朝" w:hint="eastAsia"/>
          <w:bCs/>
        </w:rPr>
        <w:t>前条第１項の規定により当事者が提出する書面の部数は、仲裁人の数（これが定まっていないときは３とする）と相手方当事者の数に１を加えた数とする。ただし、委任状は１部で足りる。</w:t>
      </w:r>
    </w:p>
    <w:p w:rsidR="00241356" w:rsidRPr="00B30007" w:rsidRDefault="000F6CD1" w:rsidP="001A5B72">
      <w:pPr>
        <w:ind w:leftChars="134" w:left="474" w:hangingChars="63" w:hanging="152"/>
        <w:rPr>
          <w:rFonts w:ascii="ＭＳ 明朝" w:hAnsi="ＭＳ 明朝" w:hint="eastAsia"/>
          <w:bCs/>
        </w:rPr>
      </w:pPr>
      <w:r w:rsidRPr="001A5B72">
        <w:rPr>
          <w:rFonts w:ascii="ＭＳ 明朝" w:hAnsi="ＭＳ 明朝" w:hint="eastAsia"/>
          <w:b/>
          <w:bCs/>
        </w:rPr>
        <w:t>２</w:t>
      </w:r>
      <w:r w:rsidRPr="00B30007">
        <w:rPr>
          <w:rFonts w:ascii="ＭＳ 明朝" w:hAnsi="ＭＳ 明朝" w:hint="eastAsia"/>
          <w:bCs/>
        </w:rPr>
        <w:t xml:space="preserve">　</w:t>
      </w:r>
      <w:r w:rsidR="00F21DF9" w:rsidRPr="00B30007">
        <w:rPr>
          <w:rFonts w:ascii="ＭＳ 明朝" w:hAnsi="ＭＳ 明朝" w:hint="eastAsia"/>
          <w:bCs/>
        </w:rPr>
        <w:t>前項の規定は、</w:t>
      </w:r>
      <w:r w:rsidR="00BC6C8B" w:rsidRPr="00B30007">
        <w:rPr>
          <w:rFonts w:ascii="ＭＳ 明朝" w:hAnsi="ＭＳ 明朝" w:hint="eastAsia"/>
          <w:bCs/>
        </w:rPr>
        <w:t>電子メール、ファクシミリその他の</w:t>
      </w:r>
      <w:r w:rsidR="00265663" w:rsidRPr="00B30007">
        <w:rPr>
          <w:rFonts w:ascii="ＭＳ 明朝" w:hAnsi="ＭＳ 明朝" w:hint="eastAsia"/>
          <w:bCs/>
        </w:rPr>
        <w:t>電子通信</w:t>
      </w:r>
      <w:r w:rsidR="00860460" w:rsidRPr="00B30007">
        <w:rPr>
          <w:rFonts w:ascii="ＭＳ 明朝" w:hAnsi="ＭＳ 明朝" w:hint="eastAsia"/>
          <w:bCs/>
        </w:rPr>
        <w:t>手段</w:t>
      </w:r>
      <w:r w:rsidRPr="00B30007">
        <w:rPr>
          <w:rFonts w:ascii="ＭＳ 明朝" w:hAnsi="ＭＳ 明朝" w:hint="eastAsia"/>
          <w:bCs/>
        </w:rPr>
        <w:t>によって提出する場合には適用しない。ただし、協会または仲裁廷が当事者に対して一定部数の紙媒体の書面の提出を求め</w:t>
      </w:r>
      <w:r w:rsidR="00860460" w:rsidRPr="00B30007">
        <w:rPr>
          <w:rFonts w:ascii="ＭＳ 明朝" w:hAnsi="ＭＳ 明朝" w:hint="eastAsia"/>
          <w:bCs/>
        </w:rPr>
        <w:t>た場合には、当該部数を提出しなければならない</w:t>
      </w:r>
      <w:r w:rsidRPr="00B30007">
        <w:rPr>
          <w:rFonts w:ascii="ＭＳ 明朝" w:hAnsi="ＭＳ 明朝" w:hint="eastAsia"/>
          <w:bCs/>
        </w:rPr>
        <w:t>。</w:t>
      </w:r>
    </w:p>
    <w:p w:rsidR="00EC642D" w:rsidRPr="00B30007" w:rsidRDefault="00EC642D">
      <w:pPr>
        <w:pStyle w:val="a4"/>
        <w:ind w:leftChars="0" w:left="0" w:firstLineChars="0" w:firstLine="0"/>
        <w:rPr>
          <w:rFonts w:ascii="ＭＳ 明朝" w:hAnsi="ＭＳ 明朝" w:hint="eastAsia"/>
          <w:bCs/>
        </w:rPr>
      </w:pPr>
    </w:p>
    <w:p w:rsidR="004E5740" w:rsidRPr="00B30007" w:rsidRDefault="0020463C" w:rsidP="00E40B29">
      <w:pPr>
        <w:pStyle w:val="2"/>
        <w:rPr>
          <w:rFonts w:hint="eastAsia"/>
        </w:rPr>
      </w:pPr>
      <w:bookmarkStart w:id="76" w:name="_Toc360051182"/>
      <w:bookmarkStart w:id="77" w:name="_Toc360455253"/>
      <w:bookmarkStart w:id="78" w:name="_Toc373015987"/>
      <w:r w:rsidRPr="00397835">
        <w:rPr>
          <w:rFonts w:hint="eastAsia"/>
          <w:b/>
          <w:bCs/>
        </w:rPr>
        <w:t>第２３</w:t>
      </w:r>
      <w:r w:rsidR="004E5740" w:rsidRPr="00397835">
        <w:rPr>
          <w:rFonts w:hint="eastAsia"/>
          <w:b/>
          <w:bCs/>
        </w:rPr>
        <w:t>条</w:t>
      </w:r>
      <w:r w:rsidR="004E5740" w:rsidRPr="00B30007">
        <w:t>（仲裁申立ての取下げ）</w:t>
      </w:r>
      <w:bookmarkEnd w:id="76"/>
      <w:bookmarkEnd w:id="77"/>
      <w:bookmarkEnd w:id="78"/>
    </w:p>
    <w:p w:rsidR="004E5740" w:rsidRPr="004A3AB8" w:rsidRDefault="004E5740" w:rsidP="001A5B72">
      <w:pPr>
        <w:pStyle w:val="a4"/>
        <w:ind w:leftChars="134" w:left="469" w:hangingChars="61" w:hanging="147"/>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hint="eastAsia"/>
        </w:rPr>
        <w:t>仲裁廷が成立する前においては、申立人は、協会に対し</w:t>
      </w:r>
      <w:r w:rsidR="00505CA6" w:rsidRPr="004A3AB8">
        <w:rPr>
          <w:rFonts w:ascii="ＭＳ 明朝" w:hAnsi="ＭＳ 明朝" w:hint="eastAsia"/>
        </w:rPr>
        <w:t>、</w:t>
      </w:r>
      <w:r w:rsidR="00F56F06" w:rsidRPr="004A3AB8">
        <w:rPr>
          <w:rFonts w:ascii="ＭＳ 明朝" w:hAnsi="ＭＳ 明朝" w:hint="eastAsia"/>
        </w:rPr>
        <w:t>仲裁申立てを取り下げる旨を記載した書面（以下「</w:t>
      </w:r>
      <w:r w:rsidRPr="004A3AB8">
        <w:rPr>
          <w:rFonts w:ascii="ＭＳ ゴシック" w:eastAsia="ＭＳ ゴシック" w:hAnsi="ＭＳ ゴシック" w:hint="eastAsia"/>
        </w:rPr>
        <w:t>仲裁申立取下書</w:t>
      </w:r>
      <w:r w:rsidR="00F56F06" w:rsidRPr="004A3AB8">
        <w:rPr>
          <w:rFonts w:ascii="ＭＳ 明朝" w:hAnsi="ＭＳ 明朝" w:hint="eastAsia"/>
        </w:rPr>
        <w:t>」という）</w:t>
      </w:r>
      <w:r w:rsidRPr="004A3AB8">
        <w:rPr>
          <w:rFonts w:ascii="ＭＳ 明朝" w:hAnsi="ＭＳ 明朝" w:hint="eastAsia"/>
        </w:rPr>
        <w:t>を提出することにより仲裁申立てを取り下げることができる。</w:t>
      </w:r>
      <w:r w:rsidR="00F56F06" w:rsidRPr="004A3AB8">
        <w:rPr>
          <w:rFonts w:ascii="ＭＳ 明朝" w:hAnsi="ＭＳ 明朝" w:hint="eastAsia"/>
        </w:rPr>
        <w:t>協会は、</w:t>
      </w:r>
      <w:r w:rsidR="00570179" w:rsidRPr="004A3AB8">
        <w:rPr>
          <w:rFonts w:ascii="ＭＳ 明朝" w:hAnsi="ＭＳ 明朝" w:hint="eastAsia"/>
        </w:rPr>
        <w:t>被申立人</w:t>
      </w:r>
      <w:r w:rsidR="00F56F06" w:rsidRPr="004A3AB8">
        <w:rPr>
          <w:rFonts w:ascii="ＭＳ 明朝" w:hAnsi="ＭＳ 明朝" w:hint="eastAsia"/>
        </w:rPr>
        <w:t>に、これを通知する。</w:t>
      </w:r>
    </w:p>
    <w:p w:rsidR="004E5740" w:rsidRPr="00B30007" w:rsidRDefault="004E5740" w:rsidP="001A5B72">
      <w:pPr>
        <w:pStyle w:val="a4"/>
        <w:ind w:leftChars="134" w:left="469" w:hangingChars="61" w:hanging="147"/>
        <w:rPr>
          <w:rFonts w:ascii="ＭＳ 明朝" w:hAnsi="ＭＳ 明朝" w:hint="eastAsia"/>
        </w:rPr>
      </w:pPr>
      <w:r w:rsidRPr="001A5B72">
        <w:rPr>
          <w:rFonts w:ascii="ＭＳ 明朝" w:hAnsi="ＭＳ 明朝" w:hint="eastAsia"/>
          <w:b/>
          <w:bCs/>
        </w:rPr>
        <w:t>２</w:t>
      </w:r>
      <w:r w:rsidRPr="004A3AB8">
        <w:rPr>
          <w:rFonts w:ascii="ＭＳ 明朝" w:hAnsi="ＭＳ 明朝" w:hint="eastAsia"/>
          <w:bCs/>
        </w:rPr>
        <w:t xml:space="preserve">　</w:t>
      </w:r>
      <w:r w:rsidRPr="004A3AB8">
        <w:rPr>
          <w:rFonts w:ascii="ＭＳ 明朝" w:hAnsi="ＭＳ 明朝" w:hint="eastAsia"/>
        </w:rPr>
        <w:t>仲裁廷が成立した後においては、申立人は、仲裁廷に対し</w:t>
      </w:r>
      <w:r w:rsidR="00505CA6" w:rsidRPr="004A3AB8">
        <w:rPr>
          <w:rFonts w:ascii="ＭＳ 明朝" w:hAnsi="ＭＳ 明朝" w:hint="eastAsia"/>
        </w:rPr>
        <w:t>、</w:t>
      </w:r>
      <w:r w:rsidRPr="004A3AB8">
        <w:rPr>
          <w:rFonts w:ascii="ＭＳ 明朝" w:hAnsi="ＭＳ 明朝" w:hint="eastAsia"/>
        </w:rPr>
        <w:t>仲裁申立取下書を提出し、かつ仲裁廷の許可を得て</w:t>
      </w:r>
      <w:r w:rsidR="00572AC5" w:rsidRPr="004A3AB8">
        <w:rPr>
          <w:rFonts w:ascii="ＭＳ 明朝" w:hAnsi="ＭＳ 明朝" w:hint="eastAsia"/>
        </w:rPr>
        <w:t>、</w:t>
      </w:r>
      <w:r w:rsidRPr="00B30007">
        <w:rPr>
          <w:rFonts w:ascii="ＭＳ 明朝" w:hAnsi="ＭＳ 明朝" w:hint="eastAsia"/>
        </w:rPr>
        <w:t>仲裁申立てを取り下げることができる。</w:t>
      </w:r>
    </w:p>
    <w:p w:rsidR="004E5740" w:rsidRPr="00B30007" w:rsidRDefault="004E5740" w:rsidP="001A5B72">
      <w:pPr>
        <w:pStyle w:val="a4"/>
        <w:ind w:leftChars="134" w:left="469" w:hangingChars="61" w:hanging="147"/>
        <w:rPr>
          <w:rFonts w:ascii="ＭＳ 明朝" w:hAnsi="ＭＳ 明朝" w:hint="eastAsia"/>
        </w:rPr>
      </w:pPr>
      <w:r w:rsidRPr="001A5B72">
        <w:rPr>
          <w:rFonts w:ascii="ＭＳ 明朝" w:hAnsi="ＭＳ 明朝" w:hint="eastAsia"/>
          <w:b/>
          <w:bCs/>
        </w:rPr>
        <w:t>３</w:t>
      </w:r>
      <w:r w:rsidRPr="00B30007">
        <w:rPr>
          <w:rFonts w:ascii="ＭＳ 明朝" w:hAnsi="ＭＳ 明朝" w:hint="eastAsia"/>
          <w:bCs/>
        </w:rPr>
        <w:t xml:space="preserve">　前項の</w:t>
      </w:r>
      <w:r w:rsidR="00570179" w:rsidRPr="00B30007">
        <w:rPr>
          <w:rFonts w:ascii="ＭＳ 明朝" w:hAnsi="ＭＳ 明朝" w:hint="eastAsia"/>
          <w:bCs/>
        </w:rPr>
        <w:t>許可</w:t>
      </w:r>
      <w:r w:rsidRPr="00B30007">
        <w:rPr>
          <w:rFonts w:ascii="ＭＳ 明朝" w:hAnsi="ＭＳ 明朝" w:hint="eastAsia"/>
          <w:bCs/>
        </w:rPr>
        <w:t>申立てがあった</w:t>
      </w:r>
      <w:r w:rsidRPr="00B30007">
        <w:rPr>
          <w:rFonts w:ascii="ＭＳ 明朝" w:hAnsi="ＭＳ 明朝" w:hint="eastAsia"/>
        </w:rPr>
        <w:t>場合には、仲裁廷は、被申立人の意見を聴いた上で、被申立人が取下げに遅滞なく異議を述べ、</w:t>
      </w:r>
      <w:r w:rsidRPr="00B30007">
        <w:rPr>
          <w:rFonts w:ascii="ＭＳ 明朝" w:hAnsi="ＭＳ 明朝" w:hint="eastAsia"/>
          <w:kern w:val="0"/>
          <w:szCs w:val="28"/>
        </w:rPr>
        <w:t>かつ、仲裁手続に付された紛争の解決について被申立人が正当な利益を有すると仲裁廷が認める</w:t>
      </w:r>
      <w:r w:rsidRPr="00B30007">
        <w:rPr>
          <w:rFonts w:ascii="ＭＳ 明朝" w:hAnsi="ＭＳ 明朝" w:hint="eastAsia"/>
        </w:rPr>
        <w:t>場合を除き、仲裁申立ての取下げを許可しなければならない。</w:t>
      </w:r>
    </w:p>
    <w:p w:rsidR="00F56F06" w:rsidRPr="00B30007" w:rsidRDefault="004E5740" w:rsidP="001A5B72">
      <w:pPr>
        <w:ind w:leftChars="134" w:left="469" w:hangingChars="61" w:hanging="147"/>
        <w:rPr>
          <w:rFonts w:ascii="ＭＳ 明朝" w:hAnsi="ＭＳ 明朝" w:hint="eastAsia"/>
        </w:rPr>
      </w:pPr>
      <w:r w:rsidRPr="001A5B72">
        <w:rPr>
          <w:rFonts w:ascii="ＭＳ 明朝" w:hAnsi="ＭＳ 明朝" w:hint="eastAsia"/>
          <w:b/>
          <w:bCs/>
        </w:rPr>
        <w:t>４</w:t>
      </w:r>
      <w:r w:rsidRPr="00B30007">
        <w:rPr>
          <w:rFonts w:ascii="ＭＳ 明朝" w:hAnsi="ＭＳ 明朝" w:hint="eastAsia"/>
        </w:rPr>
        <w:t xml:space="preserve">　前項の規定により仲裁申立て</w:t>
      </w:r>
      <w:r w:rsidR="00C3740D" w:rsidRPr="00B30007">
        <w:rPr>
          <w:rFonts w:ascii="ＭＳ 明朝" w:hAnsi="ＭＳ 明朝" w:hint="eastAsia"/>
        </w:rPr>
        <w:t>の取下げを許可した</w:t>
      </w:r>
      <w:r w:rsidRPr="00B30007">
        <w:rPr>
          <w:rFonts w:ascii="ＭＳ 明朝" w:hAnsi="ＭＳ 明朝" w:hint="eastAsia"/>
        </w:rPr>
        <w:t>場合には、仲裁廷は、仲裁手続の終了決定をしなければならない。</w:t>
      </w:r>
    </w:p>
    <w:p w:rsidR="00EC642D" w:rsidRPr="00B30007" w:rsidRDefault="00EC642D" w:rsidP="00956629">
      <w:pPr>
        <w:ind w:firstLine="718"/>
        <w:rPr>
          <w:rFonts w:hint="eastAsia"/>
        </w:rPr>
      </w:pPr>
    </w:p>
    <w:p w:rsidR="00EE3336" w:rsidRPr="00B30007" w:rsidRDefault="00EE3336" w:rsidP="00956629">
      <w:pPr>
        <w:ind w:firstLine="718"/>
        <w:rPr>
          <w:rFonts w:hint="eastAsia"/>
        </w:rPr>
      </w:pPr>
    </w:p>
    <w:p w:rsidR="004E5740" w:rsidRPr="00397835" w:rsidRDefault="004E5740" w:rsidP="00397835">
      <w:pPr>
        <w:pStyle w:val="1"/>
        <w:ind w:firstLineChars="200" w:firstLine="542"/>
        <w:rPr>
          <w:rFonts w:hint="eastAsia"/>
          <w:b/>
        </w:rPr>
      </w:pPr>
      <w:bookmarkStart w:id="79" w:name="_Toc360051183"/>
      <w:bookmarkStart w:id="80" w:name="_Toc360455254"/>
      <w:bookmarkStart w:id="81" w:name="_Toc373015988"/>
      <w:r w:rsidRPr="00397835">
        <w:rPr>
          <w:rFonts w:hint="eastAsia"/>
          <w:b/>
        </w:rPr>
        <w:t xml:space="preserve">第３章　</w:t>
      </w:r>
      <w:r w:rsidR="00211902" w:rsidRPr="00397835">
        <w:rPr>
          <w:rFonts w:hint="eastAsia"/>
          <w:b/>
        </w:rPr>
        <w:t>仲裁人</w:t>
      </w:r>
      <w:r w:rsidR="00F80964" w:rsidRPr="00397835">
        <w:rPr>
          <w:rFonts w:hint="eastAsia"/>
          <w:b/>
          <w:lang w:eastAsia="ja-JP"/>
        </w:rPr>
        <w:t>およ</w:t>
      </w:r>
      <w:r w:rsidR="00211902" w:rsidRPr="00397835">
        <w:rPr>
          <w:rFonts w:hint="eastAsia"/>
          <w:b/>
        </w:rPr>
        <w:t>び</w:t>
      </w:r>
      <w:r w:rsidRPr="00397835">
        <w:rPr>
          <w:rFonts w:hint="eastAsia"/>
          <w:b/>
        </w:rPr>
        <w:t>仲裁廷</w:t>
      </w:r>
      <w:bookmarkEnd w:id="79"/>
      <w:bookmarkEnd w:id="80"/>
      <w:bookmarkEnd w:id="81"/>
    </w:p>
    <w:p w:rsidR="004E5740" w:rsidRPr="00B30007" w:rsidRDefault="004E5740" w:rsidP="00EE3336">
      <w:pPr>
        <w:rPr>
          <w:rFonts w:hint="eastAsia"/>
        </w:rPr>
      </w:pPr>
    </w:p>
    <w:p w:rsidR="007D3618" w:rsidRPr="00B30007" w:rsidRDefault="0020463C" w:rsidP="00E40B29">
      <w:pPr>
        <w:pStyle w:val="2"/>
      </w:pPr>
      <w:bookmarkStart w:id="82" w:name="_Toc360051184"/>
      <w:bookmarkStart w:id="83" w:name="_Toc360455255"/>
      <w:bookmarkStart w:id="84" w:name="_Toc373015989"/>
      <w:r w:rsidRPr="00397835">
        <w:rPr>
          <w:rFonts w:hint="eastAsia"/>
          <w:b/>
          <w:bCs/>
        </w:rPr>
        <w:t>第２４</w:t>
      </w:r>
      <w:r w:rsidR="007D3618" w:rsidRPr="00397835">
        <w:rPr>
          <w:rFonts w:hint="eastAsia"/>
          <w:b/>
          <w:bCs/>
        </w:rPr>
        <w:t>条</w:t>
      </w:r>
      <w:r w:rsidR="007D3618" w:rsidRPr="00B30007">
        <w:rPr>
          <w:rFonts w:hint="eastAsia"/>
        </w:rPr>
        <w:t>（仲裁人の公正・独立）</w:t>
      </w:r>
      <w:bookmarkEnd w:id="82"/>
      <w:bookmarkEnd w:id="83"/>
      <w:bookmarkEnd w:id="84"/>
      <w:r w:rsidR="007D3618" w:rsidRPr="00B30007">
        <w:t xml:space="preserve"> </w:t>
      </w:r>
    </w:p>
    <w:p w:rsidR="007D3618" w:rsidRPr="00B30007" w:rsidRDefault="007D3618" w:rsidP="00956629">
      <w:pPr>
        <w:ind w:leftChars="134" w:left="447" w:hangingChars="52" w:hanging="125"/>
        <w:rPr>
          <w:rFonts w:ascii="ＭＳ 明朝" w:hAnsi="ＭＳ 明朝" w:hint="eastAsia"/>
          <w:color w:val="000000"/>
          <w:szCs w:val="21"/>
        </w:rPr>
      </w:pPr>
      <w:r w:rsidRPr="001A5B72">
        <w:rPr>
          <w:rFonts w:ascii="ＭＳ 明朝" w:hAnsi="ＭＳ 明朝" w:hint="eastAsia"/>
          <w:b/>
          <w:bCs/>
        </w:rPr>
        <w:t>１</w:t>
      </w:r>
      <w:r w:rsidRPr="00B30007">
        <w:rPr>
          <w:rFonts w:ascii="ＭＳ 明朝" w:hAnsi="ＭＳ 明朝"/>
          <w:color w:val="000000"/>
          <w:szCs w:val="21"/>
        </w:rPr>
        <w:t xml:space="preserve"> </w:t>
      </w:r>
      <w:r w:rsidRPr="00B30007">
        <w:rPr>
          <w:rFonts w:ascii="ＭＳ 明朝" w:hAnsi="ＭＳ 明朝" w:hint="eastAsia"/>
          <w:color w:val="000000"/>
          <w:szCs w:val="21"/>
        </w:rPr>
        <w:t>仲裁人は、公正かつ独立でなければならない。</w:t>
      </w:r>
      <w:r w:rsidRPr="00B30007">
        <w:rPr>
          <w:rFonts w:ascii="ＭＳ 明朝" w:hAnsi="ＭＳ 明朝"/>
          <w:color w:val="000000"/>
          <w:szCs w:val="21"/>
        </w:rPr>
        <w:t xml:space="preserve"> </w:t>
      </w:r>
    </w:p>
    <w:p w:rsidR="007D3618" w:rsidRPr="00B30007" w:rsidRDefault="007D3618" w:rsidP="00956629">
      <w:pPr>
        <w:ind w:leftChars="134" w:left="447" w:hangingChars="52" w:hanging="125"/>
        <w:rPr>
          <w:rFonts w:ascii="ＭＳ 明朝" w:hAnsi="ＭＳ 明朝" w:hint="eastAsia"/>
          <w:color w:val="000000"/>
          <w:szCs w:val="21"/>
        </w:rPr>
      </w:pPr>
      <w:r w:rsidRPr="001A5B72">
        <w:rPr>
          <w:rFonts w:ascii="ＭＳ 明朝" w:hAnsi="ＭＳ 明朝" w:hint="eastAsia"/>
          <w:b/>
          <w:bCs/>
        </w:rPr>
        <w:t>２</w:t>
      </w:r>
      <w:r w:rsidRPr="00B30007">
        <w:rPr>
          <w:rFonts w:ascii="ＭＳ 明朝" w:hAnsi="ＭＳ 明朝"/>
          <w:color w:val="000000"/>
          <w:szCs w:val="21"/>
        </w:rPr>
        <w:t xml:space="preserve"> </w:t>
      </w:r>
      <w:r w:rsidRPr="00B30007">
        <w:rPr>
          <w:rFonts w:ascii="ＭＳ 明朝" w:hAnsi="ＭＳ 明朝" w:hint="eastAsia"/>
          <w:color w:val="000000"/>
          <w:szCs w:val="21"/>
        </w:rPr>
        <w:t>仲裁人への就任の依頼を受けてその交渉に応じようとする者は、依頼をした者に対し、自己の公正性または独立性に疑いを生じさせるおそれのある事実の全部を開示しなければならない。</w:t>
      </w:r>
      <w:r w:rsidRPr="00B30007">
        <w:rPr>
          <w:rFonts w:ascii="ＭＳ 明朝" w:hAnsi="ＭＳ 明朝"/>
          <w:color w:val="000000"/>
          <w:szCs w:val="21"/>
        </w:rPr>
        <w:t xml:space="preserve"> </w:t>
      </w:r>
    </w:p>
    <w:p w:rsidR="007D3618" w:rsidRPr="004A3AB8" w:rsidRDefault="007D3618" w:rsidP="00956629">
      <w:pPr>
        <w:ind w:leftChars="134" w:left="447" w:hangingChars="52" w:hanging="125"/>
        <w:rPr>
          <w:rFonts w:ascii="ＭＳ 明朝" w:hAnsi="ＭＳ 明朝" w:hint="eastAsia"/>
        </w:rPr>
      </w:pPr>
      <w:r w:rsidRPr="001A5B72">
        <w:rPr>
          <w:rFonts w:ascii="ＭＳ 明朝" w:hAnsi="ＭＳ 明朝" w:hint="eastAsia"/>
          <w:b/>
          <w:bCs/>
        </w:rPr>
        <w:t>３</w:t>
      </w:r>
      <w:r w:rsidRPr="00B30007">
        <w:rPr>
          <w:rFonts w:ascii="ＭＳ 明朝" w:hAnsi="ＭＳ 明朝"/>
          <w:color w:val="000000"/>
          <w:szCs w:val="21"/>
        </w:rPr>
        <w:t xml:space="preserve"> </w:t>
      </w:r>
      <w:r w:rsidRPr="00B30007">
        <w:rPr>
          <w:rFonts w:ascii="ＭＳ 明朝" w:hAnsi="ＭＳ 明朝" w:hint="eastAsia"/>
          <w:color w:val="000000"/>
          <w:szCs w:val="21"/>
        </w:rPr>
        <w:t>仲裁人に選任された者は、</w:t>
      </w:r>
      <w:r w:rsidR="00505CA6" w:rsidRPr="004A3AB8">
        <w:rPr>
          <w:rFonts w:ascii="ＭＳ 明朝" w:hAnsi="ＭＳ 明朝" w:hint="eastAsia"/>
          <w:color w:val="000000"/>
          <w:szCs w:val="21"/>
        </w:rPr>
        <w:t>書面</w:t>
      </w:r>
      <w:r w:rsidR="00505CA6" w:rsidRPr="004A3AB8">
        <w:rPr>
          <w:rFonts w:ascii="ＭＳ 明朝" w:hAnsi="ＭＳ 明朝" w:hint="eastAsia"/>
          <w:color w:val="000000"/>
        </w:rPr>
        <w:t>（以下「</w:t>
      </w:r>
      <w:r w:rsidR="00505CA6" w:rsidRPr="004A3AB8">
        <w:rPr>
          <w:rFonts w:ascii="ＭＳ ゴシック" w:eastAsia="ＭＳ ゴシック" w:hAnsi="ＭＳ ゴシック" w:hint="eastAsia"/>
          <w:color w:val="000000"/>
        </w:rPr>
        <w:t>公正独立表明書</w:t>
      </w:r>
      <w:r w:rsidR="00505CA6" w:rsidRPr="004A3AB8">
        <w:rPr>
          <w:rFonts w:ascii="ＭＳ 明朝" w:hAnsi="ＭＳ 明朝" w:hint="eastAsia"/>
          <w:color w:val="000000"/>
        </w:rPr>
        <w:t>」という）</w:t>
      </w:r>
      <w:r w:rsidR="00505CA6" w:rsidRPr="004A3AB8">
        <w:rPr>
          <w:rFonts w:ascii="ＭＳ 明朝" w:hAnsi="ＭＳ 明朝" w:hint="eastAsia"/>
          <w:color w:val="000000"/>
          <w:szCs w:val="21"/>
        </w:rPr>
        <w:t>により、</w:t>
      </w:r>
      <w:r w:rsidRPr="004A3AB8">
        <w:rPr>
          <w:rFonts w:ascii="ＭＳ 明朝" w:hAnsi="ＭＳ 明朝" w:hint="eastAsia"/>
          <w:color w:val="000000"/>
          <w:szCs w:val="21"/>
        </w:rPr>
        <w:t>遅滞な</w:t>
      </w:r>
      <w:r w:rsidRPr="004A3AB8">
        <w:rPr>
          <w:rFonts w:ascii="ＭＳ 明朝" w:hAnsi="ＭＳ 明朝" w:hint="eastAsia"/>
          <w:color w:val="000000"/>
          <w:szCs w:val="21"/>
        </w:rPr>
        <w:lastRenderedPageBreak/>
        <w:t>く</w:t>
      </w:r>
      <w:r w:rsidR="00505CA6" w:rsidRPr="004A3AB8">
        <w:rPr>
          <w:rFonts w:ascii="ＭＳ 明朝" w:hAnsi="ＭＳ 明朝" w:hint="eastAsia"/>
          <w:color w:val="000000"/>
          <w:szCs w:val="21"/>
        </w:rPr>
        <w:t>、</w:t>
      </w:r>
      <w:r w:rsidR="00694B5D" w:rsidRPr="004A3AB8">
        <w:rPr>
          <w:rFonts w:ascii="ＭＳ 明朝" w:hAnsi="ＭＳ 明朝" w:hint="eastAsia"/>
          <w:color w:val="000000"/>
          <w:szCs w:val="21"/>
        </w:rPr>
        <w:t>当事者および</w:t>
      </w:r>
      <w:r w:rsidRPr="004A3AB8">
        <w:rPr>
          <w:rFonts w:ascii="ＭＳ 明朝" w:hAnsi="ＭＳ 明朝" w:hint="eastAsia"/>
          <w:color w:val="000000"/>
          <w:szCs w:val="21"/>
        </w:rPr>
        <w:t>協会に対し、自己の公正性または独立性に疑いを生じさせるおそれのある事実の全部を開示し</w:t>
      </w:r>
      <w:r w:rsidRPr="004A3AB8">
        <w:rPr>
          <w:rFonts w:ascii="ＭＳ 明朝" w:hAnsi="ＭＳ 明朝" w:hint="eastAsia"/>
          <w:color w:val="000000"/>
        </w:rPr>
        <w:t>、またはそれがない事実を表明</w:t>
      </w:r>
      <w:r w:rsidR="00694B5D" w:rsidRPr="004A3AB8">
        <w:rPr>
          <w:rFonts w:ascii="ＭＳ 明朝" w:hAnsi="ＭＳ 明朝" w:hint="eastAsia"/>
          <w:color w:val="000000"/>
        </w:rPr>
        <w:t>しなければならない。</w:t>
      </w:r>
    </w:p>
    <w:p w:rsidR="00673A53" w:rsidRPr="00B30007" w:rsidRDefault="007D3618" w:rsidP="00956629">
      <w:pPr>
        <w:ind w:leftChars="134" w:left="447" w:hangingChars="52" w:hanging="125"/>
        <w:rPr>
          <w:rFonts w:ascii="ＭＳ 明朝" w:hAnsi="ＭＳ 明朝" w:hint="eastAsia"/>
        </w:rPr>
      </w:pPr>
      <w:r w:rsidRPr="001A5B72">
        <w:rPr>
          <w:rFonts w:ascii="ＭＳ 明朝" w:hAnsi="ＭＳ 明朝" w:hint="eastAsia"/>
          <w:b/>
          <w:bCs/>
        </w:rPr>
        <w:t>４</w:t>
      </w:r>
      <w:r w:rsidRPr="004A3AB8">
        <w:rPr>
          <w:rFonts w:ascii="ＭＳ 明朝" w:hAnsi="ＭＳ 明朝"/>
        </w:rPr>
        <w:t xml:space="preserve"> </w:t>
      </w:r>
      <w:r w:rsidRPr="004A3AB8">
        <w:rPr>
          <w:rFonts w:ascii="ＭＳ 明朝" w:hAnsi="ＭＳ 明朝" w:hint="eastAsia"/>
        </w:rPr>
        <w:t>仲裁人は、仲裁手続の進行中、</w:t>
      </w:r>
      <w:r w:rsidR="00505CA6" w:rsidRPr="004A3AB8">
        <w:rPr>
          <w:rFonts w:ascii="ＭＳ 明朝" w:hAnsi="ＭＳ 明朝" w:hint="eastAsia"/>
        </w:rPr>
        <w:t>書面により、遅滞なく、</w:t>
      </w:r>
      <w:r w:rsidRPr="00B30007">
        <w:rPr>
          <w:rFonts w:ascii="ＭＳ 明朝" w:hAnsi="ＭＳ 明朝" w:hint="eastAsia"/>
        </w:rPr>
        <w:t>当事者および協会に対し、自己の公正性または独立性に疑いを生じさせるおそれのある事実（すでに開示したものを除く）の全部</w:t>
      </w:r>
      <w:r w:rsidRPr="00505CA6">
        <w:rPr>
          <w:rFonts w:ascii="ＭＳ 明朝" w:hAnsi="ＭＳ 明朝" w:hint="eastAsia"/>
        </w:rPr>
        <w:t>を</w:t>
      </w:r>
      <w:r w:rsidRPr="00B30007">
        <w:rPr>
          <w:rFonts w:ascii="ＭＳ 明朝" w:hAnsi="ＭＳ 明朝" w:hint="eastAsia"/>
        </w:rPr>
        <w:t>開示しなければならない。</w:t>
      </w:r>
    </w:p>
    <w:p w:rsidR="00EC642D" w:rsidRPr="00B30007" w:rsidRDefault="00EC642D" w:rsidP="001A2859">
      <w:pPr>
        <w:ind w:leftChars="134" w:left="447" w:hangingChars="52" w:hanging="125"/>
        <w:rPr>
          <w:rFonts w:ascii="ＭＳ 明朝" w:hAnsi="ＭＳ 明朝" w:hint="eastAsia"/>
          <w:bCs/>
        </w:rPr>
      </w:pPr>
    </w:p>
    <w:p w:rsidR="004E5740" w:rsidRPr="00B30007" w:rsidRDefault="0020463C" w:rsidP="00E40B29">
      <w:pPr>
        <w:pStyle w:val="2"/>
        <w:rPr>
          <w:rFonts w:hint="eastAsia"/>
        </w:rPr>
      </w:pPr>
      <w:bookmarkStart w:id="85" w:name="_Toc360051185"/>
      <w:bookmarkStart w:id="86" w:name="_Toc360455256"/>
      <w:bookmarkStart w:id="87" w:name="_Toc373015990"/>
      <w:r w:rsidRPr="00397835">
        <w:rPr>
          <w:rFonts w:hint="eastAsia"/>
          <w:b/>
          <w:bCs/>
        </w:rPr>
        <w:t>第２５</w:t>
      </w:r>
      <w:r w:rsidR="004E5740" w:rsidRPr="00397835">
        <w:rPr>
          <w:rFonts w:hint="eastAsia"/>
          <w:b/>
          <w:bCs/>
        </w:rPr>
        <w:t>条</w:t>
      </w:r>
      <w:r w:rsidR="004E5740" w:rsidRPr="00B30007">
        <w:t>（</w:t>
      </w:r>
      <w:r w:rsidR="004E5740" w:rsidRPr="00B30007">
        <w:rPr>
          <w:rFonts w:hint="eastAsia"/>
        </w:rPr>
        <w:t>仲裁人の選任</w:t>
      </w:r>
      <w:r w:rsidR="00DE2728">
        <w:rPr>
          <w:rFonts w:hint="eastAsia"/>
        </w:rPr>
        <w:t>およ</w:t>
      </w:r>
      <w:r w:rsidR="00844409">
        <w:rPr>
          <w:rFonts w:hint="eastAsia"/>
          <w:lang w:eastAsia="ja-JP"/>
        </w:rPr>
        <w:t>び確認</w:t>
      </w:r>
      <w:r w:rsidR="004E5740" w:rsidRPr="00B30007">
        <w:t>）</w:t>
      </w:r>
      <w:bookmarkEnd w:id="85"/>
      <w:bookmarkEnd w:id="86"/>
      <w:bookmarkEnd w:id="87"/>
    </w:p>
    <w:p w:rsidR="004E5740" w:rsidRPr="00B30007" w:rsidRDefault="004E5740" w:rsidP="00956629">
      <w:pPr>
        <w:ind w:leftChars="122" w:left="423" w:hangingChars="54" w:hanging="130"/>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hint="eastAsia"/>
        </w:rPr>
        <w:t>仲裁人は</w:t>
      </w:r>
      <w:r w:rsidRPr="00B30007">
        <w:rPr>
          <w:rFonts w:ascii="ＭＳ 明朝" w:hAnsi="ＭＳ 明朝"/>
        </w:rPr>
        <w:t>、</w:t>
      </w:r>
      <w:r w:rsidRPr="00B30007">
        <w:rPr>
          <w:rFonts w:ascii="ＭＳ 明朝" w:hAnsi="ＭＳ 明朝" w:hint="eastAsia"/>
        </w:rPr>
        <w:t>当事者の合意に従って選任される。</w:t>
      </w:r>
    </w:p>
    <w:p w:rsidR="004E5740" w:rsidRPr="00B30007" w:rsidRDefault="004E5740" w:rsidP="00956629">
      <w:pPr>
        <w:ind w:leftChars="122" w:left="423" w:hangingChars="54" w:hanging="130"/>
        <w:rPr>
          <w:rFonts w:ascii="ＭＳ 明朝" w:hAnsi="ＭＳ 明朝" w:hint="eastAsia"/>
        </w:rPr>
      </w:pPr>
      <w:r w:rsidRPr="001A5B72">
        <w:rPr>
          <w:rFonts w:ascii="ＭＳ 明朝" w:hAnsi="ＭＳ 明朝" w:hint="eastAsia"/>
          <w:b/>
          <w:bCs/>
        </w:rPr>
        <w:t>２</w:t>
      </w:r>
      <w:r w:rsidRPr="00B30007">
        <w:rPr>
          <w:rFonts w:ascii="ＭＳ 明朝" w:hAnsi="ＭＳ 明朝" w:hint="eastAsia"/>
          <w:bCs/>
        </w:rPr>
        <w:t xml:space="preserve">　</w:t>
      </w:r>
      <w:r w:rsidRPr="00B30007">
        <w:rPr>
          <w:rFonts w:ascii="ＭＳ 明朝" w:hAnsi="ＭＳ 明朝" w:hint="eastAsia"/>
        </w:rPr>
        <w:t>当事者間に仲裁人の選任について</w:t>
      </w:r>
      <w:r w:rsidR="008A0407" w:rsidRPr="00B30007">
        <w:rPr>
          <w:rFonts w:ascii="ＭＳ 明朝" w:hAnsi="ＭＳ 明朝" w:hint="eastAsia"/>
        </w:rPr>
        <w:t>別段</w:t>
      </w:r>
      <w:r w:rsidR="007D3618" w:rsidRPr="00B30007">
        <w:rPr>
          <w:rFonts w:ascii="ＭＳ 明朝" w:hAnsi="ＭＳ 明朝" w:hint="eastAsia"/>
        </w:rPr>
        <w:t>の</w:t>
      </w:r>
      <w:r w:rsidRPr="00B30007">
        <w:rPr>
          <w:rFonts w:ascii="ＭＳ 明朝" w:hAnsi="ＭＳ 明朝" w:hint="eastAsia"/>
        </w:rPr>
        <w:t>合意がない場合には、次条から</w:t>
      </w:r>
      <w:r w:rsidR="0055386C" w:rsidRPr="00B30007">
        <w:rPr>
          <w:rFonts w:ascii="ＭＳ 明朝" w:hAnsi="ＭＳ 明朝" w:hint="eastAsia"/>
        </w:rPr>
        <w:t>第</w:t>
      </w:r>
      <w:r w:rsidR="00406682" w:rsidRPr="00B30007">
        <w:rPr>
          <w:rFonts w:ascii="ＭＳ 明朝" w:hAnsi="ＭＳ 明朝" w:hint="eastAsia"/>
        </w:rPr>
        <w:t>３０</w:t>
      </w:r>
      <w:r w:rsidR="0055386C" w:rsidRPr="00B30007">
        <w:rPr>
          <w:rFonts w:ascii="ＭＳ 明朝" w:hAnsi="ＭＳ 明朝" w:hint="eastAsia"/>
        </w:rPr>
        <w:t>条</w:t>
      </w:r>
      <w:r w:rsidRPr="00B30007">
        <w:rPr>
          <w:rFonts w:ascii="ＭＳ 明朝" w:hAnsi="ＭＳ 明朝" w:hint="eastAsia"/>
        </w:rPr>
        <w:t>までの規定に従って選任される。</w:t>
      </w:r>
    </w:p>
    <w:p w:rsidR="006E77E8" w:rsidRPr="00B30007" w:rsidRDefault="00F56F06" w:rsidP="00956629">
      <w:pPr>
        <w:ind w:leftChars="122" w:left="423" w:hangingChars="54" w:hanging="130"/>
        <w:rPr>
          <w:rFonts w:ascii="ＭＳ 明朝" w:hAnsi="ＭＳ 明朝" w:hint="eastAsia"/>
          <w:bCs/>
        </w:rPr>
      </w:pPr>
      <w:r w:rsidRPr="001A5B72">
        <w:rPr>
          <w:rFonts w:ascii="ＭＳ 明朝" w:hAnsi="ＭＳ 明朝" w:hint="eastAsia"/>
          <w:b/>
          <w:bCs/>
        </w:rPr>
        <w:t>３</w:t>
      </w:r>
      <w:r w:rsidRPr="00B30007">
        <w:rPr>
          <w:rFonts w:ascii="ＭＳ 明朝" w:hAnsi="ＭＳ 明朝" w:hint="eastAsia"/>
          <w:bCs/>
        </w:rPr>
        <w:t xml:space="preserve">　</w:t>
      </w:r>
      <w:r w:rsidR="00C25006" w:rsidRPr="00B30007">
        <w:rPr>
          <w:rFonts w:ascii="ＭＳ 明朝" w:hAnsi="ＭＳ 明朝" w:hint="eastAsia"/>
          <w:bCs/>
        </w:rPr>
        <w:t>当事者または仲裁人が</w:t>
      </w:r>
      <w:r w:rsidRPr="00B30007">
        <w:rPr>
          <w:rFonts w:ascii="ＭＳ 明朝" w:hAnsi="ＭＳ 明朝" w:hint="eastAsia"/>
          <w:bCs/>
        </w:rPr>
        <w:t>仲裁人</w:t>
      </w:r>
      <w:r w:rsidR="00C25006" w:rsidRPr="00B30007">
        <w:rPr>
          <w:rFonts w:ascii="ＭＳ 明朝" w:hAnsi="ＭＳ 明朝" w:hint="eastAsia"/>
          <w:bCs/>
        </w:rPr>
        <w:t>を選任する場合における</w:t>
      </w:r>
      <w:r w:rsidRPr="00B30007">
        <w:rPr>
          <w:rFonts w:ascii="ＭＳ 明朝" w:hAnsi="ＭＳ 明朝" w:hint="eastAsia"/>
          <w:bCs/>
        </w:rPr>
        <w:t>選任の効力は、協会が選任を確認することによって生ずる</w:t>
      </w:r>
      <w:r w:rsidR="007D3618" w:rsidRPr="00B30007">
        <w:rPr>
          <w:rFonts w:ascii="ＭＳ 明朝" w:hAnsi="ＭＳ 明朝" w:hint="eastAsia"/>
          <w:bCs/>
        </w:rPr>
        <w:t>。</w:t>
      </w:r>
      <w:r w:rsidR="008A0407" w:rsidRPr="00B30007">
        <w:rPr>
          <w:rFonts w:ascii="ＭＳ 明朝" w:hAnsi="ＭＳ 明朝" w:hint="eastAsia"/>
          <w:bCs/>
        </w:rPr>
        <w:t>協会は、仲裁人の選任が不適当であることが明らかであると認める場合には、</w:t>
      </w:r>
      <w:r w:rsidR="00B9176B">
        <w:rPr>
          <w:rFonts w:ascii="ＭＳ 明朝" w:hAnsi="ＭＳ 明朝" w:hint="eastAsia"/>
          <w:bCs/>
        </w:rPr>
        <w:t>当該</w:t>
      </w:r>
      <w:r w:rsidR="00330839" w:rsidRPr="00B30007">
        <w:rPr>
          <w:rFonts w:ascii="ＭＳ 明朝" w:hAnsi="ＭＳ 明朝" w:hint="eastAsia"/>
          <w:bCs/>
        </w:rPr>
        <w:t>当事者</w:t>
      </w:r>
      <w:r w:rsidR="00B27A25" w:rsidRPr="00B30007">
        <w:rPr>
          <w:rFonts w:ascii="ＭＳ 明朝" w:hAnsi="ＭＳ 明朝" w:hint="eastAsia"/>
          <w:bCs/>
        </w:rPr>
        <w:t>および仲裁人</w:t>
      </w:r>
      <w:r w:rsidR="00330839" w:rsidRPr="00B30007">
        <w:rPr>
          <w:rFonts w:ascii="ＭＳ 明朝" w:hAnsi="ＭＳ 明朝" w:hint="eastAsia"/>
          <w:bCs/>
        </w:rPr>
        <w:t>の意見を聴いた上で、</w:t>
      </w:r>
      <w:r w:rsidR="008A0407" w:rsidRPr="00B30007">
        <w:rPr>
          <w:rFonts w:ascii="ＭＳ 明朝" w:hAnsi="ＭＳ 明朝" w:hint="eastAsia"/>
          <w:bCs/>
        </w:rPr>
        <w:t>仲裁人の選任の確認をしないことができる。</w:t>
      </w:r>
      <w:r w:rsidR="00072C3F">
        <w:rPr>
          <w:rFonts w:ascii="ＭＳ 明朝" w:hAnsi="ＭＳ 明朝" w:hint="eastAsia"/>
          <w:bCs/>
        </w:rPr>
        <w:t>協会は、仲裁人の選任を確認したとき</w:t>
      </w:r>
      <w:r w:rsidR="00B9176B">
        <w:rPr>
          <w:rFonts w:ascii="ＭＳ 明朝" w:hAnsi="ＭＳ 明朝" w:hint="eastAsia"/>
          <w:bCs/>
        </w:rPr>
        <w:t>は、遅滞なく</w:t>
      </w:r>
      <w:r w:rsidR="00505CA6" w:rsidRPr="004A3AB8">
        <w:rPr>
          <w:rFonts w:ascii="ＭＳ 明朝" w:hAnsi="ＭＳ 明朝" w:hint="eastAsia"/>
          <w:bCs/>
        </w:rPr>
        <w:t>、</w:t>
      </w:r>
      <w:r w:rsidR="00B9176B">
        <w:rPr>
          <w:rFonts w:ascii="ＭＳ 明朝" w:hAnsi="ＭＳ 明朝" w:hint="eastAsia"/>
          <w:bCs/>
        </w:rPr>
        <w:t>当事者および仲裁人に</w:t>
      </w:r>
      <w:r w:rsidR="00505CA6" w:rsidRPr="004A3AB8">
        <w:rPr>
          <w:rFonts w:ascii="ＭＳ 明朝" w:hAnsi="ＭＳ 明朝" w:hint="eastAsia"/>
          <w:bCs/>
        </w:rPr>
        <w:t>その旨を</w:t>
      </w:r>
      <w:r w:rsidR="00B9176B">
        <w:rPr>
          <w:rFonts w:ascii="ＭＳ 明朝" w:hAnsi="ＭＳ 明朝" w:hint="eastAsia"/>
          <w:bCs/>
        </w:rPr>
        <w:t>通知する。</w:t>
      </w:r>
    </w:p>
    <w:p w:rsidR="00B27A25" w:rsidRPr="00B30007" w:rsidRDefault="001D0667" w:rsidP="00956629">
      <w:pPr>
        <w:ind w:leftChars="122" w:left="423" w:hangingChars="54" w:hanging="130"/>
        <w:rPr>
          <w:rFonts w:ascii="ＭＳ 明朝" w:hAnsi="ＭＳ 明朝" w:hint="eastAsia"/>
          <w:bCs/>
        </w:rPr>
      </w:pPr>
      <w:r w:rsidRPr="001A5B72">
        <w:rPr>
          <w:rFonts w:ascii="ＭＳ 明朝" w:hAnsi="ＭＳ 明朝" w:hint="eastAsia"/>
          <w:b/>
          <w:bCs/>
        </w:rPr>
        <w:t>４</w:t>
      </w:r>
      <w:r w:rsidRPr="00B30007">
        <w:rPr>
          <w:rFonts w:ascii="ＭＳ 明朝" w:hAnsi="ＭＳ 明朝" w:hint="eastAsia"/>
          <w:bCs/>
        </w:rPr>
        <w:t xml:space="preserve">　協会が仲裁人の選任を確認しなかった場合には、当該仲裁人を選任した当事者または仲裁人は、協会が定める期限までに新たな仲裁人を選任しなければならない。</w:t>
      </w:r>
    </w:p>
    <w:p w:rsidR="00EC642D" w:rsidRPr="00B30007" w:rsidRDefault="00EC642D" w:rsidP="00956629">
      <w:pPr>
        <w:ind w:left="233" w:hangingChars="97" w:hanging="233"/>
        <w:rPr>
          <w:rFonts w:ascii="ＭＳ 明朝" w:hAnsi="ＭＳ 明朝" w:hint="eastAsia"/>
          <w:bCs/>
        </w:rPr>
      </w:pPr>
    </w:p>
    <w:p w:rsidR="004E5740" w:rsidRPr="00B30007" w:rsidRDefault="0020463C" w:rsidP="00E40B29">
      <w:pPr>
        <w:pStyle w:val="2"/>
        <w:ind w:left="234" w:hanging="234"/>
        <w:rPr>
          <w:rFonts w:hint="eastAsia"/>
        </w:rPr>
      </w:pPr>
      <w:bookmarkStart w:id="88" w:name="_Toc360051186"/>
      <w:bookmarkStart w:id="89" w:name="_Toc360455257"/>
      <w:bookmarkStart w:id="90" w:name="_Toc373015991"/>
      <w:r w:rsidRPr="00397835">
        <w:rPr>
          <w:rFonts w:hint="eastAsia"/>
          <w:b/>
          <w:bCs/>
        </w:rPr>
        <w:t>第２６</w:t>
      </w:r>
      <w:r w:rsidR="004E5740" w:rsidRPr="00397835">
        <w:rPr>
          <w:rFonts w:hint="eastAsia"/>
          <w:b/>
          <w:bCs/>
        </w:rPr>
        <w:t>条</w:t>
      </w:r>
      <w:r w:rsidR="004E5740" w:rsidRPr="00B30007">
        <w:t>（</w:t>
      </w:r>
      <w:r w:rsidR="004E5740" w:rsidRPr="00B30007">
        <w:rPr>
          <w:rFonts w:hint="eastAsia"/>
        </w:rPr>
        <w:t>仲裁人の数</w:t>
      </w:r>
      <w:r w:rsidR="004E5740" w:rsidRPr="00B30007">
        <w:t>）</w:t>
      </w:r>
      <w:bookmarkEnd w:id="88"/>
      <w:bookmarkEnd w:id="89"/>
      <w:bookmarkEnd w:id="90"/>
    </w:p>
    <w:p w:rsidR="004E5740" w:rsidRPr="00B30007" w:rsidRDefault="004E5740" w:rsidP="001A5B72">
      <w:pPr>
        <w:ind w:leftChars="122" w:left="445" w:hangingChars="63" w:hanging="152"/>
        <w:rPr>
          <w:rFonts w:ascii="ＭＳ 明朝" w:hAnsi="ＭＳ 明朝" w:hint="eastAsia"/>
        </w:rPr>
      </w:pPr>
      <w:r w:rsidRPr="001A5B72">
        <w:rPr>
          <w:rFonts w:ascii="ＭＳ 明朝" w:hAnsi="ＭＳ 明朝" w:hint="eastAsia"/>
          <w:b/>
          <w:bCs/>
        </w:rPr>
        <w:t>１</w:t>
      </w:r>
      <w:r w:rsidRPr="00B30007">
        <w:rPr>
          <w:rFonts w:ascii="ＭＳ 明朝" w:hAnsi="ＭＳ 明朝" w:hint="eastAsia"/>
        </w:rPr>
        <w:t xml:space="preserve">　</w:t>
      </w:r>
      <w:r w:rsidRPr="00B30007">
        <w:rPr>
          <w:rFonts w:ascii="ＭＳ 明朝" w:hAnsi="ＭＳ 明朝"/>
        </w:rPr>
        <w:t>当事者が</w:t>
      </w:r>
      <w:r w:rsidR="00F56F06" w:rsidRPr="00B30007">
        <w:rPr>
          <w:rFonts w:ascii="ＭＳ 明朝" w:hAnsi="ＭＳ 明朝" w:hint="eastAsia"/>
        </w:rPr>
        <w:t>、被申立人が仲裁申立ての通知を受領した日</w:t>
      </w:r>
      <w:r w:rsidRPr="00B30007">
        <w:rPr>
          <w:rFonts w:ascii="ＭＳ 明朝" w:hAnsi="ＭＳ 明朝"/>
        </w:rPr>
        <w:t>から</w:t>
      </w:r>
      <w:r w:rsidR="00505CA6" w:rsidRPr="004A3AB8">
        <w:rPr>
          <w:rFonts w:ascii="ＭＳ 明朝" w:hAnsi="ＭＳ 明朝" w:hint="eastAsia"/>
        </w:rPr>
        <w:t>４</w:t>
      </w:r>
      <w:r w:rsidRPr="004A3AB8">
        <w:rPr>
          <w:rFonts w:ascii="ＭＳ 明朝" w:hAnsi="ＭＳ 明朝"/>
        </w:rPr>
        <w:t>週間</w:t>
      </w:r>
      <w:r w:rsidR="00661E23" w:rsidRPr="004A3AB8">
        <w:rPr>
          <w:rFonts w:ascii="ＭＳ 明朝" w:hAnsi="ＭＳ 明朝"/>
        </w:rPr>
        <w:t>以内</w:t>
      </w:r>
      <w:r w:rsidRPr="004A3AB8">
        <w:rPr>
          <w:rFonts w:ascii="ＭＳ 明朝" w:hAnsi="ＭＳ 明朝"/>
        </w:rPr>
        <w:t>に</w:t>
      </w:r>
      <w:r w:rsidR="001D0667" w:rsidRPr="004A3AB8">
        <w:rPr>
          <w:rFonts w:ascii="ＭＳ 明朝" w:hAnsi="ＭＳ 明朝" w:hint="eastAsia"/>
        </w:rPr>
        <w:t>、</w:t>
      </w:r>
      <w:r w:rsidRPr="004A3AB8">
        <w:rPr>
          <w:rFonts w:ascii="ＭＳ 明朝" w:hAnsi="ＭＳ 明朝"/>
        </w:rPr>
        <w:t>仲裁人の数に関する合意を協会に</w:t>
      </w:r>
      <w:r w:rsidR="002E41F3" w:rsidRPr="004A3AB8">
        <w:rPr>
          <w:rFonts w:ascii="ＭＳ 明朝" w:hAnsi="ＭＳ 明朝" w:hint="eastAsia"/>
        </w:rPr>
        <w:t>書面により</w:t>
      </w:r>
      <w:r w:rsidRPr="00B30007">
        <w:rPr>
          <w:rFonts w:ascii="ＭＳ 明朝" w:hAnsi="ＭＳ 明朝"/>
        </w:rPr>
        <w:t>通知しないときは、仲裁人は１人とする。</w:t>
      </w:r>
    </w:p>
    <w:p w:rsidR="004E5740" w:rsidRPr="004A3AB8" w:rsidRDefault="004E5740" w:rsidP="001A5B72">
      <w:pPr>
        <w:ind w:leftChars="122" w:left="445" w:hangingChars="63" w:hanging="152"/>
        <w:rPr>
          <w:rFonts w:ascii="ＭＳ 明朝" w:hAnsi="ＭＳ 明朝" w:hint="eastAsia"/>
        </w:rPr>
      </w:pPr>
      <w:r w:rsidRPr="001A5B72">
        <w:rPr>
          <w:rFonts w:ascii="ＭＳ 明朝" w:hAnsi="ＭＳ 明朝" w:hint="eastAsia"/>
          <w:b/>
          <w:bCs/>
        </w:rPr>
        <w:t>２</w:t>
      </w:r>
      <w:r w:rsidRPr="00B30007">
        <w:rPr>
          <w:rFonts w:ascii="ＭＳ 明朝" w:hAnsi="ＭＳ 明朝" w:hint="eastAsia"/>
        </w:rPr>
        <w:t xml:space="preserve">　いずれの</w:t>
      </w:r>
      <w:r w:rsidRPr="00B30007">
        <w:rPr>
          <w:rFonts w:ascii="ＭＳ 明朝" w:hAnsi="ＭＳ 明朝"/>
        </w:rPr>
        <w:t>当事者</w:t>
      </w:r>
      <w:r w:rsidRPr="00B30007">
        <w:rPr>
          <w:rFonts w:ascii="ＭＳ 明朝" w:hAnsi="ＭＳ 明朝" w:hint="eastAsia"/>
        </w:rPr>
        <w:t>も、</w:t>
      </w:r>
      <w:r w:rsidR="00F56F06" w:rsidRPr="00B30007">
        <w:rPr>
          <w:rFonts w:ascii="ＭＳ 明朝" w:hAnsi="ＭＳ 明朝" w:hint="eastAsia"/>
        </w:rPr>
        <w:t>被申立人が仲裁申立ての通知を受領した日</w:t>
      </w:r>
      <w:r w:rsidRPr="00B30007">
        <w:rPr>
          <w:rFonts w:ascii="ＭＳ 明朝" w:hAnsi="ＭＳ 明朝"/>
        </w:rPr>
        <w:t>から</w:t>
      </w:r>
      <w:r w:rsidR="00360A59" w:rsidRPr="004A3AB8">
        <w:rPr>
          <w:rFonts w:ascii="ＭＳ 明朝" w:hAnsi="ＭＳ 明朝" w:hint="eastAsia"/>
        </w:rPr>
        <w:t>４</w:t>
      </w:r>
      <w:r w:rsidRPr="004A3AB8">
        <w:rPr>
          <w:rFonts w:ascii="ＭＳ 明朝" w:hAnsi="ＭＳ 明朝"/>
        </w:rPr>
        <w:t>週間</w:t>
      </w:r>
      <w:r w:rsidR="00661E23" w:rsidRPr="004A3AB8">
        <w:rPr>
          <w:rFonts w:ascii="ＭＳ 明朝" w:hAnsi="ＭＳ 明朝"/>
        </w:rPr>
        <w:t>以内</w:t>
      </w:r>
      <w:r w:rsidRPr="004A3AB8">
        <w:rPr>
          <w:rFonts w:ascii="ＭＳ 明朝" w:hAnsi="ＭＳ 明朝"/>
        </w:rPr>
        <w:t>に、</w:t>
      </w:r>
      <w:r w:rsidR="001D0667" w:rsidRPr="004A3AB8">
        <w:rPr>
          <w:rFonts w:ascii="ＭＳ 明朝" w:hAnsi="ＭＳ 明朝" w:hint="eastAsia"/>
        </w:rPr>
        <w:t>協会に対し、</w:t>
      </w:r>
      <w:r w:rsidR="001D0667" w:rsidRPr="004A3AB8">
        <w:rPr>
          <w:rFonts w:ascii="ＭＳ 明朝" w:hAnsi="ＭＳ 明朝"/>
        </w:rPr>
        <w:t>仲裁人の数を３人とすること</w:t>
      </w:r>
      <w:r w:rsidR="001D0667" w:rsidRPr="004A3AB8">
        <w:rPr>
          <w:rFonts w:ascii="ＭＳ 明朝" w:hAnsi="ＭＳ 明朝" w:hint="eastAsia"/>
        </w:rPr>
        <w:t>を</w:t>
      </w:r>
      <w:r w:rsidR="002E41F3" w:rsidRPr="004A3AB8">
        <w:rPr>
          <w:rFonts w:ascii="ＭＳ 明朝" w:hAnsi="ＭＳ 明朝" w:hint="eastAsia"/>
        </w:rPr>
        <w:t>書面により</w:t>
      </w:r>
      <w:r w:rsidR="001D0667" w:rsidRPr="004A3AB8">
        <w:rPr>
          <w:rFonts w:ascii="ＭＳ 明朝" w:hAnsi="ＭＳ 明朝" w:hint="eastAsia"/>
        </w:rPr>
        <w:t>求める</w:t>
      </w:r>
      <w:r w:rsidRPr="004A3AB8">
        <w:rPr>
          <w:rFonts w:ascii="ＭＳ 明朝" w:hAnsi="ＭＳ 明朝" w:hint="eastAsia"/>
        </w:rPr>
        <w:t>ことができる。この場合において</w:t>
      </w:r>
      <w:r w:rsidRPr="004A3AB8">
        <w:rPr>
          <w:rFonts w:ascii="ＭＳ 明朝" w:hAnsi="ＭＳ 明朝"/>
        </w:rPr>
        <w:t>、協会</w:t>
      </w:r>
      <w:r w:rsidRPr="004A3AB8">
        <w:rPr>
          <w:rFonts w:ascii="ＭＳ 明朝" w:hAnsi="ＭＳ 明朝" w:hint="eastAsia"/>
        </w:rPr>
        <w:t>が、紛争の金額、事件の難易その他</w:t>
      </w:r>
      <w:r w:rsidRPr="00761C1A">
        <w:rPr>
          <w:rFonts w:ascii="ＭＳ 明朝" w:hAnsi="ＭＳ 明朝" w:hint="eastAsia"/>
        </w:rPr>
        <w:t>の</w:t>
      </w:r>
      <w:r w:rsidRPr="004A3AB8">
        <w:rPr>
          <w:rFonts w:ascii="ＭＳ 明朝" w:hAnsi="ＭＳ 明朝" w:hint="eastAsia"/>
        </w:rPr>
        <w:t>事情を考慮し、</w:t>
      </w:r>
      <w:r w:rsidRPr="004A3AB8">
        <w:rPr>
          <w:rFonts w:ascii="ＭＳ 明朝" w:hAnsi="ＭＳ 明朝"/>
        </w:rPr>
        <w:t>これを適当と認め</w:t>
      </w:r>
      <w:r w:rsidRPr="004A3AB8">
        <w:rPr>
          <w:rFonts w:ascii="ＭＳ 明朝" w:hAnsi="ＭＳ 明朝" w:hint="eastAsia"/>
        </w:rPr>
        <w:t>たときは</w:t>
      </w:r>
      <w:r w:rsidRPr="004A3AB8">
        <w:rPr>
          <w:rFonts w:ascii="ＭＳ 明朝" w:hAnsi="ＭＳ 明朝"/>
        </w:rPr>
        <w:t>、仲裁人</w:t>
      </w:r>
      <w:r w:rsidRPr="004A3AB8">
        <w:rPr>
          <w:rFonts w:ascii="ＭＳ 明朝" w:hAnsi="ＭＳ 明朝" w:hint="eastAsia"/>
        </w:rPr>
        <w:t>は</w:t>
      </w:r>
      <w:r w:rsidRPr="004A3AB8">
        <w:rPr>
          <w:rFonts w:ascii="ＭＳ 明朝" w:hAnsi="ＭＳ 明朝"/>
        </w:rPr>
        <w:t>３人とする。</w:t>
      </w:r>
    </w:p>
    <w:p w:rsidR="00F87410" w:rsidRPr="00B30007" w:rsidRDefault="00F87410" w:rsidP="001A5B72">
      <w:pPr>
        <w:ind w:leftChars="122" w:left="445" w:hangingChars="63" w:hanging="152"/>
        <w:rPr>
          <w:rFonts w:ascii="ＭＳ 明朝" w:hAnsi="ＭＳ 明朝" w:hint="eastAsia"/>
        </w:rPr>
      </w:pPr>
      <w:r w:rsidRPr="001A5B72">
        <w:rPr>
          <w:rFonts w:ascii="ＭＳ 明朝" w:hAnsi="ＭＳ 明朝" w:hint="eastAsia"/>
          <w:b/>
          <w:bCs/>
        </w:rPr>
        <w:t>３</w:t>
      </w:r>
      <w:r w:rsidRPr="004A3AB8">
        <w:rPr>
          <w:rFonts w:ascii="ＭＳ 明朝" w:hAnsi="ＭＳ 明朝" w:hint="eastAsia"/>
        </w:rPr>
        <w:t xml:space="preserve">　</w:t>
      </w:r>
      <w:r w:rsidR="003A56B3" w:rsidRPr="004A3AB8">
        <w:rPr>
          <w:rFonts w:ascii="ＭＳ 明朝" w:hAnsi="ＭＳ 明朝" w:hint="eastAsia"/>
        </w:rPr>
        <w:t>協会は、</w:t>
      </w:r>
      <w:r w:rsidR="00505CA6" w:rsidRPr="004A3AB8">
        <w:rPr>
          <w:rFonts w:ascii="ＭＳ 明朝" w:hAnsi="ＭＳ 明朝" w:hint="eastAsia"/>
        </w:rPr>
        <w:t>遅滞なく、</w:t>
      </w:r>
      <w:r w:rsidR="00086776">
        <w:rPr>
          <w:rFonts w:ascii="ＭＳ 明朝" w:hAnsi="ＭＳ 明朝" w:hint="eastAsia"/>
        </w:rPr>
        <w:t>確定した</w:t>
      </w:r>
      <w:r w:rsidR="00255701">
        <w:rPr>
          <w:rFonts w:ascii="ＭＳ 明朝" w:hAnsi="ＭＳ 明朝" w:hint="eastAsia"/>
        </w:rPr>
        <w:t>仲裁人の数</w:t>
      </w:r>
      <w:r w:rsidR="00086776">
        <w:rPr>
          <w:rFonts w:ascii="ＭＳ 明朝" w:hAnsi="ＭＳ 明朝" w:hint="eastAsia"/>
        </w:rPr>
        <w:t>を当事者に</w:t>
      </w:r>
      <w:r>
        <w:rPr>
          <w:rFonts w:ascii="ＭＳ 明朝" w:hAnsi="ＭＳ 明朝" w:hint="eastAsia"/>
        </w:rPr>
        <w:t>通知</w:t>
      </w:r>
      <w:r w:rsidR="003A56B3">
        <w:rPr>
          <w:rFonts w:ascii="ＭＳ 明朝" w:hAnsi="ＭＳ 明朝" w:hint="eastAsia"/>
        </w:rPr>
        <w:t>する</w:t>
      </w:r>
      <w:r>
        <w:rPr>
          <w:rFonts w:ascii="ＭＳ 明朝" w:hAnsi="ＭＳ 明朝" w:hint="eastAsia"/>
        </w:rPr>
        <w:t>。</w:t>
      </w:r>
    </w:p>
    <w:p w:rsidR="00EC642D" w:rsidRPr="00B30007" w:rsidRDefault="00EC642D">
      <w:pPr>
        <w:pStyle w:val="21"/>
        <w:ind w:left="404" w:hanging="404"/>
        <w:rPr>
          <w:rFonts w:ascii="ＭＳ 明朝" w:hAnsi="ＭＳ 明朝" w:hint="eastAsia"/>
          <w:bCs/>
        </w:rPr>
      </w:pPr>
    </w:p>
    <w:p w:rsidR="004E5740" w:rsidRPr="00B30007" w:rsidRDefault="0020463C" w:rsidP="00E40B29">
      <w:pPr>
        <w:pStyle w:val="2"/>
        <w:rPr>
          <w:rFonts w:hint="eastAsia"/>
          <w:bCs/>
        </w:rPr>
      </w:pPr>
      <w:bookmarkStart w:id="91" w:name="_Toc360051187"/>
      <w:bookmarkStart w:id="92" w:name="_Toc360455258"/>
      <w:bookmarkStart w:id="93" w:name="_Toc373015992"/>
      <w:r w:rsidRPr="00397835">
        <w:rPr>
          <w:rFonts w:hint="eastAsia"/>
          <w:b/>
          <w:bCs/>
        </w:rPr>
        <w:t>第２７</w:t>
      </w:r>
      <w:r w:rsidR="004E5740" w:rsidRPr="00397835">
        <w:rPr>
          <w:rFonts w:hint="eastAsia"/>
          <w:b/>
          <w:bCs/>
        </w:rPr>
        <w:t>条</w:t>
      </w:r>
      <w:r w:rsidR="004E5740" w:rsidRPr="00B30007">
        <w:t>（仲裁人の</w:t>
      </w:r>
      <w:r w:rsidR="004E5740" w:rsidRPr="00B30007">
        <w:rPr>
          <w:rFonts w:hint="eastAsia"/>
        </w:rPr>
        <w:t>選任</w:t>
      </w:r>
      <w:r w:rsidR="004E5740" w:rsidRPr="00B30007">
        <w:t>－仲裁人が</w:t>
      </w:r>
      <w:r w:rsidR="004E5740" w:rsidRPr="00B30007">
        <w:rPr>
          <w:rFonts w:hint="eastAsia"/>
        </w:rPr>
        <w:t>１人</w:t>
      </w:r>
      <w:r w:rsidR="004E5740" w:rsidRPr="00B30007">
        <w:t>の場合）</w:t>
      </w:r>
      <w:bookmarkEnd w:id="91"/>
      <w:bookmarkEnd w:id="92"/>
      <w:bookmarkEnd w:id="93"/>
    </w:p>
    <w:p w:rsidR="00E66C42" w:rsidRPr="004A3AB8" w:rsidRDefault="004E5740" w:rsidP="001A5B72">
      <w:pPr>
        <w:ind w:leftChars="129" w:left="462" w:hangingChars="63" w:hanging="152"/>
        <w:rPr>
          <w:rFonts w:ascii="ＭＳ 明朝" w:hAnsi="ＭＳ 明朝" w:hint="eastAsia"/>
          <w:bCs/>
        </w:rPr>
      </w:pPr>
      <w:r w:rsidRPr="001A5B72">
        <w:rPr>
          <w:rFonts w:ascii="ＭＳ 明朝" w:hAnsi="ＭＳ 明朝" w:hint="eastAsia"/>
          <w:b/>
          <w:bCs/>
        </w:rPr>
        <w:t>１</w:t>
      </w:r>
      <w:r w:rsidRPr="00B30007">
        <w:rPr>
          <w:rFonts w:ascii="ＭＳ 明朝" w:hAnsi="ＭＳ 明朝" w:hint="eastAsia"/>
          <w:bCs/>
        </w:rPr>
        <w:t xml:space="preserve">　</w:t>
      </w:r>
      <w:r w:rsidR="004D0E6D" w:rsidRPr="00B30007">
        <w:rPr>
          <w:rFonts w:ascii="ＭＳ 明朝" w:hAnsi="ＭＳ 明朝" w:hint="eastAsia"/>
          <w:bCs/>
        </w:rPr>
        <w:t>仲裁人を１人とする合意がある場合には、当事者は、被申立人が</w:t>
      </w:r>
      <w:r w:rsidR="004D55E2">
        <w:rPr>
          <w:rFonts w:ascii="ＭＳ 明朝" w:hAnsi="ＭＳ 明朝" w:hint="eastAsia"/>
          <w:bCs/>
        </w:rPr>
        <w:t>仲裁</w:t>
      </w:r>
      <w:r w:rsidR="004D0E6D" w:rsidRPr="00B30007">
        <w:rPr>
          <w:rFonts w:ascii="ＭＳ 明朝" w:hAnsi="ＭＳ 明朝" w:hint="eastAsia"/>
          <w:bCs/>
        </w:rPr>
        <w:t>申立ての通知を受領した日から２週間</w:t>
      </w:r>
      <w:r w:rsidR="00661E23" w:rsidRPr="00B30007">
        <w:rPr>
          <w:rFonts w:ascii="ＭＳ 明朝" w:hAnsi="ＭＳ 明朝" w:hint="eastAsia"/>
          <w:bCs/>
        </w:rPr>
        <w:t>以内</w:t>
      </w:r>
      <w:r w:rsidR="004D0E6D" w:rsidRPr="00B30007">
        <w:rPr>
          <w:rFonts w:ascii="ＭＳ 明朝" w:hAnsi="ＭＳ 明朝" w:hint="eastAsia"/>
          <w:bCs/>
        </w:rPr>
        <w:t>に、</w:t>
      </w:r>
      <w:r w:rsidR="001D0667" w:rsidRPr="00B30007">
        <w:rPr>
          <w:rFonts w:ascii="ＭＳ 明朝" w:hAnsi="ＭＳ 明朝" w:hint="eastAsia"/>
          <w:bCs/>
        </w:rPr>
        <w:t>仲裁人を合意により選任し、</w:t>
      </w:r>
      <w:r w:rsidR="0055386C" w:rsidRPr="00B30007">
        <w:rPr>
          <w:rFonts w:ascii="ＭＳ 明朝" w:hAnsi="ＭＳ 明朝" w:hint="eastAsia"/>
          <w:bCs/>
        </w:rPr>
        <w:t>第３０条</w:t>
      </w:r>
      <w:r w:rsidR="004D0E6D" w:rsidRPr="00B30007">
        <w:rPr>
          <w:rFonts w:ascii="ＭＳ 明朝" w:hAnsi="ＭＳ 明朝" w:hint="eastAsia"/>
          <w:bCs/>
        </w:rPr>
        <w:t>の規定に</w:t>
      </w:r>
      <w:r w:rsidR="00355288" w:rsidRPr="00B30007">
        <w:rPr>
          <w:rFonts w:ascii="ＭＳ 明朝" w:hAnsi="ＭＳ 明朝" w:hint="eastAsia"/>
          <w:bCs/>
        </w:rPr>
        <w:t>従い</w:t>
      </w:r>
      <w:r w:rsidR="00505CA6" w:rsidRPr="004A3AB8">
        <w:rPr>
          <w:rFonts w:ascii="ＭＳ 明朝" w:hAnsi="ＭＳ 明朝" w:hint="eastAsia"/>
          <w:bCs/>
        </w:rPr>
        <w:t>、</w:t>
      </w:r>
      <w:r w:rsidR="001D0667" w:rsidRPr="004A3AB8">
        <w:rPr>
          <w:rFonts w:ascii="ＭＳ 明朝" w:hAnsi="ＭＳ 明朝" w:hint="eastAsia"/>
          <w:bCs/>
        </w:rPr>
        <w:t>協会に対し</w:t>
      </w:r>
      <w:r w:rsidR="00505CA6" w:rsidRPr="004A3AB8">
        <w:rPr>
          <w:rFonts w:ascii="ＭＳ 明朝" w:hAnsi="ＭＳ 明朝" w:hint="eastAsia"/>
          <w:bCs/>
        </w:rPr>
        <w:t>、</w:t>
      </w:r>
      <w:r w:rsidR="004D0E6D" w:rsidRPr="004A3AB8">
        <w:rPr>
          <w:rFonts w:ascii="ＭＳ 明朝" w:hAnsi="ＭＳ 明朝" w:hint="eastAsia"/>
          <w:bCs/>
        </w:rPr>
        <w:t>仲裁人の選任通知をしなければならない。</w:t>
      </w:r>
    </w:p>
    <w:p w:rsidR="004E5740" w:rsidRPr="004A3AB8" w:rsidRDefault="004D0E6D" w:rsidP="001A5B72">
      <w:pPr>
        <w:ind w:leftChars="129" w:left="462" w:hangingChars="63" w:hanging="152"/>
        <w:rPr>
          <w:rFonts w:ascii="ＭＳ 明朝" w:hAnsi="ＭＳ 明朝" w:hint="eastAsia"/>
        </w:rPr>
      </w:pPr>
      <w:r w:rsidRPr="001A5B72">
        <w:rPr>
          <w:rFonts w:ascii="ＭＳ 明朝" w:hAnsi="ＭＳ 明朝" w:hint="eastAsia"/>
          <w:b/>
          <w:bCs/>
        </w:rPr>
        <w:t>２</w:t>
      </w:r>
      <w:r w:rsidRPr="004A3AB8">
        <w:rPr>
          <w:rFonts w:ascii="ＭＳ 明朝" w:hAnsi="ＭＳ 明朝" w:hint="eastAsia"/>
        </w:rPr>
        <w:t xml:space="preserve">　</w:t>
      </w:r>
      <w:r w:rsidR="004E5740" w:rsidRPr="004A3AB8">
        <w:rPr>
          <w:rFonts w:ascii="ＭＳ 明朝" w:hAnsi="ＭＳ 明朝"/>
        </w:rPr>
        <w:t>前条</w:t>
      </w:r>
      <w:r w:rsidR="001D0667" w:rsidRPr="004A3AB8">
        <w:rPr>
          <w:rFonts w:ascii="ＭＳ 明朝" w:hAnsi="ＭＳ 明朝" w:hint="eastAsia"/>
        </w:rPr>
        <w:t>第１項</w:t>
      </w:r>
      <w:r w:rsidR="004E5740" w:rsidRPr="004A3AB8">
        <w:rPr>
          <w:rFonts w:ascii="ＭＳ 明朝" w:hAnsi="ＭＳ 明朝"/>
        </w:rPr>
        <w:t>の規定により仲裁人が１人とされた場合</w:t>
      </w:r>
      <w:r w:rsidR="004E5740" w:rsidRPr="004A3AB8">
        <w:rPr>
          <w:rFonts w:ascii="ＭＳ 明朝" w:hAnsi="ＭＳ 明朝" w:hint="eastAsia"/>
        </w:rPr>
        <w:t>には</w:t>
      </w:r>
      <w:r w:rsidR="004E5740" w:rsidRPr="004A3AB8">
        <w:rPr>
          <w:rFonts w:ascii="ＭＳ 明朝" w:hAnsi="ＭＳ 明朝"/>
        </w:rPr>
        <w:t>、当事者</w:t>
      </w:r>
      <w:r w:rsidR="004E5740" w:rsidRPr="004A3AB8">
        <w:rPr>
          <w:rFonts w:ascii="ＭＳ 明朝" w:hAnsi="ＭＳ 明朝" w:hint="eastAsia"/>
        </w:rPr>
        <w:t>は、前条第１項に定める通知期限から２</w:t>
      </w:r>
      <w:r w:rsidR="004E5740" w:rsidRPr="004A3AB8">
        <w:rPr>
          <w:rFonts w:ascii="ＭＳ 明朝" w:hAnsi="ＭＳ 明朝"/>
        </w:rPr>
        <w:t>週間</w:t>
      </w:r>
      <w:r w:rsidR="00661E23" w:rsidRPr="004A3AB8">
        <w:rPr>
          <w:rFonts w:ascii="ＭＳ 明朝" w:hAnsi="ＭＳ 明朝"/>
        </w:rPr>
        <w:t>以内</w:t>
      </w:r>
      <w:r w:rsidR="004E5740" w:rsidRPr="004A3AB8">
        <w:rPr>
          <w:rFonts w:ascii="ＭＳ 明朝" w:hAnsi="ＭＳ 明朝" w:hint="eastAsia"/>
        </w:rPr>
        <w:t>に、</w:t>
      </w:r>
      <w:r w:rsidR="001D0667" w:rsidRPr="004A3AB8">
        <w:rPr>
          <w:rFonts w:ascii="ＭＳ 明朝" w:hAnsi="ＭＳ 明朝"/>
        </w:rPr>
        <w:t>合意によ</w:t>
      </w:r>
      <w:r w:rsidR="001D0667" w:rsidRPr="004A3AB8">
        <w:rPr>
          <w:rFonts w:ascii="ＭＳ 明朝" w:hAnsi="ＭＳ 明朝" w:hint="eastAsia"/>
        </w:rPr>
        <w:t>り</w:t>
      </w:r>
      <w:r w:rsidR="004E5740" w:rsidRPr="004A3AB8">
        <w:rPr>
          <w:rFonts w:ascii="ＭＳ 明朝" w:hAnsi="ＭＳ 明朝"/>
        </w:rPr>
        <w:t>仲裁人</w:t>
      </w:r>
      <w:r w:rsidR="00EC0897" w:rsidRPr="004A3AB8">
        <w:rPr>
          <w:rFonts w:ascii="ＭＳ 明朝" w:hAnsi="ＭＳ 明朝" w:hint="eastAsia"/>
        </w:rPr>
        <w:t>を選任し、</w:t>
      </w:r>
      <w:r w:rsidR="0055386C" w:rsidRPr="004A3AB8">
        <w:rPr>
          <w:rFonts w:ascii="ＭＳ 明朝" w:hAnsi="ＭＳ 明朝" w:hint="eastAsia"/>
        </w:rPr>
        <w:t>第３０条</w:t>
      </w:r>
      <w:r w:rsidR="001D0667" w:rsidRPr="004A3AB8">
        <w:rPr>
          <w:rFonts w:ascii="ＭＳ 明朝" w:hAnsi="ＭＳ 明朝" w:hint="eastAsia"/>
        </w:rPr>
        <w:t>の規定に従い</w:t>
      </w:r>
      <w:r w:rsidR="00505CA6" w:rsidRPr="004A3AB8">
        <w:rPr>
          <w:rFonts w:ascii="ＭＳ 明朝" w:hAnsi="ＭＳ 明朝" w:hint="eastAsia"/>
        </w:rPr>
        <w:t>、</w:t>
      </w:r>
      <w:r w:rsidR="000B7FA3" w:rsidRPr="004A3AB8">
        <w:rPr>
          <w:rFonts w:ascii="ＭＳ 明朝" w:hAnsi="ＭＳ 明朝" w:hint="eastAsia"/>
        </w:rPr>
        <w:t>協会に対し</w:t>
      </w:r>
      <w:r w:rsidR="00505CA6" w:rsidRPr="004A3AB8">
        <w:rPr>
          <w:rFonts w:ascii="ＭＳ 明朝" w:hAnsi="ＭＳ 明朝" w:hint="eastAsia"/>
        </w:rPr>
        <w:t>、</w:t>
      </w:r>
      <w:r w:rsidR="000B7FA3" w:rsidRPr="004A3AB8">
        <w:rPr>
          <w:rFonts w:ascii="ＭＳ 明朝" w:hAnsi="ＭＳ 明朝" w:hint="eastAsia"/>
        </w:rPr>
        <w:t>仲裁人の選任通知を</w:t>
      </w:r>
      <w:r w:rsidR="004E5740" w:rsidRPr="004A3AB8">
        <w:rPr>
          <w:rFonts w:ascii="ＭＳ 明朝" w:hAnsi="ＭＳ 明朝" w:hint="eastAsia"/>
        </w:rPr>
        <w:t>しなければならない</w:t>
      </w:r>
      <w:r w:rsidR="004E5740" w:rsidRPr="004A3AB8">
        <w:rPr>
          <w:rFonts w:ascii="ＭＳ 明朝" w:hAnsi="ＭＳ 明朝"/>
        </w:rPr>
        <w:t>。</w:t>
      </w:r>
    </w:p>
    <w:p w:rsidR="004E5740" w:rsidRPr="00B30007" w:rsidRDefault="004D0E6D" w:rsidP="001A5B72">
      <w:pPr>
        <w:ind w:leftChars="129" w:left="462" w:hangingChars="63" w:hanging="152"/>
        <w:rPr>
          <w:rFonts w:ascii="ＭＳ 明朝" w:hAnsi="ＭＳ 明朝" w:hint="eastAsia"/>
        </w:rPr>
      </w:pPr>
      <w:r w:rsidRPr="001A5B72">
        <w:rPr>
          <w:rFonts w:ascii="ＭＳ 明朝" w:hAnsi="ＭＳ 明朝" w:hint="eastAsia"/>
          <w:b/>
          <w:bCs/>
        </w:rPr>
        <w:t>３</w:t>
      </w:r>
      <w:r w:rsidR="004E5740" w:rsidRPr="004A3AB8">
        <w:rPr>
          <w:rFonts w:ascii="ＭＳ 明朝" w:hAnsi="ＭＳ 明朝" w:hint="eastAsia"/>
          <w:bCs/>
        </w:rPr>
        <w:t xml:space="preserve">　</w:t>
      </w:r>
      <w:r w:rsidR="004E5740" w:rsidRPr="004A3AB8">
        <w:rPr>
          <w:rFonts w:ascii="ＭＳ 明朝" w:hAnsi="ＭＳ 明朝" w:hint="eastAsia"/>
        </w:rPr>
        <w:t>当事者が前</w:t>
      </w:r>
      <w:r w:rsidR="0042743E" w:rsidRPr="004A3AB8">
        <w:rPr>
          <w:rFonts w:ascii="ＭＳ 明朝" w:hAnsi="ＭＳ 明朝" w:hint="eastAsia"/>
        </w:rPr>
        <w:t>二</w:t>
      </w:r>
      <w:r w:rsidR="00EC0897" w:rsidRPr="004A3AB8">
        <w:rPr>
          <w:rFonts w:ascii="ＭＳ 明朝" w:hAnsi="ＭＳ 明朝" w:hint="eastAsia"/>
        </w:rPr>
        <w:t>項の期間内に</w:t>
      </w:r>
      <w:r w:rsidR="00131E41" w:rsidRPr="004A3AB8">
        <w:rPr>
          <w:rFonts w:ascii="ＭＳ 明朝" w:hAnsi="ＭＳ 明朝" w:hint="eastAsia"/>
        </w:rPr>
        <w:t>、</w:t>
      </w:r>
      <w:r w:rsidR="0055386C" w:rsidRPr="00B30007">
        <w:rPr>
          <w:rFonts w:ascii="ＭＳ 明朝" w:hAnsi="ＭＳ 明朝" w:hint="eastAsia"/>
        </w:rPr>
        <w:t>第３０条</w:t>
      </w:r>
      <w:r w:rsidR="004E5740" w:rsidRPr="00B30007">
        <w:rPr>
          <w:rFonts w:ascii="ＭＳ 明朝" w:hAnsi="ＭＳ 明朝" w:hint="eastAsia"/>
        </w:rPr>
        <w:t>の規定に従い</w:t>
      </w:r>
      <w:r w:rsidR="001D0667" w:rsidRPr="00B30007">
        <w:rPr>
          <w:rFonts w:ascii="ＭＳ 明朝" w:hAnsi="ＭＳ 明朝" w:hint="eastAsia"/>
        </w:rPr>
        <w:t>協会に対して</w:t>
      </w:r>
      <w:r w:rsidR="004E5740" w:rsidRPr="00B30007">
        <w:rPr>
          <w:rFonts w:ascii="ＭＳ 明朝" w:hAnsi="ＭＳ 明朝"/>
        </w:rPr>
        <w:t>仲裁人</w:t>
      </w:r>
      <w:r w:rsidR="004E5740" w:rsidRPr="00B30007">
        <w:rPr>
          <w:rFonts w:ascii="ＭＳ 明朝" w:hAnsi="ＭＳ 明朝" w:hint="eastAsia"/>
        </w:rPr>
        <w:t>の選任</w:t>
      </w:r>
      <w:r w:rsidR="004E5740" w:rsidRPr="00B30007">
        <w:rPr>
          <w:rFonts w:ascii="ＭＳ 明朝" w:hAnsi="ＭＳ 明朝"/>
        </w:rPr>
        <w:t>通知をしない場合</w:t>
      </w:r>
      <w:r w:rsidR="004E5740" w:rsidRPr="00B30007">
        <w:rPr>
          <w:rFonts w:ascii="ＭＳ 明朝" w:hAnsi="ＭＳ 明朝" w:hint="eastAsia"/>
        </w:rPr>
        <w:t>に</w:t>
      </w:r>
      <w:r w:rsidR="004E5740" w:rsidRPr="00B30007">
        <w:rPr>
          <w:rFonts w:ascii="ＭＳ 明朝" w:hAnsi="ＭＳ 明朝"/>
        </w:rPr>
        <w:t>は、協会がその仲裁人を</w:t>
      </w:r>
      <w:r w:rsidR="004E5740" w:rsidRPr="00B30007">
        <w:rPr>
          <w:rFonts w:ascii="ＭＳ 明朝" w:hAnsi="ＭＳ 明朝" w:hint="eastAsia"/>
        </w:rPr>
        <w:t>選任</w:t>
      </w:r>
      <w:r w:rsidR="004E5740" w:rsidRPr="00B30007">
        <w:rPr>
          <w:rFonts w:ascii="ＭＳ 明朝" w:hAnsi="ＭＳ 明朝"/>
        </w:rPr>
        <w:t>する。</w:t>
      </w:r>
    </w:p>
    <w:p w:rsidR="004E5740" w:rsidRPr="00B30007" w:rsidRDefault="004D0E6D" w:rsidP="001A5B72">
      <w:pPr>
        <w:ind w:leftChars="129" w:left="462" w:hangingChars="63" w:hanging="152"/>
        <w:rPr>
          <w:rFonts w:ascii="ＭＳ 明朝" w:hAnsi="ＭＳ 明朝" w:hint="eastAsia"/>
        </w:rPr>
      </w:pPr>
      <w:r w:rsidRPr="001A5B72">
        <w:rPr>
          <w:rFonts w:ascii="ＭＳ 明朝" w:hAnsi="ＭＳ 明朝" w:hint="eastAsia"/>
          <w:b/>
          <w:bCs/>
        </w:rPr>
        <w:t>４</w:t>
      </w:r>
      <w:r w:rsidR="004E5740" w:rsidRPr="00B30007">
        <w:rPr>
          <w:rFonts w:ascii="ＭＳ 明朝" w:hAnsi="ＭＳ 明朝" w:hint="eastAsia"/>
        </w:rPr>
        <w:t xml:space="preserve">　</w:t>
      </w:r>
      <w:r w:rsidR="004E5740" w:rsidRPr="00B30007">
        <w:rPr>
          <w:rFonts w:ascii="ＭＳ 明朝" w:hAnsi="ＭＳ 明朝"/>
        </w:rPr>
        <w:t>前項の規定により協会が仲裁人を選任する場合において、</w:t>
      </w:r>
      <w:r w:rsidR="004E5740" w:rsidRPr="00B30007">
        <w:rPr>
          <w:rFonts w:ascii="ＭＳ 明朝" w:hAnsi="ＭＳ 明朝" w:hint="eastAsia"/>
        </w:rPr>
        <w:t>当事者がいずれの当事者の国籍とも異なる国籍を有する仲裁人を選任することを求めたときは、協会はこれを</w:t>
      </w:r>
      <w:r w:rsidR="001D0667" w:rsidRPr="00B30007">
        <w:rPr>
          <w:rFonts w:ascii="ＭＳ 明朝" w:hAnsi="ＭＳ 明朝" w:hint="eastAsia"/>
        </w:rPr>
        <w:t>尊重</w:t>
      </w:r>
      <w:r w:rsidR="004E5740" w:rsidRPr="00B30007">
        <w:rPr>
          <w:rFonts w:ascii="ＭＳ 明朝" w:hAnsi="ＭＳ 明朝" w:hint="eastAsia"/>
        </w:rPr>
        <w:t>するものとする。</w:t>
      </w:r>
    </w:p>
    <w:p w:rsidR="00EC642D" w:rsidRPr="00B30007" w:rsidRDefault="00EC642D" w:rsidP="00956629">
      <w:pPr>
        <w:ind w:left="506" w:hangingChars="211" w:hanging="506"/>
        <w:rPr>
          <w:rFonts w:ascii="ＭＳ 明朝" w:hAnsi="ＭＳ 明朝" w:hint="eastAsia"/>
          <w:bCs/>
        </w:rPr>
      </w:pPr>
    </w:p>
    <w:p w:rsidR="004E5740" w:rsidRPr="00B30007" w:rsidRDefault="0020463C" w:rsidP="00E40B29">
      <w:pPr>
        <w:pStyle w:val="2"/>
        <w:ind w:left="508" w:hanging="508"/>
        <w:rPr>
          <w:rFonts w:hint="eastAsia"/>
        </w:rPr>
      </w:pPr>
      <w:bookmarkStart w:id="94" w:name="_Toc360051188"/>
      <w:bookmarkStart w:id="95" w:name="_Toc360455259"/>
      <w:bookmarkStart w:id="96" w:name="_Toc373015993"/>
      <w:r w:rsidRPr="00397835">
        <w:rPr>
          <w:rFonts w:hint="eastAsia"/>
          <w:b/>
          <w:bCs/>
        </w:rPr>
        <w:t>第２８</w:t>
      </w:r>
      <w:r w:rsidR="004E5740" w:rsidRPr="00397835">
        <w:rPr>
          <w:rFonts w:hint="eastAsia"/>
          <w:b/>
          <w:bCs/>
        </w:rPr>
        <w:t>条</w:t>
      </w:r>
      <w:r w:rsidR="004E5740" w:rsidRPr="00B30007">
        <w:t>（仲裁人の</w:t>
      </w:r>
      <w:r w:rsidR="004E5740" w:rsidRPr="00B30007">
        <w:rPr>
          <w:rFonts w:hint="eastAsia"/>
        </w:rPr>
        <w:t>選任</w:t>
      </w:r>
      <w:r w:rsidR="004E5740" w:rsidRPr="00B30007">
        <w:t>－仲裁人が</w:t>
      </w:r>
      <w:r w:rsidR="004E5740" w:rsidRPr="00B30007">
        <w:rPr>
          <w:rFonts w:hint="eastAsia"/>
        </w:rPr>
        <w:t>３人</w:t>
      </w:r>
      <w:r w:rsidR="004E5740" w:rsidRPr="00B30007">
        <w:t>の場合）</w:t>
      </w:r>
      <w:bookmarkEnd w:id="94"/>
      <w:bookmarkEnd w:id="95"/>
      <w:bookmarkEnd w:id="96"/>
    </w:p>
    <w:p w:rsidR="004B2E49" w:rsidRPr="004A3AB8" w:rsidRDefault="004E5740" w:rsidP="001A5B72">
      <w:pPr>
        <w:ind w:leftChars="110" w:left="423" w:hangingChars="66" w:hanging="159"/>
        <w:rPr>
          <w:rFonts w:ascii="ＭＳ 明朝" w:hAnsi="ＭＳ 明朝" w:hint="eastAsia"/>
        </w:rPr>
      </w:pPr>
      <w:r w:rsidRPr="001A5B72">
        <w:rPr>
          <w:rFonts w:ascii="ＭＳ 明朝" w:hAnsi="ＭＳ 明朝" w:hint="eastAsia"/>
          <w:b/>
          <w:bCs/>
        </w:rPr>
        <w:t xml:space="preserve">１　</w:t>
      </w:r>
      <w:r w:rsidR="003E6CA9" w:rsidRPr="004A3AB8">
        <w:rPr>
          <w:rFonts w:ascii="ＭＳ 明朝" w:hAnsi="ＭＳ 明朝" w:hint="eastAsia"/>
        </w:rPr>
        <w:t>仲裁人</w:t>
      </w:r>
      <w:r w:rsidR="007E3C77" w:rsidRPr="004A3AB8">
        <w:rPr>
          <w:rFonts w:ascii="ＭＳ 明朝" w:hAnsi="ＭＳ 明朝" w:hint="eastAsia"/>
        </w:rPr>
        <w:t>を</w:t>
      </w:r>
      <w:r w:rsidR="003E6CA9" w:rsidRPr="004A3AB8">
        <w:rPr>
          <w:rFonts w:ascii="ＭＳ 明朝" w:hAnsi="ＭＳ 明朝" w:hint="eastAsia"/>
        </w:rPr>
        <w:t>３人</w:t>
      </w:r>
      <w:r w:rsidR="00131E41" w:rsidRPr="004A3AB8">
        <w:rPr>
          <w:rFonts w:ascii="ＭＳ 明朝" w:hAnsi="ＭＳ 明朝" w:hint="eastAsia"/>
        </w:rPr>
        <w:t>とする合意がある</w:t>
      </w:r>
      <w:r w:rsidR="003E6CA9" w:rsidRPr="004A3AB8">
        <w:rPr>
          <w:rFonts w:ascii="ＭＳ 明朝" w:hAnsi="ＭＳ 明朝" w:hint="eastAsia"/>
        </w:rPr>
        <w:t>場合には、当事者は、被申立人が</w:t>
      </w:r>
      <w:r w:rsidR="004D55E2" w:rsidRPr="004A3AB8">
        <w:rPr>
          <w:rFonts w:ascii="ＭＳ 明朝" w:hAnsi="ＭＳ 明朝" w:hint="eastAsia"/>
        </w:rPr>
        <w:t>仲裁</w:t>
      </w:r>
      <w:r w:rsidR="003E6CA9" w:rsidRPr="004A3AB8">
        <w:rPr>
          <w:rFonts w:ascii="ＭＳ 明朝" w:hAnsi="ＭＳ 明朝" w:hint="eastAsia"/>
        </w:rPr>
        <w:t>申立ての通知を受領した日から</w:t>
      </w:r>
      <w:r w:rsidR="00B24EFC" w:rsidRPr="004A3AB8">
        <w:rPr>
          <w:rFonts w:ascii="ＭＳ 明朝" w:hAnsi="ＭＳ 明朝" w:hint="eastAsia"/>
          <w:bCs/>
        </w:rPr>
        <w:t>３</w:t>
      </w:r>
      <w:r w:rsidR="003E6CA9" w:rsidRPr="004A3AB8">
        <w:rPr>
          <w:rFonts w:ascii="ＭＳ 明朝" w:hAnsi="ＭＳ 明朝" w:hint="eastAsia"/>
        </w:rPr>
        <w:t>週間以内に、それぞれ１人の仲裁人を選任し</w:t>
      </w:r>
      <w:r w:rsidR="003E6CA9" w:rsidRPr="004A3AB8">
        <w:rPr>
          <w:rFonts w:ascii="ＭＳ 明朝" w:hAnsi="ＭＳ 明朝" w:hint="eastAsia"/>
          <w:bCs/>
        </w:rPr>
        <w:t>、</w:t>
      </w:r>
      <w:r w:rsidR="0055386C" w:rsidRPr="004A3AB8">
        <w:rPr>
          <w:rFonts w:ascii="ＭＳ 明朝" w:hAnsi="ＭＳ 明朝" w:hint="eastAsia"/>
          <w:bCs/>
        </w:rPr>
        <w:t>第３０条</w:t>
      </w:r>
      <w:r w:rsidR="001D0667" w:rsidRPr="004A3AB8">
        <w:rPr>
          <w:rFonts w:ascii="ＭＳ 明朝" w:hAnsi="ＭＳ 明朝" w:hint="eastAsia"/>
          <w:bCs/>
        </w:rPr>
        <w:t>の</w:t>
      </w:r>
      <w:r w:rsidR="001D0667" w:rsidRPr="004A3AB8">
        <w:rPr>
          <w:rFonts w:ascii="ＭＳ 明朝" w:hAnsi="ＭＳ 明朝" w:hint="eastAsia"/>
          <w:bCs/>
        </w:rPr>
        <w:lastRenderedPageBreak/>
        <w:t>規定に従い</w:t>
      </w:r>
      <w:r w:rsidR="00131E41" w:rsidRPr="004A3AB8">
        <w:rPr>
          <w:rFonts w:ascii="ＭＳ 明朝" w:hAnsi="ＭＳ 明朝" w:hint="eastAsia"/>
          <w:bCs/>
        </w:rPr>
        <w:t>、</w:t>
      </w:r>
      <w:r w:rsidR="003E6CA9" w:rsidRPr="004A3AB8">
        <w:rPr>
          <w:rFonts w:ascii="ＭＳ 明朝" w:hAnsi="ＭＳ 明朝" w:hint="eastAsia"/>
          <w:bCs/>
        </w:rPr>
        <w:t>協会に対し</w:t>
      </w:r>
      <w:r w:rsidR="00131E41" w:rsidRPr="004A3AB8">
        <w:rPr>
          <w:rFonts w:ascii="ＭＳ 明朝" w:hAnsi="ＭＳ 明朝" w:hint="eastAsia"/>
          <w:bCs/>
        </w:rPr>
        <w:t>、</w:t>
      </w:r>
      <w:r w:rsidR="003E6CA9" w:rsidRPr="004A3AB8">
        <w:rPr>
          <w:rFonts w:ascii="ＭＳ 明朝" w:hAnsi="ＭＳ 明朝" w:hint="eastAsia"/>
          <w:bCs/>
        </w:rPr>
        <w:t>仲裁人の選任通知をし</w:t>
      </w:r>
      <w:r w:rsidR="003E6CA9" w:rsidRPr="004A3AB8">
        <w:rPr>
          <w:rFonts w:ascii="ＭＳ 明朝" w:hAnsi="ＭＳ 明朝" w:hint="eastAsia"/>
        </w:rPr>
        <w:t>なければならない。</w:t>
      </w:r>
    </w:p>
    <w:p w:rsidR="004E5740" w:rsidRPr="004A3AB8" w:rsidRDefault="003E6CA9" w:rsidP="001A5B72">
      <w:pPr>
        <w:ind w:leftChars="110" w:left="423" w:hangingChars="66" w:hanging="159"/>
        <w:rPr>
          <w:rFonts w:ascii="ＭＳ 明朝" w:hAnsi="ＭＳ 明朝" w:hint="eastAsia"/>
        </w:rPr>
      </w:pPr>
      <w:r w:rsidRPr="001A5B72">
        <w:rPr>
          <w:rFonts w:ascii="ＭＳ 明朝" w:hAnsi="ＭＳ 明朝" w:hint="eastAsia"/>
          <w:b/>
          <w:bCs/>
        </w:rPr>
        <w:t>２</w:t>
      </w:r>
      <w:r w:rsidRPr="004A3AB8">
        <w:rPr>
          <w:rFonts w:ascii="ＭＳ 明朝" w:hAnsi="ＭＳ 明朝" w:hint="eastAsia"/>
          <w:bCs/>
        </w:rPr>
        <w:t xml:space="preserve">　</w:t>
      </w:r>
      <w:r w:rsidR="004E5740" w:rsidRPr="004A3AB8">
        <w:rPr>
          <w:rFonts w:ascii="ＭＳ 明朝" w:hAnsi="ＭＳ 明朝"/>
        </w:rPr>
        <w:t>第２</w:t>
      </w:r>
      <w:r w:rsidR="00B24EFC" w:rsidRPr="004A3AB8">
        <w:rPr>
          <w:rFonts w:ascii="ＭＳ 明朝" w:hAnsi="ＭＳ 明朝" w:hint="eastAsia"/>
        </w:rPr>
        <w:t>６</w:t>
      </w:r>
      <w:r w:rsidR="004E5740" w:rsidRPr="004A3AB8">
        <w:rPr>
          <w:rFonts w:ascii="ＭＳ 明朝" w:hAnsi="ＭＳ 明朝"/>
        </w:rPr>
        <w:t>条</w:t>
      </w:r>
      <w:r w:rsidR="004E5740" w:rsidRPr="004A3AB8">
        <w:rPr>
          <w:rFonts w:ascii="ＭＳ 明朝" w:hAnsi="ＭＳ 明朝" w:hint="eastAsia"/>
        </w:rPr>
        <w:t>第２項</w:t>
      </w:r>
      <w:r w:rsidR="004E5740" w:rsidRPr="004A3AB8">
        <w:rPr>
          <w:rFonts w:ascii="ＭＳ 明朝" w:hAnsi="ＭＳ 明朝"/>
        </w:rPr>
        <w:t>の規定により仲裁人が</w:t>
      </w:r>
      <w:r w:rsidR="004E5740" w:rsidRPr="004A3AB8">
        <w:rPr>
          <w:rFonts w:ascii="ＭＳ 明朝" w:hAnsi="ＭＳ 明朝" w:hint="eastAsia"/>
        </w:rPr>
        <w:t>３</w:t>
      </w:r>
      <w:r w:rsidR="004E5740" w:rsidRPr="004A3AB8">
        <w:rPr>
          <w:rFonts w:ascii="ＭＳ 明朝" w:hAnsi="ＭＳ 明朝"/>
        </w:rPr>
        <w:t>人とされた場合</w:t>
      </w:r>
      <w:r w:rsidR="004E5740" w:rsidRPr="004A3AB8">
        <w:rPr>
          <w:rFonts w:ascii="ＭＳ 明朝" w:hAnsi="ＭＳ 明朝" w:hint="eastAsia"/>
        </w:rPr>
        <w:t>には</w:t>
      </w:r>
      <w:r w:rsidR="004E5740" w:rsidRPr="004A3AB8">
        <w:rPr>
          <w:rFonts w:ascii="ＭＳ 明朝" w:hAnsi="ＭＳ 明朝"/>
        </w:rPr>
        <w:t>、</w:t>
      </w:r>
      <w:r w:rsidR="0046238B" w:rsidRPr="0046238B">
        <w:rPr>
          <w:rFonts w:ascii="ＭＳ 明朝" w:hAnsi="ＭＳ 明朝" w:hint="eastAsia"/>
        </w:rPr>
        <w:t>申立人および被申立人</w:t>
      </w:r>
      <w:r w:rsidR="001D0667" w:rsidRPr="004A3AB8">
        <w:rPr>
          <w:rFonts w:ascii="ＭＳ 明朝" w:hAnsi="ＭＳ 明朝" w:hint="eastAsia"/>
        </w:rPr>
        <w:t>は、協会</w:t>
      </w:r>
      <w:r w:rsidR="00A166E1" w:rsidRPr="004A3AB8">
        <w:rPr>
          <w:rFonts w:ascii="ＭＳ 明朝" w:hAnsi="ＭＳ 明朝" w:hint="eastAsia"/>
        </w:rPr>
        <w:t>による</w:t>
      </w:r>
      <w:r w:rsidR="001D0667" w:rsidRPr="004A3AB8">
        <w:rPr>
          <w:rFonts w:ascii="ＭＳ 明朝" w:hAnsi="ＭＳ 明朝" w:hint="eastAsia"/>
        </w:rPr>
        <w:t>その旨</w:t>
      </w:r>
      <w:r w:rsidR="00A166E1" w:rsidRPr="004A3AB8">
        <w:rPr>
          <w:rFonts w:ascii="ＭＳ 明朝" w:hAnsi="ＭＳ 明朝" w:hint="eastAsia"/>
        </w:rPr>
        <w:t>の</w:t>
      </w:r>
      <w:r w:rsidR="001D0667" w:rsidRPr="004A3AB8">
        <w:rPr>
          <w:rFonts w:ascii="ＭＳ 明朝" w:hAnsi="ＭＳ 明朝" w:hint="eastAsia"/>
        </w:rPr>
        <w:t>通知</w:t>
      </w:r>
      <w:r w:rsidR="00A166E1" w:rsidRPr="004A3AB8">
        <w:rPr>
          <w:rFonts w:ascii="ＭＳ 明朝" w:hAnsi="ＭＳ 明朝" w:hint="eastAsia"/>
        </w:rPr>
        <w:t>を受領</w:t>
      </w:r>
      <w:r w:rsidR="004E5740" w:rsidRPr="004A3AB8">
        <w:rPr>
          <w:rFonts w:ascii="ＭＳ 明朝" w:hAnsi="ＭＳ 明朝" w:hint="eastAsia"/>
        </w:rPr>
        <w:t>した日から</w:t>
      </w:r>
      <w:r w:rsidR="00B24EFC" w:rsidRPr="004A3AB8">
        <w:rPr>
          <w:rFonts w:ascii="ＭＳ 明朝" w:hAnsi="ＭＳ 明朝" w:hint="eastAsia"/>
          <w:bCs/>
        </w:rPr>
        <w:t>３</w:t>
      </w:r>
      <w:r w:rsidR="004E5740" w:rsidRPr="004A3AB8">
        <w:rPr>
          <w:rFonts w:ascii="ＭＳ 明朝" w:hAnsi="ＭＳ 明朝" w:hint="eastAsia"/>
        </w:rPr>
        <w:t>週間</w:t>
      </w:r>
      <w:r w:rsidR="00661E23" w:rsidRPr="004A3AB8">
        <w:rPr>
          <w:rFonts w:ascii="ＭＳ 明朝" w:hAnsi="ＭＳ 明朝" w:hint="eastAsia"/>
        </w:rPr>
        <w:t>以内</w:t>
      </w:r>
      <w:r w:rsidR="004E5740" w:rsidRPr="004A3AB8">
        <w:rPr>
          <w:rFonts w:ascii="ＭＳ 明朝" w:hAnsi="ＭＳ 明朝" w:hint="eastAsia"/>
        </w:rPr>
        <w:t>に、</w:t>
      </w:r>
      <w:r w:rsidR="004E5740" w:rsidRPr="004A3AB8">
        <w:rPr>
          <w:rFonts w:ascii="ＭＳ 明朝" w:hAnsi="ＭＳ 明朝"/>
        </w:rPr>
        <w:t>それぞれ</w:t>
      </w:r>
      <w:r w:rsidR="004E5740" w:rsidRPr="004A3AB8">
        <w:rPr>
          <w:rFonts w:ascii="ＭＳ 明朝" w:hAnsi="ＭＳ 明朝" w:hint="eastAsia"/>
        </w:rPr>
        <w:t>１人</w:t>
      </w:r>
      <w:r w:rsidR="004E5740" w:rsidRPr="004A3AB8">
        <w:rPr>
          <w:rFonts w:ascii="ＭＳ 明朝" w:hAnsi="ＭＳ 明朝"/>
        </w:rPr>
        <w:t>の仲裁人を</w:t>
      </w:r>
      <w:r w:rsidR="004E5740" w:rsidRPr="004A3AB8">
        <w:rPr>
          <w:rFonts w:ascii="ＭＳ 明朝" w:hAnsi="ＭＳ 明朝" w:hint="eastAsia"/>
        </w:rPr>
        <w:t>選任し</w:t>
      </w:r>
      <w:r w:rsidR="000B7FA3" w:rsidRPr="004A3AB8">
        <w:rPr>
          <w:rFonts w:ascii="ＭＳ 明朝" w:hAnsi="ＭＳ 明朝" w:hint="eastAsia"/>
        </w:rPr>
        <w:t>、</w:t>
      </w:r>
      <w:r w:rsidR="0055386C" w:rsidRPr="004A3AB8">
        <w:rPr>
          <w:rFonts w:ascii="ＭＳ 明朝" w:hAnsi="ＭＳ 明朝" w:hint="eastAsia"/>
          <w:bCs/>
        </w:rPr>
        <w:t>第３０条</w:t>
      </w:r>
      <w:r w:rsidR="001D0667" w:rsidRPr="004A3AB8">
        <w:rPr>
          <w:rFonts w:ascii="ＭＳ 明朝" w:hAnsi="ＭＳ 明朝" w:hint="eastAsia"/>
          <w:bCs/>
        </w:rPr>
        <w:t>の規定に従い</w:t>
      </w:r>
      <w:r w:rsidR="00131E41" w:rsidRPr="004A3AB8">
        <w:rPr>
          <w:rFonts w:ascii="ＭＳ 明朝" w:hAnsi="ＭＳ 明朝" w:hint="eastAsia"/>
          <w:bCs/>
        </w:rPr>
        <w:t>、</w:t>
      </w:r>
      <w:r w:rsidR="000B7FA3" w:rsidRPr="004A3AB8">
        <w:rPr>
          <w:rFonts w:ascii="ＭＳ 明朝" w:hAnsi="ＭＳ 明朝" w:hint="eastAsia"/>
          <w:bCs/>
        </w:rPr>
        <w:t>協会に対し</w:t>
      </w:r>
      <w:r w:rsidR="00131E41" w:rsidRPr="004A3AB8">
        <w:rPr>
          <w:rFonts w:ascii="ＭＳ 明朝" w:hAnsi="ＭＳ 明朝" w:hint="eastAsia"/>
          <w:bCs/>
        </w:rPr>
        <w:t>、</w:t>
      </w:r>
      <w:r w:rsidR="000B7FA3" w:rsidRPr="004A3AB8">
        <w:rPr>
          <w:rFonts w:ascii="ＭＳ 明朝" w:hAnsi="ＭＳ 明朝" w:hint="eastAsia"/>
          <w:bCs/>
        </w:rPr>
        <w:t>仲裁人の選任通知をし</w:t>
      </w:r>
      <w:r w:rsidR="004E5740" w:rsidRPr="004A3AB8">
        <w:rPr>
          <w:rFonts w:ascii="ＭＳ 明朝" w:hAnsi="ＭＳ 明朝" w:hint="eastAsia"/>
        </w:rPr>
        <w:t>なければならない。</w:t>
      </w:r>
    </w:p>
    <w:p w:rsidR="004E5740" w:rsidRPr="004A3AB8" w:rsidRDefault="00B24EFC" w:rsidP="001A5B72">
      <w:pPr>
        <w:ind w:leftChars="110" w:left="423" w:hangingChars="66" w:hanging="159"/>
        <w:rPr>
          <w:rFonts w:ascii="ＭＳ 明朝" w:hAnsi="ＭＳ 明朝" w:hint="eastAsia"/>
        </w:rPr>
      </w:pPr>
      <w:r w:rsidRPr="001A5B72">
        <w:rPr>
          <w:rFonts w:ascii="ＭＳ 明朝" w:hAnsi="ＭＳ 明朝" w:hint="eastAsia"/>
          <w:b/>
          <w:bCs/>
        </w:rPr>
        <w:t>３</w:t>
      </w:r>
      <w:r w:rsidR="004E5740" w:rsidRPr="004A3AB8">
        <w:rPr>
          <w:rFonts w:ascii="ＭＳ 明朝" w:hAnsi="ＭＳ 明朝" w:hint="eastAsia"/>
          <w:bCs/>
        </w:rPr>
        <w:t xml:space="preserve">　</w:t>
      </w:r>
      <w:r w:rsidR="004E5740" w:rsidRPr="004A3AB8">
        <w:rPr>
          <w:rFonts w:ascii="ＭＳ 明朝" w:hAnsi="ＭＳ 明朝"/>
        </w:rPr>
        <w:t>当事者が前</w:t>
      </w:r>
      <w:r w:rsidR="001D0667" w:rsidRPr="004A3AB8">
        <w:rPr>
          <w:rFonts w:ascii="ＭＳ 明朝" w:hAnsi="ＭＳ 明朝" w:hint="eastAsia"/>
        </w:rPr>
        <w:t>二</w:t>
      </w:r>
      <w:r w:rsidR="004E5740" w:rsidRPr="004A3AB8">
        <w:rPr>
          <w:rFonts w:ascii="ＭＳ 明朝" w:hAnsi="ＭＳ 明朝"/>
        </w:rPr>
        <w:t>項の期間内に</w:t>
      </w:r>
      <w:r w:rsidR="00C10D02">
        <w:rPr>
          <w:rFonts w:ascii="ＭＳ 明朝" w:hAnsi="ＭＳ 明朝" w:hint="eastAsia"/>
        </w:rPr>
        <w:t>、</w:t>
      </w:r>
      <w:r w:rsidR="0055386C" w:rsidRPr="004A3AB8">
        <w:rPr>
          <w:rFonts w:ascii="ＭＳ 明朝" w:hAnsi="ＭＳ 明朝" w:hint="eastAsia"/>
        </w:rPr>
        <w:t>第３０条</w:t>
      </w:r>
      <w:r w:rsidR="004E5740" w:rsidRPr="004A3AB8">
        <w:rPr>
          <w:rFonts w:ascii="ＭＳ 明朝" w:hAnsi="ＭＳ 明朝" w:hint="eastAsia"/>
        </w:rPr>
        <w:t>の規定に従い</w:t>
      </w:r>
      <w:r w:rsidR="001D0667" w:rsidRPr="004A3AB8">
        <w:rPr>
          <w:rFonts w:ascii="ＭＳ 明朝" w:hAnsi="ＭＳ 明朝" w:hint="eastAsia"/>
        </w:rPr>
        <w:t>協会に対して</w:t>
      </w:r>
      <w:r w:rsidR="004E5740" w:rsidRPr="004A3AB8">
        <w:rPr>
          <w:rFonts w:ascii="ＭＳ 明朝" w:hAnsi="ＭＳ 明朝"/>
        </w:rPr>
        <w:t>仲裁人</w:t>
      </w:r>
      <w:r w:rsidR="004E5740" w:rsidRPr="004A3AB8">
        <w:rPr>
          <w:rFonts w:ascii="ＭＳ 明朝" w:hAnsi="ＭＳ 明朝" w:hint="eastAsia"/>
        </w:rPr>
        <w:t>の</w:t>
      </w:r>
      <w:r w:rsidR="004E5740" w:rsidRPr="004A3AB8">
        <w:rPr>
          <w:rFonts w:ascii="ＭＳ 明朝" w:hAnsi="ＭＳ 明朝"/>
        </w:rPr>
        <w:t>選任</w:t>
      </w:r>
      <w:r w:rsidR="004E5740" w:rsidRPr="004A3AB8">
        <w:rPr>
          <w:rFonts w:ascii="ＭＳ 明朝" w:hAnsi="ＭＳ 明朝" w:hint="eastAsia"/>
        </w:rPr>
        <w:t>通知を</w:t>
      </w:r>
      <w:r w:rsidR="004E5740" w:rsidRPr="004A3AB8">
        <w:rPr>
          <w:rFonts w:ascii="ＭＳ 明朝" w:hAnsi="ＭＳ 明朝"/>
        </w:rPr>
        <w:t>しない</w:t>
      </w:r>
      <w:r w:rsidR="004E5740" w:rsidRPr="004A3AB8">
        <w:rPr>
          <w:rFonts w:ascii="ＭＳ 明朝" w:hAnsi="ＭＳ 明朝" w:hint="eastAsia"/>
        </w:rPr>
        <w:t>場合に</w:t>
      </w:r>
      <w:r w:rsidR="004E5740" w:rsidRPr="004A3AB8">
        <w:rPr>
          <w:rFonts w:ascii="ＭＳ 明朝" w:hAnsi="ＭＳ 明朝"/>
        </w:rPr>
        <w:t>は、協会がその仲裁人を</w:t>
      </w:r>
      <w:r w:rsidR="004E5740" w:rsidRPr="004A3AB8">
        <w:rPr>
          <w:rFonts w:ascii="ＭＳ 明朝" w:hAnsi="ＭＳ 明朝" w:hint="eastAsia"/>
        </w:rPr>
        <w:t>選任</w:t>
      </w:r>
      <w:r w:rsidR="004E5740" w:rsidRPr="004A3AB8">
        <w:rPr>
          <w:rFonts w:ascii="ＭＳ 明朝" w:hAnsi="ＭＳ 明朝"/>
        </w:rPr>
        <w:t>する。</w:t>
      </w:r>
    </w:p>
    <w:p w:rsidR="004E5740" w:rsidRPr="00B30007" w:rsidRDefault="00B24EFC" w:rsidP="001A5B72">
      <w:pPr>
        <w:ind w:leftChars="110" w:left="423" w:hangingChars="66" w:hanging="159"/>
        <w:rPr>
          <w:rFonts w:ascii="ＭＳ 明朝" w:hAnsi="ＭＳ 明朝" w:hint="eastAsia"/>
        </w:rPr>
      </w:pPr>
      <w:r w:rsidRPr="001A5B72">
        <w:rPr>
          <w:rFonts w:ascii="ＭＳ 明朝" w:hAnsi="ＭＳ 明朝" w:hint="eastAsia"/>
          <w:b/>
          <w:bCs/>
        </w:rPr>
        <w:t>４</w:t>
      </w:r>
      <w:r w:rsidR="004E5740" w:rsidRPr="004A3AB8">
        <w:rPr>
          <w:rFonts w:ascii="ＭＳ 明朝" w:hAnsi="ＭＳ 明朝" w:hint="eastAsia"/>
          <w:bCs/>
        </w:rPr>
        <w:t xml:space="preserve">　</w:t>
      </w:r>
      <w:r w:rsidR="00131E41" w:rsidRPr="004A3AB8">
        <w:rPr>
          <w:rFonts w:ascii="ＭＳ 明朝" w:hAnsi="ＭＳ 明朝" w:hint="eastAsia"/>
        </w:rPr>
        <w:t>当該２人の仲裁人は、</w:t>
      </w:r>
      <w:r w:rsidR="0042182D" w:rsidRPr="004A3AB8">
        <w:rPr>
          <w:rFonts w:ascii="ＭＳ 明朝" w:hAnsi="ＭＳ 明朝" w:hint="eastAsia"/>
        </w:rPr>
        <w:t>協会</w:t>
      </w:r>
      <w:r w:rsidR="00830928" w:rsidRPr="004A3AB8">
        <w:rPr>
          <w:rFonts w:ascii="ＭＳ 明朝" w:hAnsi="ＭＳ 明朝" w:hint="eastAsia"/>
        </w:rPr>
        <w:t>により</w:t>
      </w:r>
      <w:r w:rsidR="0042182D" w:rsidRPr="004A3AB8">
        <w:rPr>
          <w:rFonts w:ascii="ＭＳ 明朝" w:hAnsi="ＭＳ 明朝" w:hint="eastAsia"/>
        </w:rPr>
        <w:t>２</w:t>
      </w:r>
      <w:r w:rsidR="00BA7E03" w:rsidRPr="004A3AB8">
        <w:rPr>
          <w:rFonts w:ascii="ＭＳ 明朝" w:hAnsi="ＭＳ 明朝" w:hint="eastAsia"/>
        </w:rPr>
        <w:t>人</w:t>
      </w:r>
      <w:r w:rsidR="0042182D" w:rsidRPr="004A3AB8">
        <w:rPr>
          <w:rFonts w:ascii="ＭＳ 明朝" w:hAnsi="ＭＳ 明朝" w:hint="eastAsia"/>
        </w:rPr>
        <w:t>の仲裁人</w:t>
      </w:r>
      <w:r w:rsidR="004371B7">
        <w:rPr>
          <w:rFonts w:ascii="ＭＳ 明朝" w:hAnsi="ＭＳ 明朝" w:hint="eastAsia"/>
        </w:rPr>
        <w:t>が</w:t>
      </w:r>
      <w:r w:rsidR="0042182D" w:rsidRPr="004A3AB8">
        <w:rPr>
          <w:rFonts w:ascii="ＭＳ 明朝" w:hAnsi="ＭＳ 明朝" w:hint="eastAsia"/>
        </w:rPr>
        <w:t>選任</w:t>
      </w:r>
      <w:r w:rsidR="00AA6B5F" w:rsidRPr="004A3AB8">
        <w:rPr>
          <w:rFonts w:ascii="ＭＳ 明朝" w:hAnsi="ＭＳ 明朝" w:hint="eastAsia"/>
        </w:rPr>
        <w:t>または</w:t>
      </w:r>
      <w:r w:rsidR="0042182D" w:rsidRPr="004A3AB8">
        <w:rPr>
          <w:rFonts w:ascii="ＭＳ 明朝" w:hAnsi="ＭＳ 明朝" w:hint="eastAsia"/>
        </w:rPr>
        <w:t>確認</w:t>
      </w:r>
      <w:r w:rsidR="00830928" w:rsidRPr="004A3AB8">
        <w:rPr>
          <w:rFonts w:ascii="ＭＳ 明朝" w:hAnsi="ＭＳ 明朝" w:hint="eastAsia"/>
        </w:rPr>
        <w:t>され</w:t>
      </w:r>
      <w:r w:rsidR="0042182D" w:rsidRPr="004A3AB8">
        <w:rPr>
          <w:rFonts w:ascii="ＭＳ 明朝" w:hAnsi="ＭＳ 明朝" w:hint="eastAsia"/>
        </w:rPr>
        <w:t>た</w:t>
      </w:r>
      <w:r w:rsidR="001D0667" w:rsidRPr="004A3AB8">
        <w:rPr>
          <w:rFonts w:ascii="ＭＳ 明朝" w:hAnsi="ＭＳ 明朝" w:hint="eastAsia"/>
        </w:rPr>
        <w:t>旨</w:t>
      </w:r>
      <w:r w:rsidR="00830928" w:rsidRPr="004A3AB8">
        <w:rPr>
          <w:rFonts w:ascii="ＭＳ 明朝" w:hAnsi="ＭＳ 明朝" w:hint="eastAsia"/>
        </w:rPr>
        <w:t>の通知</w:t>
      </w:r>
      <w:r w:rsidR="001D0667" w:rsidRPr="004A3AB8">
        <w:rPr>
          <w:rFonts w:ascii="ＭＳ 明朝" w:hAnsi="ＭＳ 明朝" w:hint="eastAsia"/>
        </w:rPr>
        <w:t>を</w:t>
      </w:r>
      <w:r w:rsidR="00830928" w:rsidRPr="004A3AB8">
        <w:rPr>
          <w:rFonts w:ascii="ＭＳ 明朝" w:hAnsi="ＭＳ 明朝" w:hint="eastAsia"/>
        </w:rPr>
        <w:t>受領</w:t>
      </w:r>
      <w:r w:rsidR="004E5740" w:rsidRPr="004A3AB8">
        <w:rPr>
          <w:rFonts w:ascii="ＭＳ 明朝" w:hAnsi="ＭＳ 明朝" w:hint="eastAsia"/>
        </w:rPr>
        <w:t>した</w:t>
      </w:r>
      <w:r w:rsidR="004E5740" w:rsidRPr="004A3AB8">
        <w:rPr>
          <w:rFonts w:ascii="ＭＳ 明朝" w:hAnsi="ＭＳ 明朝"/>
        </w:rPr>
        <w:t>日から３週間</w:t>
      </w:r>
      <w:r w:rsidR="00661E23" w:rsidRPr="004A3AB8">
        <w:rPr>
          <w:rFonts w:ascii="ＭＳ 明朝" w:hAnsi="ＭＳ 明朝"/>
        </w:rPr>
        <w:t>以内</w:t>
      </w:r>
      <w:r w:rsidR="004E5740" w:rsidRPr="004A3AB8">
        <w:rPr>
          <w:rFonts w:ascii="ＭＳ 明朝" w:hAnsi="ＭＳ 明朝"/>
        </w:rPr>
        <w:t>に、</w:t>
      </w:r>
      <w:r w:rsidR="001D0667" w:rsidRPr="004A3AB8">
        <w:rPr>
          <w:rFonts w:ascii="ＭＳ 明朝" w:hAnsi="ＭＳ 明朝" w:hint="eastAsia"/>
        </w:rPr>
        <w:t>第三</w:t>
      </w:r>
      <w:r w:rsidR="004E5740" w:rsidRPr="004A3AB8">
        <w:rPr>
          <w:rFonts w:ascii="ＭＳ 明朝" w:hAnsi="ＭＳ 明朝"/>
        </w:rPr>
        <w:t>仲裁人を</w:t>
      </w:r>
      <w:r w:rsidR="001D0667" w:rsidRPr="004A3AB8">
        <w:rPr>
          <w:rFonts w:ascii="ＭＳ 明朝" w:hAnsi="ＭＳ 明朝" w:hint="eastAsia"/>
        </w:rPr>
        <w:t>合意により</w:t>
      </w:r>
      <w:r w:rsidR="004E5740" w:rsidRPr="004A3AB8">
        <w:rPr>
          <w:rFonts w:ascii="ＭＳ 明朝" w:hAnsi="ＭＳ 明朝" w:hint="eastAsia"/>
        </w:rPr>
        <w:t>選任し</w:t>
      </w:r>
      <w:r w:rsidR="001D0667" w:rsidRPr="004A3AB8">
        <w:rPr>
          <w:rFonts w:ascii="ＭＳ 明朝" w:hAnsi="ＭＳ 明朝" w:hint="eastAsia"/>
        </w:rPr>
        <w:t>、</w:t>
      </w:r>
      <w:r w:rsidR="0055386C" w:rsidRPr="004A3AB8">
        <w:rPr>
          <w:rFonts w:ascii="ＭＳ 明朝" w:hAnsi="ＭＳ 明朝" w:hint="eastAsia"/>
        </w:rPr>
        <w:t>第３０条</w:t>
      </w:r>
      <w:r w:rsidR="001D0667" w:rsidRPr="004A3AB8">
        <w:rPr>
          <w:rFonts w:ascii="ＭＳ 明朝" w:hAnsi="ＭＳ 明朝" w:hint="eastAsia"/>
        </w:rPr>
        <w:t>の規定に従い</w:t>
      </w:r>
      <w:r w:rsidR="00131E41" w:rsidRPr="004A3AB8">
        <w:rPr>
          <w:rFonts w:ascii="ＭＳ 明朝" w:hAnsi="ＭＳ 明朝" w:hint="eastAsia"/>
        </w:rPr>
        <w:t>、</w:t>
      </w:r>
      <w:r w:rsidR="00267D43" w:rsidRPr="004A3AB8">
        <w:rPr>
          <w:rFonts w:ascii="ＭＳ 明朝" w:hAnsi="ＭＳ 明朝" w:hint="eastAsia"/>
        </w:rPr>
        <w:t>協会に対し</w:t>
      </w:r>
      <w:r w:rsidR="00131E41" w:rsidRPr="004A3AB8">
        <w:rPr>
          <w:rFonts w:ascii="ＭＳ 明朝" w:hAnsi="ＭＳ 明朝" w:hint="eastAsia"/>
        </w:rPr>
        <w:t>、</w:t>
      </w:r>
      <w:r w:rsidR="00267D43" w:rsidRPr="00B30007">
        <w:rPr>
          <w:rFonts w:ascii="ＭＳ 明朝" w:hAnsi="ＭＳ 明朝" w:hint="eastAsia"/>
        </w:rPr>
        <w:t>仲裁人の選任通知をし</w:t>
      </w:r>
      <w:r w:rsidR="004E5740" w:rsidRPr="00B30007">
        <w:rPr>
          <w:rFonts w:ascii="ＭＳ 明朝" w:hAnsi="ＭＳ 明朝" w:hint="eastAsia"/>
        </w:rPr>
        <w:t>なければならない</w:t>
      </w:r>
      <w:r w:rsidR="004E5740" w:rsidRPr="00B30007">
        <w:rPr>
          <w:rFonts w:ascii="ＭＳ 明朝" w:hAnsi="ＭＳ 明朝"/>
        </w:rPr>
        <w:t>。</w:t>
      </w:r>
    </w:p>
    <w:p w:rsidR="004E5740" w:rsidRPr="00B30007" w:rsidRDefault="00B24EFC" w:rsidP="001A5B72">
      <w:pPr>
        <w:ind w:leftChars="110" w:left="423" w:hangingChars="66" w:hanging="159"/>
        <w:rPr>
          <w:rFonts w:ascii="ＭＳ 明朝" w:hAnsi="ＭＳ 明朝" w:hint="eastAsia"/>
        </w:rPr>
      </w:pPr>
      <w:r w:rsidRPr="001A5B72">
        <w:rPr>
          <w:rFonts w:ascii="ＭＳ 明朝" w:hAnsi="ＭＳ 明朝" w:hint="eastAsia"/>
          <w:b/>
          <w:bCs/>
        </w:rPr>
        <w:t>５</w:t>
      </w:r>
      <w:r w:rsidR="004E5740" w:rsidRPr="00B30007">
        <w:rPr>
          <w:rFonts w:ascii="ＭＳ 明朝" w:hAnsi="ＭＳ 明朝" w:hint="eastAsia"/>
          <w:bCs/>
        </w:rPr>
        <w:t xml:space="preserve">　</w:t>
      </w:r>
      <w:r w:rsidRPr="00B30007">
        <w:rPr>
          <w:rFonts w:ascii="ＭＳ 明朝" w:hAnsi="ＭＳ 明朝" w:hint="eastAsia"/>
        </w:rPr>
        <w:t>仲裁人が前項の期間内に</w:t>
      </w:r>
      <w:r w:rsidR="00C10D02">
        <w:rPr>
          <w:rFonts w:ascii="ＭＳ 明朝" w:hAnsi="ＭＳ 明朝" w:hint="eastAsia"/>
        </w:rPr>
        <w:t>、</w:t>
      </w:r>
      <w:r w:rsidR="0055386C" w:rsidRPr="00B30007">
        <w:rPr>
          <w:rFonts w:ascii="ＭＳ 明朝" w:hAnsi="ＭＳ 明朝" w:hint="eastAsia"/>
        </w:rPr>
        <w:t>第３０条</w:t>
      </w:r>
      <w:r w:rsidR="004E5740" w:rsidRPr="00B30007">
        <w:rPr>
          <w:rFonts w:ascii="ＭＳ 明朝" w:hAnsi="ＭＳ 明朝" w:hint="eastAsia"/>
        </w:rPr>
        <w:t>の規定に従い</w:t>
      </w:r>
      <w:r w:rsidR="001D0667" w:rsidRPr="00B30007">
        <w:rPr>
          <w:rFonts w:ascii="ＭＳ 明朝" w:hAnsi="ＭＳ 明朝" w:hint="eastAsia"/>
        </w:rPr>
        <w:t>協会に対して第三仲裁人の選任通知をしない場合には、協会が第三</w:t>
      </w:r>
      <w:r w:rsidR="004E5740" w:rsidRPr="00B30007">
        <w:rPr>
          <w:rFonts w:ascii="ＭＳ 明朝" w:hAnsi="ＭＳ 明朝" w:hint="eastAsia"/>
        </w:rPr>
        <w:t>仲裁人を選任する。</w:t>
      </w:r>
    </w:p>
    <w:p w:rsidR="004E5740" w:rsidRPr="00B30007" w:rsidRDefault="00B24EFC" w:rsidP="001A5B72">
      <w:pPr>
        <w:ind w:leftChars="110" w:left="423" w:hangingChars="66" w:hanging="159"/>
        <w:rPr>
          <w:rFonts w:ascii="ＭＳ 明朝" w:hAnsi="ＭＳ 明朝" w:hint="eastAsia"/>
        </w:rPr>
      </w:pPr>
      <w:r w:rsidRPr="001A5B72">
        <w:rPr>
          <w:rFonts w:ascii="ＭＳ 明朝" w:hAnsi="ＭＳ 明朝" w:hint="eastAsia"/>
          <w:b/>
          <w:bCs/>
        </w:rPr>
        <w:t>６</w:t>
      </w:r>
      <w:r w:rsidR="004E5740" w:rsidRPr="00B30007">
        <w:rPr>
          <w:rFonts w:ascii="ＭＳ 明朝" w:hAnsi="ＭＳ 明朝" w:hint="eastAsia"/>
        </w:rPr>
        <w:t xml:space="preserve">　</w:t>
      </w:r>
      <w:r w:rsidR="004E5740" w:rsidRPr="00B30007">
        <w:rPr>
          <w:rFonts w:ascii="ＭＳ 明朝" w:hAnsi="ＭＳ 明朝"/>
        </w:rPr>
        <w:t>前項の規定により協会が仲裁人を</w:t>
      </w:r>
      <w:r w:rsidR="004E5740" w:rsidRPr="00B30007">
        <w:rPr>
          <w:rFonts w:ascii="ＭＳ 明朝" w:hAnsi="ＭＳ 明朝" w:hint="eastAsia"/>
        </w:rPr>
        <w:t>選任</w:t>
      </w:r>
      <w:r w:rsidR="004E5740" w:rsidRPr="00B30007">
        <w:rPr>
          <w:rFonts w:ascii="ＭＳ 明朝" w:hAnsi="ＭＳ 明朝"/>
        </w:rPr>
        <w:t>する場合</w:t>
      </w:r>
      <w:r w:rsidR="004E5740" w:rsidRPr="00B30007">
        <w:rPr>
          <w:rFonts w:ascii="ＭＳ 明朝" w:hAnsi="ＭＳ 明朝" w:hint="eastAsia"/>
        </w:rPr>
        <w:t>に</w:t>
      </w:r>
      <w:r w:rsidR="004E5740" w:rsidRPr="00B30007">
        <w:rPr>
          <w:rFonts w:ascii="ＭＳ 明朝" w:hAnsi="ＭＳ 明朝"/>
        </w:rPr>
        <w:t>は、前条第</w:t>
      </w:r>
      <w:r w:rsidR="000B7FA3" w:rsidRPr="00B30007">
        <w:rPr>
          <w:rFonts w:ascii="ＭＳ 明朝" w:hAnsi="ＭＳ 明朝" w:hint="eastAsia"/>
        </w:rPr>
        <w:t>４</w:t>
      </w:r>
      <w:r w:rsidR="004E5740" w:rsidRPr="00B30007">
        <w:rPr>
          <w:rFonts w:ascii="ＭＳ 明朝" w:hAnsi="ＭＳ 明朝"/>
        </w:rPr>
        <w:t>項の規定を準用する。</w:t>
      </w:r>
    </w:p>
    <w:p w:rsidR="00EC642D" w:rsidRPr="00B30007" w:rsidRDefault="00EC642D" w:rsidP="001A2859">
      <w:pPr>
        <w:ind w:leftChars="104" w:left="425" w:hangingChars="73" w:hanging="175"/>
        <w:rPr>
          <w:rFonts w:ascii="ＭＳ 明朝" w:hAnsi="ＭＳ 明朝" w:hint="eastAsia"/>
          <w:bCs/>
        </w:rPr>
      </w:pPr>
    </w:p>
    <w:p w:rsidR="00447428" w:rsidRPr="00B30007" w:rsidRDefault="00447428" w:rsidP="00E40B29">
      <w:pPr>
        <w:pStyle w:val="2"/>
      </w:pPr>
      <w:bookmarkStart w:id="97" w:name="_Toc360051189"/>
      <w:bookmarkStart w:id="98" w:name="_Toc360455260"/>
      <w:bookmarkStart w:id="99" w:name="_Toc373015994"/>
      <w:r w:rsidRPr="00397835">
        <w:rPr>
          <w:rFonts w:hint="eastAsia"/>
          <w:b/>
          <w:bCs/>
        </w:rPr>
        <w:t>第</w:t>
      </w:r>
      <w:r w:rsidR="0055386C" w:rsidRPr="00397835">
        <w:rPr>
          <w:rFonts w:hint="eastAsia"/>
          <w:b/>
          <w:bCs/>
        </w:rPr>
        <w:t>２９条</w:t>
      </w:r>
      <w:r w:rsidRPr="00B30007">
        <w:t>（多数当事者仲裁</w:t>
      </w:r>
      <w:r w:rsidR="00950290" w:rsidRPr="00B30007">
        <w:t>において</w:t>
      </w:r>
      <w:r w:rsidR="00950290" w:rsidRPr="00B30007">
        <w:rPr>
          <w:rFonts w:hint="eastAsia"/>
        </w:rPr>
        <w:t>仲裁人が３人</w:t>
      </w:r>
      <w:r w:rsidRPr="00B30007">
        <w:t>の場合）</w:t>
      </w:r>
      <w:bookmarkEnd w:id="97"/>
      <w:bookmarkEnd w:id="98"/>
      <w:bookmarkEnd w:id="99"/>
    </w:p>
    <w:p w:rsidR="0042182D" w:rsidRPr="00B30007" w:rsidRDefault="00447428" w:rsidP="001A5B72">
      <w:pPr>
        <w:ind w:leftChars="110" w:left="421" w:hangingChars="65" w:hanging="157"/>
        <w:rPr>
          <w:rFonts w:ascii="ＭＳ 明朝" w:hAnsi="ＭＳ 明朝" w:hint="eastAsia"/>
          <w:bCs/>
        </w:rPr>
      </w:pPr>
      <w:r w:rsidRPr="001A5B72">
        <w:rPr>
          <w:rFonts w:ascii="ＭＳ 明朝" w:hAnsi="ＭＳ 明朝"/>
          <w:b/>
          <w:bCs/>
        </w:rPr>
        <w:t>１</w:t>
      </w:r>
      <w:r w:rsidRPr="00B30007">
        <w:rPr>
          <w:rFonts w:ascii="ＭＳ 明朝" w:hAnsi="ＭＳ 明朝"/>
          <w:bCs/>
        </w:rPr>
        <w:t xml:space="preserve">　</w:t>
      </w:r>
      <w:r w:rsidR="00BA7E03" w:rsidRPr="00B30007">
        <w:rPr>
          <w:rFonts w:ascii="ＭＳ 明朝" w:hAnsi="ＭＳ 明朝" w:hint="eastAsia"/>
          <w:bCs/>
        </w:rPr>
        <w:t>仲裁人が３人の場合であって、</w:t>
      </w:r>
      <w:r w:rsidRPr="00B30007">
        <w:rPr>
          <w:rFonts w:ascii="ＭＳ 明朝" w:hAnsi="ＭＳ 明朝"/>
          <w:bCs/>
        </w:rPr>
        <w:t>申立人または被申立人が複数の</w:t>
      </w:r>
      <w:r w:rsidR="00BA7E03" w:rsidRPr="00B30007">
        <w:rPr>
          <w:rFonts w:ascii="ＭＳ 明朝" w:hAnsi="ＭＳ 明朝" w:hint="eastAsia"/>
          <w:bCs/>
        </w:rPr>
        <w:t>とき</w:t>
      </w:r>
      <w:r w:rsidRPr="00B30007">
        <w:rPr>
          <w:rFonts w:ascii="ＭＳ 明朝" w:hAnsi="ＭＳ 明朝"/>
          <w:bCs/>
        </w:rPr>
        <w:t>は、仲裁人は、本条の規定に従い選任される。</w:t>
      </w:r>
    </w:p>
    <w:p w:rsidR="00447428" w:rsidRPr="004A3AB8" w:rsidRDefault="00447428" w:rsidP="001A5B72">
      <w:pPr>
        <w:ind w:leftChars="110" w:left="421" w:hangingChars="65" w:hanging="157"/>
        <w:rPr>
          <w:rFonts w:ascii="ＭＳ 明朝" w:hAnsi="ＭＳ 明朝"/>
          <w:bCs/>
        </w:rPr>
      </w:pPr>
      <w:r w:rsidRPr="001A5B72">
        <w:rPr>
          <w:rFonts w:ascii="ＭＳ 明朝" w:hAnsi="ＭＳ 明朝"/>
          <w:b/>
          <w:bCs/>
        </w:rPr>
        <w:t>２</w:t>
      </w:r>
      <w:r w:rsidRPr="00B30007">
        <w:rPr>
          <w:rFonts w:ascii="ＭＳ 明朝" w:hAnsi="ＭＳ 明朝"/>
          <w:bCs/>
        </w:rPr>
        <w:t xml:space="preserve">　当事者の合意により仲裁人が３人とされた場合には、申立人（申立人が</w:t>
      </w:r>
      <w:r w:rsidRPr="00B30007">
        <w:rPr>
          <w:rFonts w:ascii="ＭＳ 明朝" w:hAnsi="ＭＳ 明朝" w:hint="eastAsia"/>
          <w:bCs/>
        </w:rPr>
        <w:t>複数</w:t>
      </w:r>
      <w:r w:rsidRPr="00B30007">
        <w:rPr>
          <w:rFonts w:ascii="ＭＳ 明朝" w:hAnsi="ＭＳ 明朝"/>
          <w:bCs/>
        </w:rPr>
        <w:t>の場合を含む。以下本条において同じ）および被申立人（被申立人が</w:t>
      </w:r>
      <w:r w:rsidRPr="00B30007">
        <w:rPr>
          <w:rFonts w:ascii="ＭＳ 明朝" w:hAnsi="ＭＳ 明朝" w:hint="eastAsia"/>
          <w:bCs/>
        </w:rPr>
        <w:t>複数の</w:t>
      </w:r>
      <w:r w:rsidRPr="00B30007">
        <w:rPr>
          <w:rFonts w:ascii="ＭＳ 明朝" w:hAnsi="ＭＳ 明朝"/>
          <w:bCs/>
        </w:rPr>
        <w:t>場合を含む。以下本条において同じ）は、被申立人が</w:t>
      </w:r>
      <w:r w:rsidR="00C933DD">
        <w:rPr>
          <w:rFonts w:ascii="ＭＳ 明朝" w:hAnsi="ＭＳ 明朝"/>
          <w:bCs/>
        </w:rPr>
        <w:t>仲裁</w:t>
      </w:r>
      <w:r w:rsidRPr="00B30007">
        <w:rPr>
          <w:rFonts w:ascii="ＭＳ 明朝" w:hAnsi="ＭＳ 明朝"/>
          <w:bCs/>
        </w:rPr>
        <w:t>申立ての通知を受領した日から３週間以内に、それぞれ１人の仲裁人を選任し、</w:t>
      </w:r>
      <w:r w:rsidR="00CF4C33" w:rsidRPr="00B30007">
        <w:rPr>
          <w:rFonts w:ascii="ＭＳ 明朝" w:hAnsi="ＭＳ 明朝" w:hint="eastAsia"/>
          <w:bCs/>
        </w:rPr>
        <w:t>次</w:t>
      </w:r>
      <w:r w:rsidRPr="00B30007">
        <w:rPr>
          <w:rFonts w:ascii="ＭＳ 明朝" w:hAnsi="ＭＳ 明朝"/>
          <w:bCs/>
        </w:rPr>
        <w:t>条の規定に従</w:t>
      </w:r>
      <w:r w:rsidR="001C57D2" w:rsidRPr="004A3AB8">
        <w:rPr>
          <w:rFonts w:ascii="ＭＳ 明朝" w:hAnsi="ＭＳ 明朝" w:hint="eastAsia"/>
          <w:bCs/>
        </w:rPr>
        <w:t>い、</w:t>
      </w:r>
      <w:r w:rsidRPr="004A3AB8">
        <w:rPr>
          <w:rFonts w:ascii="ＭＳ 明朝" w:hAnsi="ＭＳ 明朝"/>
          <w:bCs/>
        </w:rPr>
        <w:t>協会に対し</w:t>
      </w:r>
      <w:r w:rsidR="001C57D2" w:rsidRPr="004A3AB8">
        <w:rPr>
          <w:rFonts w:ascii="ＭＳ 明朝" w:hAnsi="ＭＳ 明朝" w:hint="eastAsia"/>
          <w:bCs/>
        </w:rPr>
        <w:t>、</w:t>
      </w:r>
      <w:r w:rsidRPr="004A3AB8">
        <w:rPr>
          <w:rFonts w:ascii="ＭＳ 明朝" w:hAnsi="ＭＳ 明朝"/>
          <w:bCs/>
        </w:rPr>
        <w:t>仲裁人の選任通知をしなければならない。</w:t>
      </w:r>
    </w:p>
    <w:p w:rsidR="00447428" w:rsidRPr="004A3AB8" w:rsidRDefault="00447428" w:rsidP="001A5B72">
      <w:pPr>
        <w:ind w:leftChars="110" w:left="421" w:hangingChars="65" w:hanging="157"/>
        <w:rPr>
          <w:rFonts w:ascii="ＭＳ 明朝" w:hAnsi="ＭＳ 明朝"/>
          <w:bCs/>
        </w:rPr>
      </w:pPr>
      <w:r w:rsidRPr="001A5B72">
        <w:rPr>
          <w:rFonts w:ascii="ＭＳ 明朝" w:hAnsi="ＭＳ 明朝"/>
          <w:b/>
          <w:bCs/>
        </w:rPr>
        <w:t>３</w:t>
      </w:r>
      <w:r w:rsidRPr="004A3AB8">
        <w:rPr>
          <w:rFonts w:ascii="ＭＳ 明朝" w:hAnsi="ＭＳ 明朝"/>
          <w:bCs/>
        </w:rPr>
        <w:t xml:space="preserve">　第</w:t>
      </w:r>
      <w:r w:rsidR="00CF4C33" w:rsidRPr="004A3AB8">
        <w:rPr>
          <w:rFonts w:ascii="ＭＳ 明朝" w:hAnsi="ＭＳ 明朝" w:hint="eastAsia"/>
          <w:bCs/>
        </w:rPr>
        <w:t>２６</w:t>
      </w:r>
      <w:r w:rsidRPr="004A3AB8">
        <w:rPr>
          <w:rFonts w:ascii="ＭＳ 明朝" w:hAnsi="ＭＳ 明朝"/>
          <w:bCs/>
        </w:rPr>
        <w:t>条第</w:t>
      </w:r>
      <w:r w:rsidR="00CF4C33" w:rsidRPr="004A3AB8">
        <w:rPr>
          <w:rFonts w:ascii="ＭＳ 明朝" w:hAnsi="ＭＳ 明朝" w:hint="eastAsia"/>
          <w:bCs/>
        </w:rPr>
        <w:t>２</w:t>
      </w:r>
      <w:r w:rsidRPr="004A3AB8">
        <w:rPr>
          <w:rFonts w:ascii="ＭＳ 明朝" w:hAnsi="ＭＳ 明朝"/>
          <w:bCs/>
        </w:rPr>
        <w:t>項の規定により仲裁人が３人とされた場合には、</w:t>
      </w:r>
      <w:r w:rsidR="0046238B" w:rsidRPr="0046238B">
        <w:rPr>
          <w:rFonts w:ascii="ＭＳ 明朝" w:hAnsi="ＭＳ 明朝" w:hint="eastAsia"/>
          <w:bCs/>
        </w:rPr>
        <w:t>申立人および被申立人は、</w:t>
      </w:r>
      <w:r w:rsidR="00A86264" w:rsidRPr="004A3AB8">
        <w:rPr>
          <w:rFonts w:ascii="ＭＳ 明朝" w:hAnsi="ＭＳ 明朝"/>
          <w:bCs/>
        </w:rPr>
        <w:t>協会</w:t>
      </w:r>
      <w:r w:rsidR="0046238B">
        <w:rPr>
          <w:rFonts w:ascii="ＭＳ 明朝" w:hAnsi="ＭＳ 明朝"/>
          <w:bCs/>
        </w:rPr>
        <w:t>による</w:t>
      </w:r>
      <w:r w:rsidRPr="004A3AB8">
        <w:rPr>
          <w:rFonts w:ascii="ＭＳ 明朝" w:hAnsi="ＭＳ 明朝"/>
          <w:bCs/>
        </w:rPr>
        <w:t>その旨の通知を</w:t>
      </w:r>
      <w:r w:rsidR="0046238B">
        <w:rPr>
          <w:rFonts w:ascii="ＭＳ 明朝" w:hAnsi="ＭＳ 明朝"/>
          <w:bCs/>
        </w:rPr>
        <w:t>受領</w:t>
      </w:r>
      <w:r w:rsidRPr="004A3AB8">
        <w:rPr>
          <w:rFonts w:ascii="ＭＳ 明朝" w:hAnsi="ＭＳ 明朝"/>
          <w:bCs/>
        </w:rPr>
        <w:t>した日から３週間</w:t>
      </w:r>
      <w:r w:rsidR="00661E23" w:rsidRPr="004A3AB8">
        <w:rPr>
          <w:rFonts w:ascii="ＭＳ 明朝" w:hAnsi="ＭＳ 明朝"/>
          <w:bCs/>
        </w:rPr>
        <w:t>以内</w:t>
      </w:r>
      <w:r w:rsidRPr="004A3AB8">
        <w:rPr>
          <w:rFonts w:ascii="ＭＳ 明朝" w:hAnsi="ＭＳ 明朝"/>
          <w:bCs/>
        </w:rPr>
        <w:t>に、それぞれ１人の仲裁人を選任し、</w:t>
      </w:r>
      <w:r w:rsidR="00CF4C33" w:rsidRPr="00C91598">
        <w:rPr>
          <w:rFonts w:ascii="ＭＳ 明朝" w:hAnsi="ＭＳ 明朝" w:hint="eastAsia"/>
          <w:bCs/>
        </w:rPr>
        <w:t>次</w:t>
      </w:r>
      <w:r w:rsidRPr="00C91598">
        <w:rPr>
          <w:rFonts w:ascii="ＭＳ 明朝" w:hAnsi="ＭＳ 明朝"/>
          <w:bCs/>
        </w:rPr>
        <w:t>条</w:t>
      </w:r>
      <w:r w:rsidRPr="004A3AB8">
        <w:rPr>
          <w:rFonts w:ascii="ＭＳ 明朝" w:hAnsi="ＭＳ 明朝"/>
          <w:bCs/>
        </w:rPr>
        <w:t>の規定に従</w:t>
      </w:r>
      <w:r w:rsidR="001240A5" w:rsidRPr="004A3AB8">
        <w:rPr>
          <w:rFonts w:ascii="ＭＳ 明朝" w:hAnsi="ＭＳ 明朝" w:hint="eastAsia"/>
          <w:bCs/>
        </w:rPr>
        <w:t>い、</w:t>
      </w:r>
      <w:r w:rsidRPr="004A3AB8">
        <w:rPr>
          <w:rFonts w:ascii="ＭＳ 明朝" w:hAnsi="ＭＳ 明朝"/>
          <w:bCs/>
        </w:rPr>
        <w:t>協会に対し</w:t>
      </w:r>
      <w:r w:rsidR="001240A5" w:rsidRPr="004A3AB8">
        <w:rPr>
          <w:rFonts w:ascii="ＭＳ 明朝" w:hAnsi="ＭＳ 明朝" w:hint="eastAsia"/>
          <w:bCs/>
        </w:rPr>
        <w:t>、</w:t>
      </w:r>
      <w:r w:rsidRPr="004A3AB8">
        <w:rPr>
          <w:rFonts w:ascii="ＭＳ 明朝" w:hAnsi="ＭＳ 明朝"/>
          <w:bCs/>
        </w:rPr>
        <w:t>仲裁人の選任通知をしなければならない。</w:t>
      </w:r>
    </w:p>
    <w:p w:rsidR="00447428" w:rsidRPr="004A3AB8" w:rsidRDefault="00FC4C39" w:rsidP="001A5B72">
      <w:pPr>
        <w:ind w:leftChars="110" w:left="421" w:hangingChars="65" w:hanging="157"/>
        <w:rPr>
          <w:rFonts w:ascii="ＭＳ 明朝" w:hAnsi="ＭＳ 明朝"/>
          <w:bCs/>
        </w:rPr>
      </w:pPr>
      <w:r w:rsidRPr="001A5B72">
        <w:rPr>
          <w:rFonts w:ascii="ＭＳ 明朝" w:hAnsi="ＭＳ 明朝"/>
          <w:b/>
          <w:bCs/>
        </w:rPr>
        <w:t>４</w:t>
      </w:r>
      <w:r w:rsidR="00447428" w:rsidRPr="004A3AB8">
        <w:rPr>
          <w:rFonts w:ascii="ＭＳ 明朝" w:hAnsi="ＭＳ 明朝"/>
          <w:bCs/>
        </w:rPr>
        <w:t xml:space="preserve">　申立人および被申立人が</w:t>
      </w:r>
      <w:r w:rsidR="00BA7E03" w:rsidRPr="004A3AB8">
        <w:rPr>
          <w:rFonts w:ascii="ＭＳ 明朝" w:hAnsi="ＭＳ 明朝" w:hint="eastAsia"/>
          <w:bCs/>
        </w:rPr>
        <w:t>それぞれ</w:t>
      </w:r>
      <w:r w:rsidR="00447428" w:rsidRPr="004A3AB8">
        <w:rPr>
          <w:rFonts w:ascii="ＭＳ 明朝" w:hAnsi="ＭＳ 明朝"/>
          <w:bCs/>
        </w:rPr>
        <w:t>選任した</w:t>
      </w:r>
      <w:r w:rsidR="00BA7E03" w:rsidRPr="004A3AB8">
        <w:rPr>
          <w:rFonts w:ascii="ＭＳ 明朝" w:hAnsi="ＭＳ 明朝" w:hint="eastAsia"/>
          <w:bCs/>
        </w:rPr>
        <w:t>２人の</w:t>
      </w:r>
      <w:r w:rsidR="00447428" w:rsidRPr="004A3AB8">
        <w:rPr>
          <w:rFonts w:ascii="ＭＳ 明朝" w:hAnsi="ＭＳ 明朝"/>
          <w:bCs/>
        </w:rPr>
        <w:t>仲裁人は、協会が、</w:t>
      </w:r>
      <w:r w:rsidR="00A86264" w:rsidRPr="004A3AB8">
        <w:rPr>
          <w:rFonts w:ascii="ＭＳ 明朝" w:hAnsi="ＭＳ 明朝" w:hint="eastAsia"/>
          <w:bCs/>
        </w:rPr>
        <w:t>当事者に対し、</w:t>
      </w:r>
      <w:r w:rsidR="00BA7E03" w:rsidRPr="004A3AB8">
        <w:rPr>
          <w:rFonts w:ascii="ＭＳ 明朝" w:hAnsi="ＭＳ 明朝" w:hint="eastAsia"/>
          <w:bCs/>
        </w:rPr>
        <w:t>当該</w:t>
      </w:r>
      <w:r w:rsidR="00447428" w:rsidRPr="004A3AB8">
        <w:rPr>
          <w:rFonts w:ascii="ＭＳ 明朝" w:hAnsi="ＭＳ 明朝"/>
          <w:bCs/>
        </w:rPr>
        <w:t>２人の仲裁人</w:t>
      </w:r>
      <w:r w:rsidR="00447428" w:rsidRPr="004A3AB8">
        <w:rPr>
          <w:rFonts w:ascii="ＭＳ 明朝" w:hAnsi="ＭＳ 明朝" w:hint="eastAsia"/>
          <w:bCs/>
        </w:rPr>
        <w:t>の</w:t>
      </w:r>
      <w:r w:rsidR="001B75E4" w:rsidRPr="004A3AB8">
        <w:rPr>
          <w:rFonts w:ascii="ＭＳ 明朝" w:hAnsi="ＭＳ 明朝" w:hint="eastAsia"/>
          <w:bCs/>
        </w:rPr>
        <w:t>選任を確認</w:t>
      </w:r>
      <w:r w:rsidR="00447428" w:rsidRPr="004A3AB8">
        <w:rPr>
          <w:rFonts w:ascii="ＭＳ 明朝" w:hAnsi="ＭＳ 明朝" w:hint="eastAsia"/>
          <w:bCs/>
        </w:rPr>
        <w:t>し</w:t>
      </w:r>
      <w:r w:rsidR="00447428" w:rsidRPr="004A3AB8">
        <w:rPr>
          <w:rFonts w:ascii="ＭＳ 明朝" w:hAnsi="ＭＳ 明朝"/>
          <w:bCs/>
        </w:rPr>
        <w:t>た旨の通知をした日から３週間</w:t>
      </w:r>
      <w:r w:rsidR="00661E23" w:rsidRPr="004A3AB8">
        <w:rPr>
          <w:rFonts w:ascii="ＭＳ 明朝" w:hAnsi="ＭＳ 明朝"/>
          <w:bCs/>
        </w:rPr>
        <w:t>以内</w:t>
      </w:r>
      <w:r w:rsidR="00447428" w:rsidRPr="004A3AB8">
        <w:rPr>
          <w:rFonts w:ascii="ＭＳ 明朝" w:hAnsi="ＭＳ 明朝"/>
          <w:bCs/>
        </w:rPr>
        <w:t>に、</w:t>
      </w:r>
      <w:r w:rsidR="005C79C2" w:rsidRPr="004A3AB8">
        <w:rPr>
          <w:rFonts w:ascii="ＭＳ 明朝" w:hAnsi="ＭＳ 明朝" w:hint="eastAsia"/>
          <w:bCs/>
        </w:rPr>
        <w:t>第三</w:t>
      </w:r>
      <w:r w:rsidR="00447428" w:rsidRPr="004A3AB8">
        <w:rPr>
          <w:rFonts w:ascii="ＭＳ 明朝" w:hAnsi="ＭＳ 明朝"/>
          <w:bCs/>
        </w:rPr>
        <w:t>仲裁人を</w:t>
      </w:r>
      <w:r w:rsidR="005C79C2" w:rsidRPr="004A3AB8">
        <w:rPr>
          <w:rFonts w:ascii="ＭＳ 明朝" w:hAnsi="ＭＳ 明朝" w:hint="eastAsia"/>
          <w:bCs/>
        </w:rPr>
        <w:t>合意により</w:t>
      </w:r>
      <w:r w:rsidR="00447428" w:rsidRPr="004A3AB8">
        <w:rPr>
          <w:rFonts w:ascii="ＭＳ 明朝" w:hAnsi="ＭＳ 明朝"/>
          <w:bCs/>
        </w:rPr>
        <w:t>選任し、</w:t>
      </w:r>
      <w:r w:rsidR="00CF4C33" w:rsidRPr="004A3AB8">
        <w:rPr>
          <w:rFonts w:ascii="ＭＳ 明朝" w:hAnsi="ＭＳ 明朝" w:hint="eastAsia"/>
          <w:bCs/>
        </w:rPr>
        <w:t>次</w:t>
      </w:r>
      <w:r w:rsidR="00447428" w:rsidRPr="004A3AB8">
        <w:rPr>
          <w:rFonts w:ascii="ＭＳ 明朝" w:hAnsi="ＭＳ 明朝"/>
          <w:bCs/>
        </w:rPr>
        <w:t>条の規定に従</w:t>
      </w:r>
      <w:r w:rsidR="001240A5" w:rsidRPr="004A3AB8">
        <w:rPr>
          <w:rFonts w:ascii="ＭＳ 明朝" w:hAnsi="ＭＳ 明朝" w:hint="eastAsia"/>
          <w:bCs/>
        </w:rPr>
        <w:t>い、</w:t>
      </w:r>
      <w:r w:rsidR="00447428" w:rsidRPr="004A3AB8">
        <w:rPr>
          <w:rFonts w:ascii="ＭＳ 明朝" w:hAnsi="ＭＳ 明朝"/>
          <w:bCs/>
        </w:rPr>
        <w:t>協会に対し</w:t>
      </w:r>
      <w:r w:rsidR="001240A5" w:rsidRPr="004A3AB8">
        <w:rPr>
          <w:rFonts w:ascii="ＭＳ 明朝" w:hAnsi="ＭＳ 明朝" w:hint="eastAsia"/>
          <w:bCs/>
        </w:rPr>
        <w:t>、</w:t>
      </w:r>
      <w:r w:rsidR="00447428" w:rsidRPr="004A3AB8">
        <w:rPr>
          <w:rFonts w:ascii="ＭＳ 明朝" w:hAnsi="ＭＳ 明朝"/>
          <w:bCs/>
        </w:rPr>
        <w:t>仲裁人の選任通知をしなければならない。</w:t>
      </w:r>
    </w:p>
    <w:p w:rsidR="00447428" w:rsidRPr="004A3AB8" w:rsidRDefault="00FC4C39" w:rsidP="001A5B72">
      <w:pPr>
        <w:ind w:leftChars="110" w:left="421" w:hangingChars="65" w:hanging="157"/>
        <w:rPr>
          <w:rFonts w:ascii="ＭＳ 明朝" w:hAnsi="ＭＳ 明朝"/>
          <w:bCs/>
        </w:rPr>
      </w:pPr>
      <w:r w:rsidRPr="001A5B72">
        <w:rPr>
          <w:rFonts w:ascii="ＭＳ 明朝" w:hAnsi="ＭＳ 明朝"/>
          <w:b/>
          <w:bCs/>
        </w:rPr>
        <w:t>５</w:t>
      </w:r>
      <w:r w:rsidR="00447428" w:rsidRPr="004A3AB8">
        <w:rPr>
          <w:rFonts w:ascii="ＭＳ 明朝" w:hAnsi="ＭＳ 明朝"/>
          <w:bCs/>
        </w:rPr>
        <w:t xml:space="preserve">　仲裁人が前項の期間内に</w:t>
      </w:r>
      <w:r w:rsidR="001240A5" w:rsidRPr="004A3AB8">
        <w:rPr>
          <w:rFonts w:ascii="ＭＳ 明朝" w:hAnsi="ＭＳ 明朝" w:hint="eastAsia"/>
          <w:bCs/>
        </w:rPr>
        <w:t>、</w:t>
      </w:r>
      <w:r w:rsidR="00CF4C33" w:rsidRPr="004A3AB8">
        <w:rPr>
          <w:rFonts w:ascii="ＭＳ 明朝" w:hAnsi="ＭＳ 明朝" w:hint="eastAsia"/>
          <w:bCs/>
        </w:rPr>
        <w:t>次</w:t>
      </w:r>
      <w:r w:rsidR="00447428" w:rsidRPr="004A3AB8">
        <w:rPr>
          <w:rFonts w:ascii="ＭＳ 明朝" w:hAnsi="ＭＳ 明朝"/>
          <w:bCs/>
        </w:rPr>
        <w:t>条の規定に従い</w:t>
      </w:r>
      <w:r w:rsidR="001240A5" w:rsidRPr="004A3AB8">
        <w:rPr>
          <w:rFonts w:ascii="ＭＳ 明朝" w:hAnsi="ＭＳ 明朝" w:hint="eastAsia"/>
          <w:bCs/>
        </w:rPr>
        <w:t>、</w:t>
      </w:r>
      <w:r w:rsidR="00447428" w:rsidRPr="004A3AB8">
        <w:rPr>
          <w:rFonts w:ascii="ＭＳ 明朝" w:hAnsi="ＭＳ 明朝"/>
          <w:bCs/>
        </w:rPr>
        <w:t>仲裁人の選任通知をしない場合には、協会がその仲裁人を選任する。</w:t>
      </w:r>
    </w:p>
    <w:p w:rsidR="00447428" w:rsidRPr="004A3AB8" w:rsidRDefault="00FC4C39" w:rsidP="001A5B72">
      <w:pPr>
        <w:ind w:leftChars="110" w:left="421" w:hangingChars="65" w:hanging="157"/>
        <w:rPr>
          <w:rFonts w:ascii="ＭＳ 明朝" w:hAnsi="ＭＳ 明朝"/>
          <w:bCs/>
        </w:rPr>
      </w:pPr>
      <w:r w:rsidRPr="001A5B72">
        <w:rPr>
          <w:rFonts w:ascii="ＭＳ 明朝" w:hAnsi="ＭＳ 明朝"/>
          <w:b/>
          <w:bCs/>
        </w:rPr>
        <w:t>６</w:t>
      </w:r>
      <w:r w:rsidR="00447428" w:rsidRPr="004A3AB8">
        <w:rPr>
          <w:rFonts w:ascii="ＭＳ 明朝" w:hAnsi="ＭＳ 明朝"/>
          <w:bCs/>
        </w:rPr>
        <w:t xml:space="preserve">　</w:t>
      </w:r>
      <w:r w:rsidR="005C79C2" w:rsidRPr="004A3AB8">
        <w:rPr>
          <w:rFonts w:ascii="ＭＳ 明朝" w:hAnsi="ＭＳ 明朝"/>
          <w:bCs/>
        </w:rPr>
        <w:t>前項の規定により協会が仲裁人を選任する場合には、</w:t>
      </w:r>
      <w:r w:rsidR="005C79C2" w:rsidRPr="004A3AB8">
        <w:rPr>
          <w:rFonts w:ascii="ＭＳ 明朝" w:hAnsi="ＭＳ 明朝" w:hint="eastAsia"/>
          <w:bCs/>
        </w:rPr>
        <w:t>第２７</w:t>
      </w:r>
      <w:r w:rsidR="00447428" w:rsidRPr="004A3AB8">
        <w:rPr>
          <w:rFonts w:ascii="ＭＳ 明朝" w:hAnsi="ＭＳ 明朝"/>
          <w:bCs/>
        </w:rPr>
        <w:t>条第４項の規定を準用する。</w:t>
      </w:r>
    </w:p>
    <w:p w:rsidR="0020463C" w:rsidRPr="00B30007" w:rsidRDefault="00FC4C39" w:rsidP="001A5B72">
      <w:pPr>
        <w:ind w:leftChars="110" w:left="421" w:hangingChars="65" w:hanging="157"/>
        <w:rPr>
          <w:rFonts w:ascii="ＭＳ 明朝" w:hAnsi="ＭＳ 明朝" w:hint="eastAsia"/>
          <w:bCs/>
        </w:rPr>
      </w:pPr>
      <w:r w:rsidRPr="001A5B72">
        <w:rPr>
          <w:rFonts w:ascii="ＭＳ 明朝" w:hAnsi="ＭＳ 明朝"/>
          <w:b/>
          <w:bCs/>
        </w:rPr>
        <w:t>７</w:t>
      </w:r>
      <w:r w:rsidR="00447428" w:rsidRPr="004A3AB8">
        <w:rPr>
          <w:rFonts w:ascii="ＭＳ 明朝" w:hAnsi="ＭＳ 明朝"/>
          <w:bCs/>
        </w:rPr>
        <w:t xml:space="preserve">　申立人または被申立人のいずれか</w:t>
      </w:r>
      <w:r w:rsidR="007019B8">
        <w:rPr>
          <w:rFonts w:ascii="ＭＳ 明朝" w:hAnsi="ＭＳ 明朝" w:hint="eastAsia"/>
          <w:bCs/>
        </w:rPr>
        <w:t>またはその双方</w:t>
      </w:r>
      <w:r w:rsidR="00447428" w:rsidRPr="004A3AB8">
        <w:rPr>
          <w:rFonts w:ascii="ＭＳ 明朝" w:hAnsi="ＭＳ 明朝"/>
          <w:bCs/>
        </w:rPr>
        <w:t>が、第</w:t>
      </w:r>
      <w:r w:rsidR="00CF4C33" w:rsidRPr="004A3AB8">
        <w:rPr>
          <w:rFonts w:ascii="ＭＳ 明朝" w:hAnsi="ＭＳ 明朝" w:hint="eastAsia"/>
          <w:bCs/>
        </w:rPr>
        <w:t>２</w:t>
      </w:r>
      <w:r w:rsidR="00447428" w:rsidRPr="004A3AB8">
        <w:rPr>
          <w:rFonts w:ascii="ＭＳ 明朝" w:hAnsi="ＭＳ 明朝"/>
          <w:bCs/>
        </w:rPr>
        <w:t>項または第</w:t>
      </w:r>
      <w:r w:rsidR="00CF4C33" w:rsidRPr="004A3AB8">
        <w:rPr>
          <w:rFonts w:ascii="ＭＳ 明朝" w:hAnsi="ＭＳ 明朝" w:hint="eastAsia"/>
          <w:bCs/>
        </w:rPr>
        <w:t>３</w:t>
      </w:r>
      <w:r w:rsidR="00447428" w:rsidRPr="004A3AB8">
        <w:rPr>
          <w:rFonts w:ascii="ＭＳ 明朝" w:hAnsi="ＭＳ 明朝"/>
          <w:bCs/>
        </w:rPr>
        <w:t>項</w:t>
      </w:r>
      <w:r w:rsidR="00BA7E03" w:rsidRPr="004A3AB8">
        <w:rPr>
          <w:rFonts w:ascii="ＭＳ 明朝" w:hAnsi="ＭＳ 明朝" w:hint="eastAsia"/>
          <w:bCs/>
        </w:rPr>
        <w:t>の期間内に</w:t>
      </w:r>
      <w:r w:rsidR="001240A5" w:rsidRPr="004A3AB8">
        <w:rPr>
          <w:rFonts w:ascii="ＭＳ 明朝" w:hAnsi="ＭＳ 明朝" w:hint="eastAsia"/>
          <w:bCs/>
        </w:rPr>
        <w:t>、</w:t>
      </w:r>
      <w:r w:rsidR="00BA7E03" w:rsidRPr="00B30007">
        <w:rPr>
          <w:rFonts w:ascii="ＭＳ 明朝" w:hAnsi="ＭＳ 明朝" w:hint="eastAsia"/>
          <w:bCs/>
        </w:rPr>
        <w:t>次条の規定に従い</w:t>
      </w:r>
      <w:r w:rsidR="00447428" w:rsidRPr="00B30007">
        <w:rPr>
          <w:rFonts w:ascii="ＭＳ 明朝" w:hAnsi="ＭＳ 明朝"/>
          <w:bCs/>
        </w:rPr>
        <w:t>仲裁人の選任通知を協会にしない場合には、協会が</w:t>
      </w:r>
      <w:r w:rsidR="00CF4C33" w:rsidRPr="00B30007">
        <w:rPr>
          <w:rFonts w:ascii="ＭＳ 明朝" w:hAnsi="ＭＳ 明朝" w:hint="eastAsia"/>
          <w:bCs/>
        </w:rPr>
        <w:t>３</w:t>
      </w:r>
      <w:r w:rsidR="00447428" w:rsidRPr="00B30007">
        <w:rPr>
          <w:rFonts w:ascii="ＭＳ 明朝" w:hAnsi="ＭＳ 明朝"/>
          <w:bCs/>
        </w:rPr>
        <w:t>人の仲裁人をすべて選任する。</w:t>
      </w:r>
      <w:r w:rsidR="00243A7A" w:rsidRPr="00B30007">
        <w:rPr>
          <w:rFonts w:ascii="ＭＳ 明朝" w:hAnsi="ＭＳ 明朝" w:hint="eastAsia"/>
          <w:bCs/>
        </w:rPr>
        <w:t>この場合において、いずれの当事者も異議を述べないときは、協会は、申立人または被申立人のいずれかがすでに選任した仲裁人を、３人の仲裁人の１人として選任することができる。</w:t>
      </w:r>
    </w:p>
    <w:p w:rsidR="00EC642D" w:rsidRPr="00B30007" w:rsidRDefault="00EC642D" w:rsidP="00956629">
      <w:pPr>
        <w:ind w:left="506" w:hangingChars="211" w:hanging="506"/>
        <w:rPr>
          <w:rFonts w:ascii="ＭＳ 明朝" w:hAnsi="ＭＳ 明朝" w:hint="eastAsia"/>
          <w:bCs/>
        </w:rPr>
      </w:pPr>
    </w:p>
    <w:p w:rsidR="004E5740" w:rsidRPr="00B30007" w:rsidRDefault="0020463C" w:rsidP="00E40B29">
      <w:pPr>
        <w:pStyle w:val="2"/>
        <w:ind w:left="506" w:hanging="506"/>
        <w:rPr>
          <w:rFonts w:hint="eastAsia"/>
        </w:rPr>
      </w:pPr>
      <w:bookmarkStart w:id="100" w:name="_Toc360051190"/>
      <w:bookmarkStart w:id="101" w:name="_Toc360455261"/>
      <w:bookmarkStart w:id="102" w:name="_Toc373015995"/>
      <w:r w:rsidRPr="00397835">
        <w:rPr>
          <w:rFonts w:hint="eastAsia"/>
          <w:b/>
          <w:bCs/>
        </w:rPr>
        <w:t>第</w:t>
      </w:r>
      <w:r w:rsidR="0055386C" w:rsidRPr="00397835">
        <w:rPr>
          <w:rFonts w:hint="eastAsia"/>
          <w:b/>
          <w:bCs/>
        </w:rPr>
        <w:t>３０</w:t>
      </w:r>
      <w:r w:rsidR="004E5740" w:rsidRPr="00397835">
        <w:rPr>
          <w:rFonts w:hint="eastAsia"/>
          <w:b/>
          <w:bCs/>
        </w:rPr>
        <w:t>条</w:t>
      </w:r>
      <w:r w:rsidR="004E5740" w:rsidRPr="00B30007">
        <w:t>（仲裁人の</w:t>
      </w:r>
      <w:r w:rsidR="004E5740" w:rsidRPr="00B30007">
        <w:rPr>
          <w:rFonts w:hint="eastAsia"/>
        </w:rPr>
        <w:t>選任</w:t>
      </w:r>
      <w:r w:rsidR="004E5740" w:rsidRPr="00B30007">
        <w:t>通知）</w:t>
      </w:r>
      <w:bookmarkEnd w:id="100"/>
      <w:bookmarkEnd w:id="101"/>
      <w:bookmarkEnd w:id="102"/>
    </w:p>
    <w:p w:rsidR="004E5740" w:rsidRPr="004A3AB8" w:rsidRDefault="004E5740" w:rsidP="001A5B72">
      <w:pPr>
        <w:ind w:leftChars="104" w:left="419" w:hangingChars="70" w:hanging="169"/>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rPr>
        <w:t>当事者または</w:t>
      </w:r>
      <w:r w:rsidR="00F86911" w:rsidRPr="00B30007">
        <w:rPr>
          <w:rFonts w:ascii="ＭＳ 明朝" w:hAnsi="ＭＳ 明朝" w:hint="eastAsia"/>
        </w:rPr>
        <w:t>２</w:t>
      </w:r>
      <w:r w:rsidR="00BA7E03" w:rsidRPr="00B30007">
        <w:rPr>
          <w:rFonts w:ascii="ＭＳ 明朝" w:hAnsi="ＭＳ 明朝" w:hint="eastAsia"/>
        </w:rPr>
        <w:t>人</w:t>
      </w:r>
      <w:r w:rsidR="00F86911" w:rsidRPr="00B30007">
        <w:rPr>
          <w:rFonts w:ascii="ＭＳ 明朝" w:hAnsi="ＭＳ 明朝" w:hint="eastAsia"/>
        </w:rPr>
        <w:t>の</w:t>
      </w:r>
      <w:r w:rsidR="00F86911" w:rsidRPr="00B30007">
        <w:rPr>
          <w:rFonts w:ascii="ＭＳ 明朝" w:hAnsi="ＭＳ 明朝"/>
        </w:rPr>
        <w:t>仲裁人</w:t>
      </w:r>
      <w:r w:rsidR="00F86911" w:rsidRPr="00B30007">
        <w:rPr>
          <w:rFonts w:ascii="ＭＳ 明朝" w:hAnsi="ＭＳ 明朝" w:hint="eastAsia"/>
        </w:rPr>
        <w:t>は、</w:t>
      </w:r>
      <w:r w:rsidRPr="00B30007">
        <w:rPr>
          <w:rFonts w:ascii="ＭＳ 明朝" w:hAnsi="ＭＳ 明朝"/>
        </w:rPr>
        <w:t>仲裁人</w:t>
      </w:r>
      <w:r w:rsidR="00F86911" w:rsidRPr="00B30007">
        <w:rPr>
          <w:rFonts w:ascii="ＭＳ 明朝" w:hAnsi="ＭＳ 明朝" w:hint="eastAsia"/>
        </w:rPr>
        <w:t>または第三仲裁人</w:t>
      </w:r>
      <w:r w:rsidRPr="00B30007">
        <w:rPr>
          <w:rFonts w:ascii="ＭＳ 明朝" w:hAnsi="ＭＳ 明朝"/>
        </w:rPr>
        <w:t>を</w:t>
      </w:r>
      <w:r w:rsidRPr="00B30007">
        <w:rPr>
          <w:rFonts w:ascii="ＭＳ 明朝" w:hAnsi="ＭＳ 明朝" w:hint="eastAsia"/>
        </w:rPr>
        <w:t>選任</w:t>
      </w:r>
      <w:r w:rsidRPr="00B30007">
        <w:rPr>
          <w:rFonts w:ascii="ＭＳ 明朝" w:hAnsi="ＭＳ 明朝"/>
        </w:rPr>
        <w:t>したときは、</w:t>
      </w:r>
      <w:r w:rsidR="00F86911" w:rsidRPr="00B30007">
        <w:rPr>
          <w:rFonts w:ascii="ＭＳ 明朝" w:hAnsi="ＭＳ 明朝" w:hint="eastAsia"/>
        </w:rPr>
        <w:t>協会の確認を受けるため、</w:t>
      </w:r>
      <w:r w:rsidRPr="00B30007">
        <w:rPr>
          <w:rFonts w:ascii="ＭＳ 明朝" w:hAnsi="ＭＳ 明朝"/>
        </w:rPr>
        <w:t>遅滞なく</w:t>
      </w:r>
      <w:r w:rsidR="00F86911" w:rsidRPr="00B30007">
        <w:rPr>
          <w:rFonts w:ascii="ＭＳ 明朝" w:hAnsi="ＭＳ 明朝" w:hint="eastAsia"/>
        </w:rPr>
        <w:t>、</w:t>
      </w:r>
      <w:r w:rsidRPr="00B30007">
        <w:rPr>
          <w:rFonts w:ascii="ＭＳ 明朝" w:hAnsi="ＭＳ 明朝"/>
        </w:rPr>
        <w:t>協会に</w:t>
      </w:r>
      <w:r w:rsidR="00F86911" w:rsidRPr="00B30007">
        <w:rPr>
          <w:rFonts w:ascii="ＭＳ 明朝" w:hAnsi="ＭＳ 明朝" w:hint="eastAsia"/>
        </w:rPr>
        <w:t>対し、</w:t>
      </w:r>
      <w:r w:rsidR="00F47A2D">
        <w:rPr>
          <w:rFonts w:ascii="ＭＳ Ｐゴシック" w:hAnsi="ＭＳ Ｐゴシック" w:hint="eastAsia"/>
        </w:rPr>
        <w:t>（</w:t>
      </w:r>
      <w:r w:rsidR="00BB4FA4" w:rsidRPr="00F47A2D">
        <w:rPr>
          <w:rFonts w:ascii="ＭＳ Ｐゴシック" w:hAnsi="ＭＳ Ｐゴシック" w:hint="eastAsia"/>
        </w:rPr>
        <w:t>a</w:t>
      </w:r>
      <w:r w:rsidR="00F47A2D">
        <w:rPr>
          <w:rFonts w:ascii="ＭＳ Ｐゴシック" w:hAnsi="ＭＳ Ｐゴシック" w:hint="eastAsia"/>
        </w:rPr>
        <w:t>）</w:t>
      </w:r>
      <w:r w:rsidRPr="00B30007">
        <w:rPr>
          <w:rFonts w:ascii="ＭＳ 明朝" w:hAnsi="ＭＳ 明朝"/>
        </w:rPr>
        <w:t>その氏名、</w:t>
      </w:r>
      <w:r w:rsidRPr="00B30007">
        <w:rPr>
          <w:rFonts w:ascii="ＭＳ 明朝" w:hAnsi="ＭＳ 明朝" w:hint="eastAsia"/>
        </w:rPr>
        <w:t>住所、連絡先（</w:t>
      </w:r>
      <w:r w:rsidR="00744295" w:rsidRPr="00B30007">
        <w:rPr>
          <w:rFonts w:ascii="ＭＳ 明朝" w:hAnsi="ＭＳ 明朝" w:hint="eastAsia"/>
        </w:rPr>
        <w:t>書面送付場所、</w:t>
      </w:r>
      <w:r w:rsidRPr="00B30007">
        <w:rPr>
          <w:rFonts w:ascii="ＭＳ 明朝" w:hAnsi="ＭＳ 明朝" w:hint="eastAsia"/>
        </w:rPr>
        <w:t>電話番号、ファクシミリ番号および電子メールアドレス）</w:t>
      </w:r>
      <w:r w:rsidRPr="00B30007">
        <w:rPr>
          <w:rFonts w:ascii="ＭＳ 明朝" w:hAnsi="ＭＳ 明朝"/>
        </w:rPr>
        <w:t>および職業を記載した</w:t>
      </w:r>
      <w:r w:rsidR="00453FAA" w:rsidRPr="00B30007">
        <w:rPr>
          <w:rFonts w:ascii="ＭＳ 明朝" w:hAnsi="ＭＳ 明朝" w:hint="eastAsia"/>
        </w:rPr>
        <w:t>書面（以下「</w:t>
      </w:r>
      <w:r w:rsidRPr="00B30007">
        <w:rPr>
          <w:rFonts w:ascii="ＭＳ ゴシック" w:eastAsia="ＭＳ ゴシック" w:hAnsi="ＭＳ ゴシック"/>
        </w:rPr>
        <w:t>仲裁人選任通知書</w:t>
      </w:r>
      <w:r w:rsidR="00453FAA" w:rsidRPr="00B30007">
        <w:rPr>
          <w:rFonts w:ascii="ＭＳ 明朝" w:hAnsi="ＭＳ 明朝" w:hint="eastAsia"/>
        </w:rPr>
        <w:t>」という）</w:t>
      </w:r>
      <w:r w:rsidR="00F86911" w:rsidRPr="00B30007">
        <w:rPr>
          <w:rFonts w:ascii="ＭＳ 明朝" w:hAnsi="ＭＳ 明朝" w:hint="eastAsia"/>
        </w:rPr>
        <w:t>、</w:t>
      </w:r>
      <w:r w:rsidR="00F47A2D">
        <w:rPr>
          <w:rFonts w:ascii="ＭＳ Ｐゴシック" w:hAnsi="ＭＳ Ｐゴシック" w:hint="eastAsia"/>
        </w:rPr>
        <w:t>（</w:t>
      </w:r>
      <w:r w:rsidR="00BB4FA4" w:rsidRPr="00F47A2D">
        <w:rPr>
          <w:rFonts w:ascii="ＭＳ Ｐゴシック" w:hAnsi="ＭＳ Ｐゴシック" w:hint="eastAsia"/>
        </w:rPr>
        <w:t>b</w:t>
      </w:r>
      <w:r w:rsidR="00F47A2D">
        <w:rPr>
          <w:rFonts w:ascii="ＭＳ Ｐゴシック" w:hAnsi="ＭＳ Ｐゴシック" w:hint="eastAsia"/>
        </w:rPr>
        <w:t>）</w:t>
      </w:r>
      <w:r w:rsidR="00F86911" w:rsidRPr="00B30007">
        <w:rPr>
          <w:rFonts w:ascii="ＭＳ 明朝" w:hAnsi="ＭＳ 明朝" w:hint="eastAsia"/>
        </w:rPr>
        <w:t>仲裁人の受諾書</w:t>
      </w:r>
      <w:r w:rsidR="00BB4FA4" w:rsidRPr="00B30007">
        <w:rPr>
          <w:rFonts w:ascii="ＭＳ 明朝" w:hAnsi="ＭＳ 明朝" w:hint="eastAsia"/>
        </w:rPr>
        <w:t>ならびに</w:t>
      </w:r>
      <w:r w:rsidR="00F47A2D">
        <w:rPr>
          <w:rFonts w:ascii="ＭＳ Ｐゴシック" w:hAnsi="ＭＳ Ｐゴシック" w:hint="eastAsia"/>
        </w:rPr>
        <w:lastRenderedPageBreak/>
        <w:t>（</w:t>
      </w:r>
      <w:r w:rsidR="00BB4FA4" w:rsidRPr="00F47A2D">
        <w:rPr>
          <w:rFonts w:ascii="ＭＳ Ｐゴシック" w:hAnsi="ＭＳ Ｐゴシック" w:hint="eastAsia"/>
        </w:rPr>
        <w:t>c</w:t>
      </w:r>
      <w:r w:rsidR="00F47A2D">
        <w:rPr>
          <w:rFonts w:ascii="ＭＳ Ｐゴシック" w:hAnsi="ＭＳ Ｐゴシック" w:hint="eastAsia"/>
        </w:rPr>
        <w:t>）</w:t>
      </w:r>
      <w:r w:rsidR="00F86911" w:rsidRPr="00B30007">
        <w:rPr>
          <w:rFonts w:ascii="ＭＳ 明朝" w:hAnsi="ＭＳ 明朝" w:hint="eastAsia"/>
        </w:rPr>
        <w:t>公正独立表明書</w:t>
      </w:r>
      <w:r w:rsidR="00F86911" w:rsidRPr="00B30007">
        <w:rPr>
          <w:rFonts w:ascii="ＭＳ 明朝" w:hAnsi="ＭＳ 明朝"/>
        </w:rPr>
        <w:t>を提出しなければならない。協会は</w:t>
      </w:r>
      <w:r w:rsidR="00F86911" w:rsidRPr="00B30007">
        <w:rPr>
          <w:rFonts w:ascii="ＭＳ 明朝" w:hAnsi="ＭＳ 明朝" w:hint="eastAsia"/>
        </w:rPr>
        <w:t>、</w:t>
      </w:r>
      <w:r w:rsidR="001240A5" w:rsidRPr="004A3AB8">
        <w:rPr>
          <w:rFonts w:ascii="ＭＳ 明朝" w:hAnsi="ＭＳ 明朝" w:hint="eastAsia"/>
        </w:rPr>
        <w:t>遅滞なく、</w:t>
      </w:r>
      <w:r w:rsidR="001240A5" w:rsidRPr="004A3AB8">
        <w:rPr>
          <w:rFonts w:ascii="ＭＳ 明朝" w:hAnsi="ＭＳ 明朝"/>
        </w:rPr>
        <w:t>そ</w:t>
      </w:r>
      <w:r w:rsidR="001240A5" w:rsidRPr="004A3AB8">
        <w:rPr>
          <w:rFonts w:ascii="ＭＳ 明朝" w:hAnsi="ＭＳ 明朝" w:hint="eastAsia"/>
        </w:rPr>
        <w:t>れら</w:t>
      </w:r>
      <w:r w:rsidR="001240A5" w:rsidRPr="004A3AB8">
        <w:rPr>
          <w:rFonts w:ascii="ＭＳ 明朝" w:hAnsi="ＭＳ 明朝"/>
        </w:rPr>
        <w:t>の写しを</w:t>
      </w:r>
      <w:r w:rsidRPr="004A3AB8">
        <w:rPr>
          <w:rFonts w:ascii="ＭＳ 明朝" w:hAnsi="ＭＳ 明朝" w:hint="eastAsia"/>
        </w:rPr>
        <w:t>当事者</w:t>
      </w:r>
      <w:r w:rsidR="00F86911" w:rsidRPr="004A3AB8">
        <w:rPr>
          <w:rFonts w:ascii="ＭＳ 明朝" w:hAnsi="ＭＳ 明朝" w:hint="eastAsia"/>
        </w:rPr>
        <w:t>および仲裁人に</w:t>
      </w:r>
      <w:r w:rsidRPr="004A3AB8">
        <w:rPr>
          <w:rFonts w:ascii="ＭＳ 明朝" w:hAnsi="ＭＳ 明朝"/>
        </w:rPr>
        <w:t>送付する。</w:t>
      </w:r>
    </w:p>
    <w:p w:rsidR="004E5740" w:rsidRPr="00B30007" w:rsidRDefault="004E5740" w:rsidP="001A5B72">
      <w:pPr>
        <w:ind w:leftChars="104" w:left="419" w:hangingChars="70" w:hanging="169"/>
        <w:rPr>
          <w:rFonts w:ascii="ＭＳ 明朝" w:hAnsi="ＭＳ 明朝" w:hint="eastAsia"/>
        </w:rPr>
      </w:pPr>
      <w:r w:rsidRPr="001A5B72">
        <w:rPr>
          <w:rFonts w:ascii="ＭＳ 明朝" w:hAnsi="ＭＳ 明朝" w:hint="eastAsia"/>
          <w:b/>
          <w:bCs/>
        </w:rPr>
        <w:t xml:space="preserve">２　</w:t>
      </w:r>
      <w:r w:rsidR="00F86911" w:rsidRPr="004A3AB8">
        <w:rPr>
          <w:rFonts w:ascii="ＭＳ 明朝" w:hAnsi="ＭＳ 明朝"/>
        </w:rPr>
        <w:t>協会</w:t>
      </w:r>
      <w:r w:rsidR="00F86911" w:rsidRPr="004A3AB8">
        <w:rPr>
          <w:rFonts w:ascii="ＭＳ 明朝" w:hAnsi="ＭＳ 明朝" w:hint="eastAsia"/>
        </w:rPr>
        <w:t>は、</w:t>
      </w:r>
      <w:r w:rsidRPr="004A3AB8">
        <w:rPr>
          <w:rFonts w:ascii="ＭＳ 明朝" w:hAnsi="ＭＳ 明朝"/>
        </w:rPr>
        <w:t>仲裁人を</w:t>
      </w:r>
      <w:r w:rsidRPr="004A3AB8">
        <w:rPr>
          <w:rFonts w:ascii="ＭＳ 明朝" w:hAnsi="ＭＳ 明朝" w:hint="eastAsia"/>
        </w:rPr>
        <w:t>選任</w:t>
      </w:r>
      <w:r w:rsidR="00F86911" w:rsidRPr="004A3AB8">
        <w:rPr>
          <w:rFonts w:ascii="ＭＳ 明朝" w:hAnsi="ＭＳ 明朝"/>
        </w:rPr>
        <w:t>したときは、遅滞なく</w:t>
      </w:r>
      <w:r w:rsidR="003E2D64" w:rsidRPr="004A3AB8">
        <w:rPr>
          <w:rFonts w:ascii="ＭＳ 明朝" w:hAnsi="ＭＳ 明朝" w:hint="eastAsia"/>
        </w:rPr>
        <w:t>、</w:t>
      </w:r>
      <w:r w:rsidR="00F86911" w:rsidRPr="00B30007">
        <w:rPr>
          <w:rFonts w:ascii="ＭＳ 明朝" w:hAnsi="ＭＳ 明朝"/>
        </w:rPr>
        <w:t>当事者および</w:t>
      </w:r>
      <w:r w:rsidRPr="00B30007">
        <w:rPr>
          <w:rFonts w:ascii="ＭＳ 明朝" w:hAnsi="ＭＳ 明朝"/>
        </w:rPr>
        <w:t>仲裁人に</w:t>
      </w:r>
      <w:r w:rsidR="00F86911" w:rsidRPr="00B30007">
        <w:rPr>
          <w:rFonts w:ascii="ＭＳ 明朝" w:hAnsi="ＭＳ 明朝" w:hint="eastAsia"/>
        </w:rPr>
        <w:t>対し</w:t>
      </w:r>
      <w:r w:rsidR="00F86911" w:rsidRPr="00B30007">
        <w:rPr>
          <w:rFonts w:ascii="ＭＳ 明朝" w:hAnsi="ＭＳ 明朝"/>
        </w:rPr>
        <w:t>、</w:t>
      </w:r>
      <w:r w:rsidR="00F86911" w:rsidRPr="00B30007">
        <w:rPr>
          <w:rFonts w:ascii="ＭＳ 明朝" w:hAnsi="ＭＳ 明朝" w:hint="eastAsia"/>
        </w:rPr>
        <w:t>仲裁人選任通知書を送付</w:t>
      </w:r>
      <w:r w:rsidRPr="00B30007">
        <w:rPr>
          <w:rFonts w:ascii="ＭＳ 明朝" w:hAnsi="ＭＳ 明朝"/>
        </w:rPr>
        <w:t>する。</w:t>
      </w:r>
      <w:r w:rsidR="00694B5D" w:rsidRPr="00B30007">
        <w:rPr>
          <w:rFonts w:ascii="ＭＳ 明朝" w:hAnsi="ＭＳ 明朝" w:hint="eastAsia"/>
        </w:rPr>
        <w:t>この場合において、</w:t>
      </w:r>
      <w:r w:rsidR="00694B5D" w:rsidRPr="00B30007">
        <w:rPr>
          <w:rFonts w:ascii="ＭＳ 明朝" w:hAnsi="ＭＳ 明朝"/>
        </w:rPr>
        <w:t>協会は、仲裁人の受諾書</w:t>
      </w:r>
      <w:r w:rsidR="00F80964">
        <w:rPr>
          <w:rFonts w:ascii="ＭＳ 明朝" w:hAnsi="ＭＳ 明朝" w:hint="eastAsia"/>
        </w:rPr>
        <w:t>およ</w:t>
      </w:r>
      <w:r w:rsidR="00694B5D" w:rsidRPr="00B30007">
        <w:rPr>
          <w:rFonts w:ascii="ＭＳ 明朝" w:hAnsi="ＭＳ 明朝" w:hint="eastAsia"/>
        </w:rPr>
        <w:t>び公正独立表明書の</w:t>
      </w:r>
      <w:r w:rsidR="00F86911" w:rsidRPr="00B30007">
        <w:rPr>
          <w:rFonts w:ascii="ＭＳ 明朝" w:hAnsi="ＭＳ 明朝"/>
        </w:rPr>
        <w:t>写しを</w:t>
      </w:r>
      <w:r w:rsidR="00F86911" w:rsidRPr="00B30007">
        <w:rPr>
          <w:rFonts w:ascii="ＭＳ 明朝" w:hAnsi="ＭＳ 明朝" w:hint="eastAsia"/>
        </w:rPr>
        <w:t>添付</w:t>
      </w:r>
      <w:r w:rsidR="00694B5D" w:rsidRPr="00B30007">
        <w:rPr>
          <w:rFonts w:ascii="ＭＳ 明朝" w:hAnsi="ＭＳ 明朝"/>
        </w:rPr>
        <w:t>する。</w:t>
      </w:r>
    </w:p>
    <w:p w:rsidR="00A031A9" w:rsidRPr="00B30007" w:rsidRDefault="00A031A9" w:rsidP="001A2859">
      <w:pPr>
        <w:ind w:leftChars="104" w:left="418" w:hangingChars="70" w:hanging="168"/>
        <w:rPr>
          <w:rFonts w:ascii="ＭＳ 明朝" w:hAnsi="ＭＳ 明朝" w:hint="eastAsia"/>
          <w:bCs/>
        </w:rPr>
      </w:pPr>
    </w:p>
    <w:p w:rsidR="004E5740" w:rsidRPr="00B30007" w:rsidRDefault="0020463C" w:rsidP="00E40B29">
      <w:pPr>
        <w:pStyle w:val="2"/>
        <w:rPr>
          <w:rFonts w:hint="eastAsia"/>
        </w:rPr>
      </w:pPr>
      <w:bookmarkStart w:id="103" w:name="_Toc360051191"/>
      <w:bookmarkStart w:id="104" w:name="_Toc360455262"/>
      <w:bookmarkStart w:id="105" w:name="_Toc373015996"/>
      <w:r w:rsidRPr="00397835">
        <w:rPr>
          <w:rFonts w:hint="eastAsia"/>
          <w:b/>
          <w:bCs/>
        </w:rPr>
        <w:t>第３</w:t>
      </w:r>
      <w:r w:rsidR="0055386C" w:rsidRPr="00397835">
        <w:rPr>
          <w:rFonts w:hint="eastAsia"/>
          <w:b/>
          <w:bCs/>
        </w:rPr>
        <w:t>１</w:t>
      </w:r>
      <w:r w:rsidR="004E5740" w:rsidRPr="00397835">
        <w:rPr>
          <w:rFonts w:hint="eastAsia"/>
          <w:b/>
          <w:bCs/>
        </w:rPr>
        <w:t>条</w:t>
      </w:r>
      <w:r w:rsidR="004E5740" w:rsidRPr="00B30007">
        <w:t>（</w:t>
      </w:r>
      <w:r w:rsidR="004E5740" w:rsidRPr="00B30007">
        <w:rPr>
          <w:rFonts w:hint="eastAsia"/>
        </w:rPr>
        <w:t>仲裁人の忌避</w:t>
      </w:r>
      <w:r w:rsidR="004E5740" w:rsidRPr="00B30007">
        <w:t>）</w:t>
      </w:r>
      <w:bookmarkEnd w:id="103"/>
      <w:bookmarkEnd w:id="104"/>
      <w:bookmarkEnd w:id="105"/>
    </w:p>
    <w:p w:rsidR="004E5740" w:rsidRPr="00B30007" w:rsidRDefault="004E5740" w:rsidP="00956629">
      <w:pPr>
        <w:ind w:leftChars="104" w:left="428" w:hangingChars="74" w:hanging="178"/>
        <w:rPr>
          <w:rFonts w:ascii="ＭＳ 明朝" w:hAnsi="ＭＳ 明朝" w:hint="eastAsia"/>
        </w:rPr>
      </w:pPr>
      <w:r w:rsidRPr="001A5B72">
        <w:rPr>
          <w:rFonts w:ascii="ＭＳ 明朝" w:hAnsi="ＭＳ 明朝" w:hint="eastAsia"/>
          <w:b/>
          <w:bCs/>
        </w:rPr>
        <w:t>１</w:t>
      </w:r>
      <w:r w:rsidRPr="00B30007">
        <w:rPr>
          <w:rFonts w:ascii="ＭＳ 明朝" w:hAnsi="ＭＳ 明朝" w:hint="eastAsia"/>
        </w:rPr>
        <w:t xml:space="preserve">　当事者は、</w:t>
      </w:r>
      <w:r w:rsidRPr="00B30007">
        <w:rPr>
          <w:rFonts w:ascii="ＭＳ 明朝" w:hAnsi="ＭＳ 明朝" w:hint="eastAsia"/>
          <w:kern w:val="0"/>
          <w:szCs w:val="28"/>
        </w:rPr>
        <w:t>仲裁人の公正性または独立性を疑うに足りる相当な理由が</w:t>
      </w:r>
      <w:r w:rsidRPr="00B30007">
        <w:rPr>
          <w:rFonts w:ascii="ＭＳ 明朝" w:hAnsi="ＭＳ 明朝" w:hint="eastAsia"/>
        </w:rPr>
        <w:t>あるときは、その仲裁人を忌避することができる。</w:t>
      </w:r>
    </w:p>
    <w:p w:rsidR="004E5740" w:rsidRPr="00B30007" w:rsidRDefault="004E5740" w:rsidP="00956629">
      <w:pPr>
        <w:ind w:leftChars="104" w:left="428" w:hangingChars="74" w:hanging="178"/>
        <w:rPr>
          <w:rFonts w:ascii="ＭＳ 明朝" w:hAnsi="ＭＳ 明朝" w:hint="eastAsia"/>
        </w:rPr>
      </w:pPr>
      <w:r w:rsidRPr="001A5B72">
        <w:rPr>
          <w:rFonts w:ascii="ＭＳ 明朝" w:hAnsi="ＭＳ 明朝" w:hint="eastAsia"/>
          <w:b/>
          <w:bCs/>
        </w:rPr>
        <w:t xml:space="preserve">２　</w:t>
      </w:r>
      <w:r w:rsidRPr="00B30007">
        <w:rPr>
          <w:rFonts w:ascii="ＭＳ 明朝" w:hAnsi="ＭＳ 明朝" w:hint="eastAsia"/>
        </w:rPr>
        <w:t>仲裁人を選任し、または仲裁人の選任について推薦その他これに類する関与をした当事者は、選任後に知った事由を忌避の原因とする場合に限り、その仲裁人を忌避することができる。</w:t>
      </w:r>
    </w:p>
    <w:p w:rsidR="004E5740" w:rsidRPr="00B30007" w:rsidRDefault="004E5740" w:rsidP="00956629">
      <w:pPr>
        <w:ind w:leftChars="104" w:left="428" w:hangingChars="74" w:hanging="178"/>
        <w:rPr>
          <w:rFonts w:ascii="ＭＳ 明朝" w:hAnsi="ＭＳ 明朝" w:hint="eastAsia"/>
        </w:rPr>
      </w:pPr>
      <w:r w:rsidRPr="001A5B72">
        <w:rPr>
          <w:rFonts w:ascii="ＭＳ 明朝" w:hAnsi="ＭＳ 明朝" w:hint="eastAsia"/>
          <w:b/>
          <w:bCs/>
        </w:rPr>
        <w:t>３</w:t>
      </w:r>
      <w:r w:rsidRPr="00B30007">
        <w:rPr>
          <w:rFonts w:ascii="ＭＳ 明朝" w:hAnsi="ＭＳ 明朝" w:hint="eastAsia"/>
        </w:rPr>
        <w:t xml:space="preserve">　仲裁人の忌避の申立てをしようとする当事者は、</w:t>
      </w:r>
      <w:r w:rsidR="00B9176B">
        <w:rPr>
          <w:rFonts w:ascii="ＭＳ 明朝" w:hAnsi="ＭＳ 明朝" w:hint="eastAsia"/>
        </w:rPr>
        <w:t>協会が</w:t>
      </w:r>
      <w:r w:rsidR="00072C3F">
        <w:rPr>
          <w:rFonts w:ascii="ＭＳ 明朝" w:hAnsi="ＭＳ 明朝" w:hint="eastAsia"/>
        </w:rPr>
        <w:t>仲裁人の選任</w:t>
      </w:r>
      <w:r w:rsidR="00B9176B">
        <w:rPr>
          <w:rFonts w:ascii="ＭＳ 明朝" w:hAnsi="ＭＳ 明朝" w:hint="eastAsia"/>
        </w:rPr>
        <w:t>を</w:t>
      </w:r>
      <w:r w:rsidR="00072C3F">
        <w:rPr>
          <w:rFonts w:ascii="ＭＳ 明朝" w:hAnsi="ＭＳ 明朝" w:hint="eastAsia"/>
        </w:rPr>
        <w:t>確認</w:t>
      </w:r>
      <w:r w:rsidR="00B9176B">
        <w:rPr>
          <w:rFonts w:ascii="ＭＳ 明朝" w:hAnsi="ＭＳ 明朝" w:hint="eastAsia"/>
        </w:rPr>
        <w:t>した旨の</w:t>
      </w:r>
      <w:r w:rsidR="00072C3F">
        <w:rPr>
          <w:rFonts w:ascii="ＭＳ 明朝" w:hAnsi="ＭＳ 明朝" w:hint="eastAsia"/>
        </w:rPr>
        <w:t>通知（協会が仲裁人を選任した場合は、</w:t>
      </w:r>
      <w:r w:rsidRPr="00B30007">
        <w:rPr>
          <w:rFonts w:ascii="ＭＳ 明朝" w:hAnsi="ＭＳ 明朝" w:hint="eastAsia"/>
        </w:rPr>
        <w:t>仲裁人選任通知</w:t>
      </w:r>
      <w:r w:rsidR="001C38B4">
        <w:rPr>
          <w:rFonts w:ascii="ＭＳ 明朝" w:hAnsi="ＭＳ 明朝" w:hint="eastAsia"/>
        </w:rPr>
        <w:t>書</w:t>
      </w:r>
      <w:r w:rsidR="00072C3F">
        <w:rPr>
          <w:rFonts w:ascii="ＭＳ 明朝" w:hAnsi="ＭＳ 明朝" w:hint="eastAsia"/>
        </w:rPr>
        <w:t>）</w:t>
      </w:r>
      <w:r w:rsidRPr="00B30007">
        <w:rPr>
          <w:rFonts w:ascii="ＭＳ 明朝" w:hAnsi="ＭＳ 明朝" w:hint="eastAsia"/>
        </w:rPr>
        <w:t>を受領した日または第１項に定める事由のあることを知った日</w:t>
      </w:r>
      <w:r w:rsidR="00227BA7" w:rsidRPr="00B30007">
        <w:rPr>
          <w:rFonts w:ascii="ＭＳ 明朝" w:hAnsi="ＭＳ 明朝" w:hint="eastAsia"/>
          <w:color w:val="000000"/>
        </w:rPr>
        <w:t>のいずれか遅い日</w:t>
      </w:r>
      <w:r w:rsidRPr="00B30007">
        <w:rPr>
          <w:rFonts w:ascii="ＭＳ 明朝" w:hAnsi="ＭＳ 明朝" w:hint="eastAsia"/>
        </w:rPr>
        <w:t>から２週間</w:t>
      </w:r>
      <w:r w:rsidR="00227BA7" w:rsidRPr="00B30007">
        <w:rPr>
          <w:rFonts w:ascii="ＭＳ 明朝" w:hAnsi="ＭＳ 明朝" w:hint="eastAsia"/>
        </w:rPr>
        <w:t>以内</w:t>
      </w:r>
      <w:r w:rsidRPr="00B30007">
        <w:rPr>
          <w:rFonts w:ascii="ＭＳ 明朝" w:hAnsi="ＭＳ 明朝" w:hint="eastAsia"/>
        </w:rPr>
        <w:t>に、忌避の原因を記載した</w:t>
      </w:r>
      <w:r w:rsidR="00453FAA" w:rsidRPr="00B30007">
        <w:rPr>
          <w:rFonts w:ascii="ＭＳ 明朝" w:hAnsi="ＭＳ 明朝" w:hint="eastAsia"/>
        </w:rPr>
        <w:t>書面（以下「</w:t>
      </w:r>
      <w:r w:rsidR="00453FAA" w:rsidRPr="00B30007">
        <w:rPr>
          <w:rFonts w:ascii="ＭＳ ゴシック" w:eastAsia="ＭＳ ゴシック" w:hAnsi="ＭＳ ゴシック" w:hint="eastAsia"/>
        </w:rPr>
        <w:t>忌避</w:t>
      </w:r>
      <w:r w:rsidRPr="00B30007">
        <w:rPr>
          <w:rFonts w:ascii="ＭＳ ゴシック" w:eastAsia="ＭＳ ゴシック" w:hAnsi="ＭＳ ゴシック" w:hint="eastAsia"/>
        </w:rPr>
        <w:t>申立書</w:t>
      </w:r>
      <w:r w:rsidR="00453FAA" w:rsidRPr="00B30007">
        <w:rPr>
          <w:rFonts w:ascii="ＭＳ 明朝" w:hAnsi="ＭＳ 明朝" w:hint="eastAsia"/>
        </w:rPr>
        <w:t>」という）</w:t>
      </w:r>
      <w:r w:rsidRPr="00B30007">
        <w:rPr>
          <w:rFonts w:ascii="ＭＳ 明朝" w:hAnsi="ＭＳ 明朝" w:hint="eastAsia"/>
        </w:rPr>
        <w:t>を協会に提出しなければならない。</w:t>
      </w:r>
    </w:p>
    <w:p w:rsidR="004E5740" w:rsidRPr="00B30007" w:rsidRDefault="004E5740" w:rsidP="00956629">
      <w:pPr>
        <w:ind w:leftChars="104" w:left="428" w:hangingChars="74" w:hanging="178"/>
        <w:rPr>
          <w:rFonts w:ascii="ＭＳ 明朝" w:hAnsi="ＭＳ 明朝" w:hint="eastAsia"/>
        </w:rPr>
      </w:pPr>
      <w:r w:rsidRPr="001A5B72">
        <w:rPr>
          <w:rFonts w:ascii="ＭＳ 明朝" w:hAnsi="ＭＳ 明朝" w:hint="eastAsia"/>
          <w:b/>
          <w:bCs/>
        </w:rPr>
        <w:t>４</w:t>
      </w:r>
      <w:r w:rsidRPr="00B30007">
        <w:rPr>
          <w:rFonts w:ascii="ＭＳ 明朝" w:hAnsi="ＭＳ 明朝" w:hint="eastAsia"/>
        </w:rPr>
        <w:t xml:space="preserve">　前項の申立てがあった場合には、協会は、遅滞なく、</w:t>
      </w:r>
      <w:r w:rsidR="006603E6" w:rsidRPr="00B30007">
        <w:rPr>
          <w:rFonts w:ascii="ＭＳ 明朝" w:hAnsi="ＭＳ 明朝" w:hint="eastAsia"/>
        </w:rPr>
        <w:t>他の</w:t>
      </w:r>
      <w:r w:rsidRPr="00B30007">
        <w:rPr>
          <w:rFonts w:ascii="ＭＳ 明朝" w:hAnsi="ＭＳ 明朝" w:hint="eastAsia"/>
        </w:rPr>
        <w:t>当事者および</w:t>
      </w:r>
      <w:r w:rsidR="00BE53A7" w:rsidRPr="00B30007">
        <w:rPr>
          <w:rFonts w:ascii="ＭＳ 明朝" w:hAnsi="ＭＳ 明朝" w:hint="eastAsia"/>
        </w:rPr>
        <w:t>当該</w:t>
      </w:r>
      <w:r w:rsidRPr="00B30007">
        <w:rPr>
          <w:rFonts w:ascii="ＭＳ 明朝" w:hAnsi="ＭＳ 明朝" w:hint="eastAsia"/>
        </w:rPr>
        <w:t>仲裁人に</w:t>
      </w:r>
      <w:r w:rsidR="006603E6" w:rsidRPr="00B30007">
        <w:rPr>
          <w:rFonts w:ascii="ＭＳ 明朝" w:hAnsi="ＭＳ 明朝" w:hint="eastAsia"/>
        </w:rPr>
        <w:t>対し、忌避申立書の写しを添えて、その</w:t>
      </w:r>
      <w:r w:rsidRPr="00B30007">
        <w:rPr>
          <w:rFonts w:ascii="ＭＳ 明朝" w:hAnsi="ＭＳ 明朝" w:hint="eastAsia"/>
        </w:rPr>
        <w:t>旨を通知する。</w:t>
      </w:r>
    </w:p>
    <w:p w:rsidR="004E5740" w:rsidRPr="00B30007" w:rsidRDefault="004E5740" w:rsidP="00956629">
      <w:pPr>
        <w:ind w:leftChars="104" w:left="428" w:hangingChars="74" w:hanging="178"/>
        <w:rPr>
          <w:rFonts w:ascii="ＭＳ 明朝" w:hAnsi="ＭＳ 明朝" w:hint="eastAsia"/>
        </w:rPr>
      </w:pPr>
      <w:r w:rsidRPr="001A5B72">
        <w:rPr>
          <w:rFonts w:ascii="ＭＳ 明朝" w:hAnsi="ＭＳ 明朝" w:hint="eastAsia"/>
          <w:b/>
          <w:bCs/>
        </w:rPr>
        <w:t>５</w:t>
      </w:r>
      <w:r w:rsidRPr="00B30007">
        <w:rPr>
          <w:rFonts w:ascii="ＭＳ 明朝" w:hAnsi="ＭＳ 明朝" w:hint="eastAsia"/>
        </w:rPr>
        <w:t xml:space="preserve">　協会は、</w:t>
      </w:r>
      <w:r w:rsidR="006603E6" w:rsidRPr="00B30007">
        <w:rPr>
          <w:rFonts w:ascii="ＭＳ 明朝" w:hAnsi="ＭＳ 明朝" w:hint="eastAsia"/>
        </w:rPr>
        <w:t>他の</w:t>
      </w:r>
      <w:r w:rsidRPr="00B30007">
        <w:rPr>
          <w:rFonts w:ascii="ＭＳ 明朝" w:hAnsi="ＭＳ 明朝" w:hint="eastAsia"/>
        </w:rPr>
        <w:t>当事者および</w:t>
      </w:r>
      <w:r w:rsidR="00BE53A7" w:rsidRPr="00B30007">
        <w:rPr>
          <w:rFonts w:ascii="ＭＳ 明朝" w:hAnsi="ＭＳ 明朝" w:hint="eastAsia"/>
        </w:rPr>
        <w:t>当該</w:t>
      </w:r>
      <w:r w:rsidRPr="00B30007">
        <w:rPr>
          <w:rFonts w:ascii="ＭＳ 明朝" w:hAnsi="ＭＳ 明朝" w:hint="eastAsia"/>
        </w:rPr>
        <w:t>仲裁人の意見を聴いた上で、忌避の当否について決定する。</w:t>
      </w:r>
      <w:r w:rsidR="00453FAA" w:rsidRPr="00B30007">
        <w:rPr>
          <w:rFonts w:ascii="ＭＳ 明朝" w:hAnsi="ＭＳ 明朝" w:hint="eastAsia"/>
        </w:rPr>
        <w:t>この決定は、理由を付さ</w:t>
      </w:r>
      <w:r w:rsidR="000B7FA3" w:rsidRPr="00B30007">
        <w:rPr>
          <w:rFonts w:ascii="ＭＳ 明朝" w:hAnsi="ＭＳ 明朝" w:hint="eastAsia"/>
        </w:rPr>
        <w:t>ずにすることができる</w:t>
      </w:r>
      <w:r w:rsidR="00453FAA" w:rsidRPr="00B30007">
        <w:rPr>
          <w:rFonts w:ascii="ＭＳ 明朝" w:hAnsi="ＭＳ 明朝" w:hint="eastAsia"/>
        </w:rPr>
        <w:t>。</w:t>
      </w:r>
    </w:p>
    <w:p w:rsidR="00B62F68" w:rsidRPr="00B30007" w:rsidRDefault="00B62F68">
      <w:pPr>
        <w:rPr>
          <w:rFonts w:ascii="ＭＳ 明朝" w:hAnsi="ＭＳ 明朝" w:hint="eastAsia"/>
        </w:rPr>
      </w:pPr>
    </w:p>
    <w:p w:rsidR="004E5740" w:rsidRPr="00B30007" w:rsidRDefault="0020463C" w:rsidP="00E40B29">
      <w:pPr>
        <w:pStyle w:val="2"/>
        <w:rPr>
          <w:rFonts w:hint="eastAsia"/>
        </w:rPr>
      </w:pPr>
      <w:bookmarkStart w:id="106" w:name="_Toc360051192"/>
      <w:bookmarkStart w:id="107" w:name="_Toc360455263"/>
      <w:bookmarkStart w:id="108" w:name="_Toc373015997"/>
      <w:r w:rsidRPr="00397835">
        <w:rPr>
          <w:rFonts w:hint="eastAsia"/>
          <w:b/>
          <w:bCs/>
        </w:rPr>
        <w:t>第３</w:t>
      </w:r>
      <w:r w:rsidR="00180F7E" w:rsidRPr="00397835">
        <w:rPr>
          <w:rFonts w:hint="eastAsia"/>
          <w:b/>
          <w:bCs/>
        </w:rPr>
        <w:t>２</w:t>
      </w:r>
      <w:r w:rsidR="004E5740" w:rsidRPr="00397835">
        <w:rPr>
          <w:rFonts w:hint="eastAsia"/>
          <w:b/>
          <w:bCs/>
        </w:rPr>
        <w:t>条</w:t>
      </w:r>
      <w:r w:rsidR="004E5740" w:rsidRPr="00B30007">
        <w:t>（仲裁人の解任）</w:t>
      </w:r>
      <w:bookmarkEnd w:id="106"/>
      <w:bookmarkEnd w:id="107"/>
      <w:bookmarkEnd w:id="108"/>
    </w:p>
    <w:p w:rsidR="004E5740" w:rsidRPr="004A3AB8" w:rsidRDefault="004E5740" w:rsidP="00956629">
      <w:pPr>
        <w:ind w:left="432" w:hangingChars="180" w:hanging="432"/>
        <w:rPr>
          <w:rFonts w:ascii="ＭＳ 明朝" w:hAnsi="ＭＳ 明朝" w:hint="eastAsia"/>
        </w:rPr>
      </w:pPr>
      <w:r w:rsidRPr="00B30007">
        <w:rPr>
          <w:rFonts w:ascii="ＭＳ 明朝" w:hAnsi="ＭＳ 明朝" w:hint="eastAsia"/>
          <w:bCs/>
        </w:rPr>
        <w:t xml:space="preserve">　　　</w:t>
      </w:r>
      <w:r w:rsidR="00722177" w:rsidRPr="00B30007">
        <w:rPr>
          <w:rFonts w:ascii="ＭＳ 明朝" w:hAnsi="ＭＳ 明朝" w:hint="eastAsia"/>
          <w:bCs/>
        </w:rPr>
        <w:t xml:space="preserve"> </w:t>
      </w:r>
      <w:r w:rsidRPr="00B30007">
        <w:rPr>
          <w:rFonts w:ascii="ＭＳ 明朝" w:hAnsi="ＭＳ 明朝"/>
        </w:rPr>
        <w:t>仲裁人が任務を遂行せずもしくは任務の遂行を不当に</w:t>
      </w:r>
      <w:r w:rsidR="00F44753" w:rsidRPr="00B30007">
        <w:rPr>
          <w:rFonts w:ascii="ＭＳ 明朝" w:hAnsi="ＭＳ 明朝" w:hint="eastAsia"/>
        </w:rPr>
        <w:t>遅滞させた</w:t>
      </w:r>
      <w:r w:rsidRPr="00B30007">
        <w:rPr>
          <w:rFonts w:ascii="ＭＳ 明朝" w:hAnsi="ＭＳ 明朝"/>
        </w:rPr>
        <w:t>とき、または法律上もしくは事実上仲裁人が任務を遂行することができな</w:t>
      </w:r>
      <w:r w:rsidR="00F44753" w:rsidRPr="00B30007">
        <w:rPr>
          <w:rFonts w:ascii="ＭＳ 明朝" w:hAnsi="ＭＳ 明朝" w:hint="eastAsia"/>
        </w:rPr>
        <w:t>くなった</w:t>
      </w:r>
      <w:r w:rsidRPr="00B30007">
        <w:rPr>
          <w:rFonts w:ascii="ＭＳ 明朝" w:hAnsi="ＭＳ 明朝"/>
        </w:rPr>
        <w:t>ときは、協会は</w:t>
      </w:r>
      <w:r w:rsidR="00F44753" w:rsidRPr="00B30007">
        <w:rPr>
          <w:rFonts w:ascii="ＭＳ 明朝" w:hAnsi="ＭＳ 明朝" w:hint="eastAsia"/>
        </w:rPr>
        <w:t>、</w:t>
      </w:r>
      <w:r w:rsidR="006603E6" w:rsidRPr="00B30007">
        <w:rPr>
          <w:rFonts w:ascii="ＭＳ 明朝" w:hAnsi="ＭＳ 明朝" w:hint="eastAsia"/>
        </w:rPr>
        <w:t>当事者の</w:t>
      </w:r>
      <w:r w:rsidR="006B7532" w:rsidRPr="004A3AB8">
        <w:rPr>
          <w:rFonts w:ascii="ＭＳ 明朝" w:hAnsi="ＭＳ 明朝" w:hint="eastAsia"/>
        </w:rPr>
        <w:t>書面による</w:t>
      </w:r>
      <w:r w:rsidR="006603E6" w:rsidRPr="004A3AB8">
        <w:rPr>
          <w:rFonts w:ascii="ＭＳ 明朝" w:hAnsi="ＭＳ 明朝" w:hint="eastAsia"/>
        </w:rPr>
        <w:t>申立てまたは職権により、</w:t>
      </w:r>
      <w:r w:rsidR="00F44753" w:rsidRPr="004A3AB8">
        <w:rPr>
          <w:rFonts w:ascii="ＭＳ 明朝" w:hAnsi="ＭＳ 明朝" w:hint="eastAsia"/>
        </w:rPr>
        <w:t>当事者および</w:t>
      </w:r>
      <w:r w:rsidR="00DA3E5E" w:rsidRPr="004A3AB8">
        <w:rPr>
          <w:rFonts w:ascii="ＭＳ 明朝" w:hAnsi="ＭＳ 明朝" w:hint="eastAsia"/>
        </w:rPr>
        <w:t>当該</w:t>
      </w:r>
      <w:r w:rsidR="00F44753" w:rsidRPr="004A3AB8">
        <w:rPr>
          <w:rFonts w:ascii="ＭＳ 明朝" w:hAnsi="ＭＳ 明朝" w:hint="eastAsia"/>
        </w:rPr>
        <w:t>仲裁人の意見を聴いた上で、</w:t>
      </w:r>
      <w:r w:rsidRPr="004A3AB8">
        <w:rPr>
          <w:rFonts w:ascii="ＭＳ 明朝" w:hAnsi="ＭＳ 明朝"/>
        </w:rPr>
        <w:t>その仲裁人を解任することができる。</w:t>
      </w:r>
    </w:p>
    <w:p w:rsidR="00EC642D" w:rsidRPr="004A3AB8" w:rsidRDefault="00EC642D">
      <w:pPr>
        <w:rPr>
          <w:rFonts w:ascii="ＭＳ 明朝" w:hAnsi="ＭＳ 明朝" w:hint="eastAsia"/>
          <w:bCs/>
        </w:rPr>
      </w:pPr>
    </w:p>
    <w:p w:rsidR="004E5740" w:rsidRPr="004A3AB8" w:rsidRDefault="0020463C" w:rsidP="00E40B29">
      <w:pPr>
        <w:pStyle w:val="2"/>
        <w:rPr>
          <w:rFonts w:hint="eastAsia"/>
        </w:rPr>
      </w:pPr>
      <w:bookmarkStart w:id="109" w:name="_Toc360051193"/>
      <w:bookmarkStart w:id="110" w:name="_Toc360455264"/>
      <w:bookmarkStart w:id="111" w:name="_Toc373015998"/>
      <w:r w:rsidRPr="00397835">
        <w:rPr>
          <w:rFonts w:hint="eastAsia"/>
          <w:b/>
          <w:bCs/>
        </w:rPr>
        <w:t>第３</w:t>
      </w:r>
      <w:r w:rsidR="00180F7E" w:rsidRPr="00397835">
        <w:rPr>
          <w:rFonts w:hint="eastAsia"/>
          <w:b/>
          <w:bCs/>
        </w:rPr>
        <w:t>３</w:t>
      </w:r>
      <w:r w:rsidR="004E5740" w:rsidRPr="00397835">
        <w:rPr>
          <w:rFonts w:hint="eastAsia"/>
          <w:b/>
          <w:bCs/>
        </w:rPr>
        <w:t>条</w:t>
      </w:r>
      <w:r w:rsidR="004E5740" w:rsidRPr="004A3AB8">
        <w:t>（仲裁人の補充）</w:t>
      </w:r>
      <w:bookmarkEnd w:id="109"/>
      <w:bookmarkEnd w:id="110"/>
      <w:bookmarkEnd w:id="111"/>
    </w:p>
    <w:p w:rsidR="006603E6" w:rsidRPr="004A3AB8" w:rsidRDefault="00FD42B1" w:rsidP="001A5B72">
      <w:pPr>
        <w:ind w:leftChars="98" w:left="404" w:hangingChars="70" w:hanging="169"/>
        <w:rPr>
          <w:rFonts w:ascii="ＭＳ 明朝" w:hAnsi="ＭＳ 明朝" w:hint="eastAsia"/>
        </w:rPr>
      </w:pPr>
      <w:r w:rsidRPr="001A5B72">
        <w:rPr>
          <w:rFonts w:ascii="ＭＳ 明朝" w:hAnsi="ＭＳ 明朝" w:hint="eastAsia"/>
          <w:b/>
          <w:bCs/>
        </w:rPr>
        <w:t>１</w:t>
      </w:r>
      <w:r w:rsidR="004E5740" w:rsidRPr="001A5B72">
        <w:rPr>
          <w:rFonts w:ascii="ＭＳ 明朝" w:hAnsi="ＭＳ 明朝" w:hint="eastAsia"/>
          <w:b/>
          <w:bCs/>
        </w:rPr>
        <w:t xml:space="preserve">　</w:t>
      </w:r>
      <w:r w:rsidR="004E5740" w:rsidRPr="004A3AB8">
        <w:rPr>
          <w:rFonts w:ascii="ＭＳ 明朝" w:hAnsi="ＭＳ 明朝"/>
        </w:rPr>
        <w:t>辞任</w:t>
      </w:r>
      <w:r w:rsidRPr="004A3AB8">
        <w:rPr>
          <w:rFonts w:ascii="ＭＳ 明朝" w:hAnsi="ＭＳ 明朝" w:hint="eastAsia"/>
        </w:rPr>
        <w:t>、</w:t>
      </w:r>
      <w:r w:rsidR="006603E6" w:rsidRPr="004A3AB8">
        <w:rPr>
          <w:rFonts w:ascii="ＭＳ 明朝" w:hAnsi="ＭＳ 明朝" w:hint="eastAsia"/>
        </w:rPr>
        <w:t>忌避、解任または</w:t>
      </w:r>
      <w:r w:rsidR="004E5740" w:rsidRPr="004A3AB8">
        <w:rPr>
          <w:rFonts w:ascii="ＭＳ 明朝" w:hAnsi="ＭＳ 明朝"/>
        </w:rPr>
        <w:t>死亡</w:t>
      </w:r>
      <w:r w:rsidRPr="004A3AB8">
        <w:rPr>
          <w:rFonts w:ascii="ＭＳ 明朝" w:hAnsi="ＭＳ 明朝" w:hint="eastAsia"/>
        </w:rPr>
        <w:t>により</w:t>
      </w:r>
      <w:r w:rsidR="006603E6" w:rsidRPr="004A3AB8">
        <w:rPr>
          <w:rFonts w:ascii="ＭＳ 明朝" w:hAnsi="ＭＳ 明朝" w:hint="eastAsia"/>
        </w:rPr>
        <w:t>、仲裁手続終了前に</w:t>
      </w:r>
      <w:r w:rsidR="004E5740" w:rsidRPr="004A3AB8">
        <w:rPr>
          <w:rFonts w:ascii="ＭＳ 明朝" w:hAnsi="ＭＳ 明朝"/>
        </w:rPr>
        <w:t>仲裁人</w:t>
      </w:r>
      <w:r w:rsidR="006603E6" w:rsidRPr="004A3AB8">
        <w:rPr>
          <w:rFonts w:ascii="ＭＳ 明朝" w:hAnsi="ＭＳ 明朝" w:hint="eastAsia"/>
        </w:rPr>
        <w:t>が欠けたときは</w:t>
      </w:r>
      <w:r w:rsidRPr="004A3AB8">
        <w:rPr>
          <w:rFonts w:ascii="ＭＳ 明朝" w:hAnsi="ＭＳ 明朝" w:hint="eastAsia"/>
        </w:rPr>
        <w:t>、</w:t>
      </w:r>
      <w:r w:rsidR="006603E6" w:rsidRPr="004A3AB8">
        <w:rPr>
          <w:rFonts w:ascii="ＭＳ 明朝" w:hAnsi="ＭＳ 明朝" w:hint="eastAsia"/>
        </w:rPr>
        <w:t>協会は、遅滞なく、当事者および</w:t>
      </w:r>
      <w:r w:rsidR="0074786C" w:rsidRPr="004A3AB8">
        <w:rPr>
          <w:rFonts w:ascii="ＭＳ 明朝" w:hAnsi="ＭＳ 明朝" w:hint="eastAsia"/>
        </w:rPr>
        <w:t>他の</w:t>
      </w:r>
      <w:r w:rsidR="006603E6" w:rsidRPr="004A3AB8">
        <w:rPr>
          <w:rFonts w:ascii="ＭＳ 明朝" w:hAnsi="ＭＳ 明朝" w:hint="eastAsia"/>
        </w:rPr>
        <w:t>仲裁人に、その旨を通知する。</w:t>
      </w:r>
    </w:p>
    <w:p w:rsidR="00556E21" w:rsidRPr="00B30007" w:rsidRDefault="006603E6" w:rsidP="001A5B72">
      <w:pPr>
        <w:ind w:leftChars="98" w:left="404" w:hangingChars="70" w:hanging="169"/>
        <w:rPr>
          <w:rFonts w:ascii="ＭＳ 明朝" w:hAnsi="ＭＳ 明朝" w:hint="eastAsia"/>
        </w:rPr>
      </w:pPr>
      <w:r w:rsidRPr="001A5B72">
        <w:rPr>
          <w:rFonts w:ascii="ＭＳ 明朝" w:hAnsi="ＭＳ 明朝" w:hint="eastAsia"/>
          <w:b/>
          <w:bCs/>
        </w:rPr>
        <w:t>２</w:t>
      </w:r>
      <w:r w:rsidRPr="004A3AB8">
        <w:rPr>
          <w:rFonts w:ascii="ＭＳ 明朝" w:hAnsi="ＭＳ 明朝" w:hint="eastAsia"/>
        </w:rPr>
        <w:t xml:space="preserve">　前項の場合において、欠けた</w:t>
      </w:r>
      <w:r w:rsidR="00FD42B1" w:rsidRPr="004A3AB8">
        <w:rPr>
          <w:rFonts w:ascii="ＭＳ 明朝" w:hAnsi="ＭＳ 明朝" w:hint="eastAsia"/>
        </w:rPr>
        <w:t>仲裁人</w:t>
      </w:r>
      <w:r w:rsidR="004E5740" w:rsidRPr="004A3AB8">
        <w:rPr>
          <w:rFonts w:ascii="ＭＳ 明朝" w:hAnsi="ＭＳ 明朝"/>
        </w:rPr>
        <w:t>が当事者または他の仲裁人によって</w:t>
      </w:r>
      <w:r w:rsidR="004E5740" w:rsidRPr="004A3AB8">
        <w:rPr>
          <w:rFonts w:ascii="ＭＳ 明朝" w:hAnsi="ＭＳ 明朝" w:hint="eastAsia"/>
        </w:rPr>
        <w:t>選任</w:t>
      </w:r>
      <w:r w:rsidR="004E5740" w:rsidRPr="004A3AB8">
        <w:rPr>
          <w:rFonts w:ascii="ＭＳ 明朝" w:hAnsi="ＭＳ 明朝"/>
        </w:rPr>
        <w:t>された者である</w:t>
      </w:r>
      <w:r w:rsidR="00FD42B1" w:rsidRPr="004A3AB8">
        <w:rPr>
          <w:rFonts w:ascii="ＭＳ 明朝" w:hAnsi="ＭＳ 明朝" w:hint="eastAsia"/>
        </w:rPr>
        <w:t>とき</w:t>
      </w:r>
      <w:r w:rsidR="004E5740" w:rsidRPr="004A3AB8">
        <w:rPr>
          <w:rFonts w:ascii="ＭＳ 明朝" w:hAnsi="ＭＳ 明朝" w:hint="eastAsia"/>
        </w:rPr>
        <w:t>は</w:t>
      </w:r>
      <w:r w:rsidR="004E5740" w:rsidRPr="004A3AB8">
        <w:rPr>
          <w:rFonts w:ascii="ＭＳ 明朝" w:hAnsi="ＭＳ 明朝"/>
        </w:rPr>
        <w:t>、</w:t>
      </w:r>
      <w:r w:rsidRPr="004A3AB8">
        <w:rPr>
          <w:rFonts w:ascii="ＭＳ 明朝" w:hAnsi="ＭＳ 明朝" w:hint="eastAsia"/>
        </w:rPr>
        <w:t>当事者間に別段の合意がない限り、</w:t>
      </w:r>
      <w:r w:rsidR="004E5740" w:rsidRPr="004A3AB8">
        <w:rPr>
          <w:rFonts w:ascii="ＭＳ 明朝" w:hAnsi="ＭＳ 明朝" w:hint="eastAsia"/>
        </w:rPr>
        <w:t>選任した</w:t>
      </w:r>
      <w:r w:rsidR="004E5740" w:rsidRPr="004A3AB8">
        <w:rPr>
          <w:rFonts w:ascii="ＭＳ 明朝" w:hAnsi="ＭＳ 明朝"/>
        </w:rPr>
        <w:t>当事者または</w:t>
      </w:r>
      <w:r w:rsidR="00FD42B1" w:rsidRPr="004A3AB8">
        <w:rPr>
          <w:rFonts w:ascii="ＭＳ 明朝" w:hAnsi="ＭＳ 明朝" w:hint="eastAsia"/>
        </w:rPr>
        <w:t>当該他の</w:t>
      </w:r>
      <w:r w:rsidR="004E5740" w:rsidRPr="004A3AB8">
        <w:rPr>
          <w:rFonts w:ascii="ＭＳ 明朝" w:hAnsi="ＭＳ 明朝"/>
        </w:rPr>
        <w:t>仲裁人は</w:t>
      </w:r>
      <w:r w:rsidR="004E5740" w:rsidRPr="004A3AB8">
        <w:rPr>
          <w:rFonts w:ascii="ＭＳ 明朝" w:hAnsi="ＭＳ 明朝" w:hint="eastAsia"/>
        </w:rPr>
        <w:t>、</w:t>
      </w:r>
      <w:r w:rsidRPr="004A3AB8">
        <w:rPr>
          <w:rFonts w:ascii="ＭＳ 明朝" w:hAnsi="ＭＳ 明朝" w:hint="eastAsia"/>
        </w:rPr>
        <w:t>前項</w:t>
      </w:r>
      <w:r w:rsidR="00FD42B1" w:rsidRPr="004A3AB8">
        <w:rPr>
          <w:rFonts w:ascii="ＭＳ 明朝" w:hAnsi="ＭＳ 明朝" w:hint="eastAsia"/>
        </w:rPr>
        <w:t>の</w:t>
      </w:r>
      <w:r w:rsidRPr="004A3AB8">
        <w:rPr>
          <w:rFonts w:ascii="ＭＳ 明朝" w:hAnsi="ＭＳ 明朝"/>
        </w:rPr>
        <w:t>通知を</w:t>
      </w:r>
      <w:r w:rsidR="00F05ACE">
        <w:rPr>
          <w:rFonts w:ascii="ＭＳ 明朝" w:hAnsi="ＭＳ 明朝"/>
        </w:rPr>
        <w:t>受領</w:t>
      </w:r>
      <w:r w:rsidRPr="004A3AB8">
        <w:rPr>
          <w:rFonts w:ascii="ＭＳ 明朝" w:hAnsi="ＭＳ 明朝" w:hint="eastAsia"/>
        </w:rPr>
        <w:t>した</w:t>
      </w:r>
      <w:r w:rsidR="004E5740" w:rsidRPr="004A3AB8">
        <w:rPr>
          <w:rFonts w:ascii="ＭＳ 明朝" w:hAnsi="ＭＳ 明朝"/>
        </w:rPr>
        <w:t>日から３週間</w:t>
      </w:r>
      <w:r w:rsidR="00661E23" w:rsidRPr="004A3AB8">
        <w:rPr>
          <w:rFonts w:ascii="ＭＳ 明朝" w:hAnsi="ＭＳ 明朝"/>
        </w:rPr>
        <w:t>以内</w:t>
      </w:r>
      <w:r w:rsidR="004E5740" w:rsidRPr="004A3AB8">
        <w:rPr>
          <w:rFonts w:ascii="ＭＳ 明朝" w:hAnsi="ＭＳ 明朝"/>
        </w:rPr>
        <w:t>に、</w:t>
      </w:r>
      <w:r w:rsidR="0055386C" w:rsidRPr="004A3AB8">
        <w:rPr>
          <w:rFonts w:ascii="ＭＳ 明朝" w:hAnsi="ＭＳ 明朝" w:hint="eastAsia"/>
        </w:rPr>
        <w:t>第３０条</w:t>
      </w:r>
      <w:r w:rsidRPr="004A3AB8">
        <w:rPr>
          <w:rFonts w:ascii="ＭＳ 明朝" w:hAnsi="ＭＳ 明朝" w:hint="eastAsia"/>
        </w:rPr>
        <w:t>の規定に従い</w:t>
      </w:r>
      <w:r w:rsidR="00B8562E" w:rsidRPr="004A3AB8">
        <w:rPr>
          <w:rFonts w:ascii="ＭＳ 明朝" w:hAnsi="ＭＳ 明朝" w:hint="eastAsia"/>
        </w:rPr>
        <w:t>、</w:t>
      </w:r>
      <w:r w:rsidRPr="004A3AB8">
        <w:rPr>
          <w:rFonts w:ascii="ＭＳ 明朝" w:hAnsi="ＭＳ 明朝" w:hint="eastAsia"/>
        </w:rPr>
        <w:t>協会に対し</w:t>
      </w:r>
      <w:r w:rsidR="00B8562E" w:rsidRPr="004A3AB8">
        <w:rPr>
          <w:rFonts w:ascii="ＭＳ 明朝" w:hAnsi="ＭＳ 明朝" w:hint="eastAsia"/>
        </w:rPr>
        <w:t>、</w:t>
      </w:r>
      <w:r w:rsidRPr="004A3AB8">
        <w:rPr>
          <w:rFonts w:ascii="ＭＳ 明朝" w:hAnsi="ＭＳ 明朝"/>
        </w:rPr>
        <w:t>新たな仲裁人</w:t>
      </w:r>
      <w:r w:rsidRPr="004A3AB8">
        <w:rPr>
          <w:rFonts w:ascii="ＭＳ 明朝" w:hAnsi="ＭＳ 明朝" w:hint="eastAsia"/>
        </w:rPr>
        <w:t>の</w:t>
      </w:r>
      <w:r w:rsidR="004E5740" w:rsidRPr="004A3AB8">
        <w:rPr>
          <w:rFonts w:ascii="ＭＳ 明朝" w:hAnsi="ＭＳ 明朝" w:hint="eastAsia"/>
        </w:rPr>
        <w:t>選任</w:t>
      </w:r>
      <w:r w:rsidRPr="004A3AB8">
        <w:rPr>
          <w:rFonts w:ascii="ＭＳ 明朝" w:hAnsi="ＭＳ 明朝" w:hint="eastAsia"/>
        </w:rPr>
        <w:t>通知を</w:t>
      </w:r>
      <w:r w:rsidR="004E5740" w:rsidRPr="004A3AB8">
        <w:rPr>
          <w:rFonts w:ascii="ＭＳ 明朝" w:hAnsi="ＭＳ 明朝"/>
        </w:rPr>
        <w:t>しなければならない。</w:t>
      </w:r>
      <w:r w:rsidRPr="004A3AB8">
        <w:rPr>
          <w:rFonts w:ascii="ＭＳ 明朝" w:hAnsi="ＭＳ 明朝" w:hint="eastAsia"/>
        </w:rPr>
        <w:t>当事者または</w:t>
      </w:r>
      <w:r w:rsidR="00157772" w:rsidRPr="004A3AB8">
        <w:rPr>
          <w:rFonts w:ascii="ＭＳ 明朝" w:hAnsi="ＭＳ 明朝" w:hint="eastAsia"/>
        </w:rPr>
        <w:t>当該</w:t>
      </w:r>
      <w:r w:rsidRPr="00B30007">
        <w:rPr>
          <w:rFonts w:ascii="ＭＳ 明朝" w:hAnsi="ＭＳ 明朝" w:hint="eastAsia"/>
        </w:rPr>
        <w:t>他の仲裁人がこれを行わないときは、協会が新たな仲裁人を選任する。</w:t>
      </w:r>
    </w:p>
    <w:p w:rsidR="004E5740" w:rsidRPr="00B30007" w:rsidRDefault="006603E6" w:rsidP="001A5B72">
      <w:pPr>
        <w:ind w:leftChars="98" w:left="404" w:hangingChars="70" w:hanging="169"/>
        <w:rPr>
          <w:rFonts w:ascii="ＭＳ 明朝" w:hAnsi="ＭＳ 明朝" w:hint="eastAsia"/>
        </w:rPr>
      </w:pPr>
      <w:r w:rsidRPr="001A5B72">
        <w:rPr>
          <w:rFonts w:ascii="ＭＳ 明朝" w:hAnsi="ＭＳ 明朝" w:hint="eastAsia"/>
          <w:b/>
          <w:bCs/>
        </w:rPr>
        <w:t>３</w:t>
      </w:r>
      <w:r w:rsidR="00FD42B1" w:rsidRPr="00B30007">
        <w:rPr>
          <w:rFonts w:ascii="ＭＳ 明朝" w:hAnsi="ＭＳ 明朝" w:hint="eastAsia"/>
          <w:bCs/>
        </w:rPr>
        <w:t xml:space="preserve">　</w:t>
      </w:r>
      <w:r w:rsidRPr="00B30007">
        <w:rPr>
          <w:rFonts w:ascii="ＭＳ 明朝" w:hAnsi="ＭＳ 明朝" w:hint="eastAsia"/>
        </w:rPr>
        <w:t>第１項</w:t>
      </w:r>
      <w:r w:rsidRPr="00B30007">
        <w:rPr>
          <w:rFonts w:ascii="ＭＳ 明朝" w:hAnsi="ＭＳ 明朝" w:hint="eastAsia"/>
          <w:bCs/>
        </w:rPr>
        <w:t>の</w:t>
      </w:r>
      <w:r w:rsidR="00FD42B1" w:rsidRPr="00B30007">
        <w:rPr>
          <w:rFonts w:ascii="ＭＳ 明朝" w:hAnsi="ＭＳ 明朝" w:hint="eastAsia"/>
          <w:bCs/>
        </w:rPr>
        <w:t>場合において、</w:t>
      </w:r>
      <w:r w:rsidRPr="00B30007">
        <w:rPr>
          <w:rFonts w:ascii="ＭＳ 明朝" w:hAnsi="ＭＳ 明朝" w:hint="eastAsia"/>
        </w:rPr>
        <w:t>欠けた</w:t>
      </w:r>
      <w:r w:rsidR="004E5740" w:rsidRPr="00B30007">
        <w:rPr>
          <w:rFonts w:ascii="ＭＳ 明朝" w:hAnsi="ＭＳ 明朝"/>
        </w:rPr>
        <w:t>仲裁人が協会によって</w:t>
      </w:r>
      <w:r w:rsidR="004E5740" w:rsidRPr="00B30007">
        <w:rPr>
          <w:rFonts w:ascii="ＭＳ 明朝" w:hAnsi="ＭＳ 明朝" w:hint="eastAsia"/>
        </w:rPr>
        <w:t>選任</w:t>
      </w:r>
      <w:r w:rsidR="004E5740" w:rsidRPr="00B30007">
        <w:rPr>
          <w:rFonts w:ascii="ＭＳ 明朝" w:hAnsi="ＭＳ 明朝"/>
        </w:rPr>
        <w:t>された者である</w:t>
      </w:r>
      <w:r w:rsidR="002B6C73" w:rsidRPr="00B30007">
        <w:rPr>
          <w:rFonts w:ascii="ＭＳ 明朝" w:hAnsi="ＭＳ 明朝" w:hint="eastAsia"/>
        </w:rPr>
        <w:t>とき</w:t>
      </w:r>
      <w:r w:rsidR="004E5740" w:rsidRPr="00B30007">
        <w:rPr>
          <w:rFonts w:ascii="ＭＳ 明朝" w:hAnsi="ＭＳ 明朝" w:hint="eastAsia"/>
        </w:rPr>
        <w:t>は</w:t>
      </w:r>
      <w:r w:rsidR="004E5740" w:rsidRPr="00B30007">
        <w:rPr>
          <w:rFonts w:ascii="ＭＳ 明朝" w:hAnsi="ＭＳ 明朝"/>
        </w:rPr>
        <w:t>、</w:t>
      </w:r>
      <w:r w:rsidRPr="00B30007">
        <w:rPr>
          <w:rFonts w:ascii="ＭＳ 明朝" w:hAnsi="ＭＳ 明朝" w:hint="eastAsia"/>
        </w:rPr>
        <w:t>当事者間に別段の合意がない限り、</w:t>
      </w:r>
      <w:r w:rsidRPr="00B30007">
        <w:rPr>
          <w:rFonts w:ascii="ＭＳ 明朝" w:hAnsi="ＭＳ 明朝"/>
        </w:rPr>
        <w:t>協会</w:t>
      </w:r>
      <w:r w:rsidR="00270D34">
        <w:rPr>
          <w:rFonts w:ascii="ＭＳ 明朝" w:hAnsi="ＭＳ 明朝"/>
        </w:rPr>
        <w:t>が</w:t>
      </w:r>
      <w:r w:rsidR="004E5740" w:rsidRPr="00B30007">
        <w:rPr>
          <w:rFonts w:ascii="ＭＳ 明朝" w:hAnsi="ＭＳ 明朝"/>
        </w:rPr>
        <w:t>新たな仲裁人を選任</w:t>
      </w:r>
      <w:r w:rsidR="002B6C73" w:rsidRPr="00B30007">
        <w:rPr>
          <w:rFonts w:ascii="ＭＳ 明朝" w:hAnsi="ＭＳ 明朝" w:hint="eastAsia"/>
        </w:rPr>
        <w:t>する</w:t>
      </w:r>
      <w:r w:rsidR="004E5740" w:rsidRPr="00B30007">
        <w:rPr>
          <w:rFonts w:ascii="ＭＳ 明朝" w:hAnsi="ＭＳ 明朝"/>
        </w:rPr>
        <w:t>。</w:t>
      </w:r>
    </w:p>
    <w:p w:rsidR="00EC642D" w:rsidRPr="00B30007" w:rsidRDefault="00EC642D" w:rsidP="001A2859">
      <w:pPr>
        <w:ind w:leftChars="99" w:left="507" w:hangingChars="112" w:hanging="269"/>
        <w:rPr>
          <w:rFonts w:hint="eastAsia"/>
        </w:rPr>
      </w:pPr>
    </w:p>
    <w:p w:rsidR="00AD1E70" w:rsidRPr="00B30007" w:rsidRDefault="00AD1E70" w:rsidP="00E40B29">
      <w:pPr>
        <w:pStyle w:val="2"/>
        <w:rPr>
          <w:rFonts w:hint="eastAsia"/>
        </w:rPr>
      </w:pPr>
      <w:bookmarkStart w:id="112" w:name="_Toc360051194"/>
      <w:bookmarkStart w:id="113" w:name="_Toc360455265"/>
      <w:bookmarkStart w:id="114" w:name="_Toc373015999"/>
      <w:r w:rsidRPr="00397835">
        <w:rPr>
          <w:rFonts w:hint="eastAsia"/>
          <w:b/>
          <w:bCs/>
        </w:rPr>
        <w:t>第３</w:t>
      </w:r>
      <w:r w:rsidR="00180F7E" w:rsidRPr="00397835">
        <w:rPr>
          <w:rFonts w:hint="eastAsia"/>
          <w:b/>
          <w:bCs/>
        </w:rPr>
        <w:t>４</w:t>
      </w:r>
      <w:r w:rsidR="00443B0A" w:rsidRPr="00397835">
        <w:rPr>
          <w:rFonts w:hint="eastAsia"/>
          <w:b/>
          <w:bCs/>
        </w:rPr>
        <w:t>条</w:t>
      </w:r>
      <w:r w:rsidRPr="00B30007">
        <w:rPr>
          <w:rFonts w:hint="eastAsia"/>
        </w:rPr>
        <w:t>（審理終結後に仲裁人が欠けた場合）</w:t>
      </w:r>
      <w:bookmarkEnd w:id="112"/>
      <w:bookmarkEnd w:id="113"/>
      <w:bookmarkEnd w:id="114"/>
    </w:p>
    <w:p w:rsidR="00AD1E70" w:rsidRPr="00B30007" w:rsidRDefault="00AD1E70" w:rsidP="00956629">
      <w:pPr>
        <w:ind w:left="406" w:hangingChars="169" w:hanging="406"/>
        <w:rPr>
          <w:rFonts w:ascii="ＭＳ 明朝" w:hAnsi="ＭＳ 明朝" w:hint="eastAsia"/>
        </w:rPr>
      </w:pPr>
      <w:r w:rsidRPr="00B30007">
        <w:rPr>
          <w:rFonts w:hint="eastAsia"/>
        </w:rPr>
        <w:t xml:space="preserve">　　　</w:t>
      </w:r>
      <w:r w:rsidR="00E518BE" w:rsidRPr="00B30007">
        <w:rPr>
          <w:rFonts w:hint="eastAsia"/>
        </w:rPr>
        <w:t xml:space="preserve"> </w:t>
      </w:r>
      <w:r w:rsidRPr="00B30007">
        <w:rPr>
          <w:rFonts w:hint="eastAsia"/>
        </w:rPr>
        <w:t>前条の規定にかかわらず、審理の終結後、仲裁判断前に仲裁人が欠けた場合において、協会が、仲裁人および当事者の意見を聴いて、仲裁人を補充しないことを相当と認めるときは、</w:t>
      </w:r>
      <w:r w:rsidR="007403BF">
        <w:rPr>
          <w:rFonts w:hint="eastAsia"/>
        </w:rPr>
        <w:t>仲裁廷は、</w:t>
      </w:r>
      <w:r w:rsidRPr="00B30007">
        <w:rPr>
          <w:rFonts w:hint="eastAsia"/>
        </w:rPr>
        <w:t>仲裁人を補充することなく仲裁手続を続行し、仲裁判断をすることができる。</w:t>
      </w:r>
    </w:p>
    <w:p w:rsidR="00EC642D" w:rsidRPr="00B30007" w:rsidRDefault="00EC642D" w:rsidP="00CB5DC9">
      <w:pPr>
        <w:rPr>
          <w:rFonts w:ascii="ＭＳ 明朝" w:hAnsi="ＭＳ 明朝" w:hint="eastAsia"/>
        </w:rPr>
      </w:pPr>
    </w:p>
    <w:p w:rsidR="00CB5DC9" w:rsidRPr="00B30007" w:rsidRDefault="00CB5DC9" w:rsidP="00E40B29">
      <w:pPr>
        <w:pStyle w:val="2"/>
        <w:rPr>
          <w:rFonts w:hint="eastAsia"/>
        </w:rPr>
      </w:pPr>
      <w:bookmarkStart w:id="115" w:name="_Toc360051195"/>
      <w:bookmarkStart w:id="116" w:name="_Toc360455266"/>
      <w:bookmarkStart w:id="117" w:name="_Toc373016000"/>
      <w:r w:rsidRPr="00397835">
        <w:rPr>
          <w:rFonts w:hint="eastAsia"/>
          <w:b/>
          <w:bCs/>
        </w:rPr>
        <w:lastRenderedPageBreak/>
        <w:t>第３</w:t>
      </w:r>
      <w:r w:rsidR="00180F7E" w:rsidRPr="00397835">
        <w:rPr>
          <w:rFonts w:hint="eastAsia"/>
          <w:b/>
          <w:bCs/>
        </w:rPr>
        <w:t>５</w:t>
      </w:r>
      <w:r w:rsidRPr="00397835">
        <w:rPr>
          <w:rFonts w:hint="eastAsia"/>
          <w:b/>
          <w:bCs/>
        </w:rPr>
        <w:t>条</w:t>
      </w:r>
      <w:r w:rsidRPr="00B30007">
        <w:rPr>
          <w:rFonts w:hint="eastAsia"/>
        </w:rPr>
        <w:t>（仲裁人</w:t>
      </w:r>
      <w:r w:rsidR="00BE087F" w:rsidRPr="00B30007">
        <w:rPr>
          <w:rFonts w:hint="eastAsia"/>
        </w:rPr>
        <w:t>を補充した</w:t>
      </w:r>
      <w:r w:rsidRPr="00B30007">
        <w:rPr>
          <w:rFonts w:hint="eastAsia"/>
        </w:rPr>
        <w:t>場合の手続）</w:t>
      </w:r>
      <w:bookmarkEnd w:id="115"/>
      <w:bookmarkEnd w:id="116"/>
      <w:bookmarkEnd w:id="117"/>
    </w:p>
    <w:p w:rsidR="00CB5DC9" w:rsidRPr="00B30007" w:rsidRDefault="00CB5DC9" w:rsidP="00956629">
      <w:pPr>
        <w:ind w:leftChars="200" w:left="480"/>
        <w:rPr>
          <w:rFonts w:ascii="ＭＳ 明朝" w:hAnsi="ＭＳ 明朝" w:hint="eastAsia"/>
        </w:rPr>
      </w:pPr>
      <w:r w:rsidRPr="00B30007">
        <w:rPr>
          <w:rFonts w:ascii="ＭＳ 明朝" w:hAnsi="ＭＳ 明朝" w:hint="eastAsia"/>
        </w:rPr>
        <w:t xml:space="preserve">　</w:t>
      </w:r>
      <w:r w:rsidR="00AD1E70" w:rsidRPr="00B30007">
        <w:rPr>
          <w:rFonts w:ascii="ＭＳ 明朝" w:hAnsi="ＭＳ 明朝" w:hint="eastAsia"/>
        </w:rPr>
        <w:t>第３</w:t>
      </w:r>
      <w:r w:rsidR="005426E4" w:rsidRPr="00B30007">
        <w:rPr>
          <w:rFonts w:ascii="ＭＳ 明朝" w:hAnsi="ＭＳ 明朝" w:hint="eastAsia"/>
        </w:rPr>
        <w:t>３</w:t>
      </w:r>
      <w:r w:rsidR="00BE087F" w:rsidRPr="00B30007">
        <w:rPr>
          <w:rFonts w:ascii="ＭＳ 明朝" w:hAnsi="ＭＳ 明朝" w:hint="eastAsia"/>
        </w:rPr>
        <w:t>条の規定により</w:t>
      </w:r>
      <w:r w:rsidRPr="00B30007">
        <w:rPr>
          <w:rFonts w:ascii="ＭＳ 明朝" w:hAnsi="ＭＳ 明朝" w:hint="eastAsia"/>
        </w:rPr>
        <w:t>仲裁人を補充した場合には、仲裁廷は、当事者の意見を聴いて、</w:t>
      </w:r>
      <w:r w:rsidR="00BE087F" w:rsidRPr="00B30007">
        <w:rPr>
          <w:rFonts w:ascii="ＭＳ 明朝" w:hAnsi="ＭＳ 明朝" w:hint="eastAsia"/>
        </w:rPr>
        <w:t>すでに行われた手続を再び行うかどうか、および行う場合にはその程度について</w:t>
      </w:r>
      <w:r w:rsidRPr="00B30007">
        <w:rPr>
          <w:rFonts w:ascii="ＭＳ 明朝" w:hAnsi="ＭＳ 明朝" w:hint="eastAsia"/>
        </w:rPr>
        <w:t>決定しなければならない。</w:t>
      </w:r>
    </w:p>
    <w:p w:rsidR="00EC642D" w:rsidRPr="00B30007" w:rsidRDefault="00EC642D" w:rsidP="00956629">
      <w:pPr>
        <w:ind w:firstLineChars="200" w:firstLine="540"/>
        <w:rPr>
          <w:rFonts w:ascii="ＭＳ 明朝" w:hAnsi="ＭＳ 明朝" w:hint="eastAsia"/>
          <w:bCs/>
          <w:sz w:val="24"/>
        </w:rPr>
      </w:pPr>
    </w:p>
    <w:p w:rsidR="004E5740" w:rsidRPr="00397835" w:rsidRDefault="004E5740" w:rsidP="00397835">
      <w:pPr>
        <w:pStyle w:val="1"/>
        <w:ind w:firstLineChars="200" w:firstLine="542"/>
        <w:rPr>
          <w:rFonts w:hint="eastAsia"/>
          <w:b/>
        </w:rPr>
      </w:pPr>
      <w:bookmarkStart w:id="118" w:name="_Toc360051196"/>
      <w:bookmarkStart w:id="119" w:name="_Toc360455267"/>
      <w:bookmarkStart w:id="120" w:name="_Toc373016001"/>
      <w:r w:rsidRPr="00397835">
        <w:rPr>
          <w:rFonts w:hint="eastAsia"/>
          <w:b/>
        </w:rPr>
        <w:t>第４章　仲裁手続</w:t>
      </w:r>
      <w:bookmarkEnd w:id="118"/>
      <w:bookmarkEnd w:id="119"/>
      <w:bookmarkEnd w:id="120"/>
    </w:p>
    <w:p w:rsidR="004E5740" w:rsidRPr="00B30007" w:rsidRDefault="004E5740" w:rsidP="00956629">
      <w:pPr>
        <w:ind w:left="502" w:hangingChars="209" w:hanging="502"/>
        <w:rPr>
          <w:rFonts w:ascii="ＭＳ 明朝" w:hAnsi="ＭＳ 明朝" w:hint="eastAsia"/>
        </w:rPr>
      </w:pPr>
    </w:p>
    <w:p w:rsidR="004E5740" w:rsidRPr="00397835" w:rsidRDefault="004E5740" w:rsidP="00397835">
      <w:pPr>
        <w:pStyle w:val="2"/>
        <w:ind w:firstLineChars="300" w:firstLine="722"/>
        <w:rPr>
          <w:rFonts w:hint="eastAsia"/>
          <w:b/>
        </w:rPr>
      </w:pPr>
      <w:bookmarkStart w:id="121" w:name="_Toc360051197"/>
      <w:bookmarkStart w:id="122" w:name="_Toc360455268"/>
      <w:bookmarkStart w:id="123" w:name="_Toc373016002"/>
      <w:r w:rsidRPr="00397835">
        <w:rPr>
          <w:rFonts w:hint="eastAsia"/>
          <w:b/>
        </w:rPr>
        <w:t>第１節　審理手続</w:t>
      </w:r>
      <w:bookmarkEnd w:id="121"/>
      <w:bookmarkEnd w:id="122"/>
      <w:bookmarkEnd w:id="123"/>
    </w:p>
    <w:p w:rsidR="004E5740" w:rsidRPr="00B30007" w:rsidRDefault="004E5740">
      <w:pPr>
        <w:rPr>
          <w:rFonts w:ascii="ＭＳ 明朝" w:hAnsi="ＭＳ 明朝" w:hint="eastAsia"/>
        </w:rPr>
      </w:pPr>
    </w:p>
    <w:p w:rsidR="00D532FB" w:rsidRPr="00B30007" w:rsidRDefault="00D532FB" w:rsidP="00E40B29">
      <w:pPr>
        <w:pStyle w:val="2"/>
        <w:rPr>
          <w:rFonts w:hint="eastAsia"/>
        </w:rPr>
      </w:pPr>
      <w:bookmarkStart w:id="124" w:name="_Toc360051198"/>
      <w:bookmarkStart w:id="125" w:name="_Toc360455269"/>
      <w:bookmarkStart w:id="126" w:name="_Toc373016003"/>
      <w:r w:rsidRPr="00397835">
        <w:rPr>
          <w:rFonts w:hint="eastAsia"/>
          <w:b/>
        </w:rPr>
        <w:t>第</w:t>
      </w:r>
      <w:r w:rsidR="00FE2055" w:rsidRPr="00397835">
        <w:rPr>
          <w:rFonts w:hint="eastAsia"/>
          <w:b/>
        </w:rPr>
        <w:t>３</w:t>
      </w:r>
      <w:r w:rsidR="00180F7E" w:rsidRPr="00397835">
        <w:rPr>
          <w:rFonts w:hint="eastAsia"/>
          <w:b/>
        </w:rPr>
        <w:t>６</w:t>
      </w:r>
      <w:r w:rsidRPr="00397835">
        <w:rPr>
          <w:rFonts w:hint="eastAsia"/>
          <w:b/>
        </w:rPr>
        <w:t>条</w:t>
      </w:r>
      <w:r w:rsidRPr="00B30007">
        <w:t>（</w:t>
      </w:r>
      <w:r w:rsidRPr="00B30007">
        <w:rPr>
          <w:rFonts w:hint="eastAsia"/>
        </w:rPr>
        <w:t>仲裁地</w:t>
      </w:r>
      <w:r w:rsidRPr="00B30007">
        <w:t>）</w:t>
      </w:r>
      <w:bookmarkEnd w:id="124"/>
      <w:bookmarkEnd w:id="125"/>
      <w:bookmarkEnd w:id="126"/>
    </w:p>
    <w:p w:rsidR="00D532FB" w:rsidRPr="004A3AB8" w:rsidRDefault="00D532FB" w:rsidP="001A5B72">
      <w:pPr>
        <w:pStyle w:val="3"/>
        <w:ind w:leftChars="99" w:left="431" w:hangingChars="80" w:hanging="193"/>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001423A7" w:rsidRPr="004A3AB8">
        <w:rPr>
          <w:rFonts w:ascii="ＭＳ 明朝" w:hAnsi="ＭＳ 明朝" w:hint="eastAsia"/>
        </w:rPr>
        <w:t>仲裁地は、</w:t>
      </w:r>
      <w:r w:rsidRPr="004A3AB8">
        <w:rPr>
          <w:rFonts w:ascii="ＭＳ 明朝" w:hAnsi="ＭＳ 明朝" w:hint="eastAsia"/>
        </w:rPr>
        <w:t>当事者間に別段の合意がない限り、第１４条第１項に定める仲裁申立書を申立人が提出した協会の事務所の所在地とする。</w:t>
      </w:r>
    </w:p>
    <w:p w:rsidR="00D532FB" w:rsidRPr="004A3AB8" w:rsidRDefault="00D532FB" w:rsidP="001A5B72">
      <w:pPr>
        <w:autoSpaceDE w:val="0"/>
        <w:autoSpaceDN w:val="0"/>
        <w:adjustRightInd w:val="0"/>
        <w:ind w:leftChars="99" w:left="431" w:hangingChars="80" w:hanging="193"/>
        <w:jc w:val="left"/>
        <w:rPr>
          <w:rFonts w:ascii="ＭＳ 明朝" w:hAnsi="ＭＳ 明朝"/>
          <w:kern w:val="0"/>
          <w:szCs w:val="28"/>
        </w:rPr>
      </w:pPr>
      <w:r w:rsidRPr="001A5B72">
        <w:rPr>
          <w:rFonts w:ascii="ＭＳ 明朝" w:hAnsi="ＭＳ 明朝" w:hint="eastAsia"/>
          <w:b/>
          <w:bCs/>
        </w:rPr>
        <w:t>２</w:t>
      </w:r>
      <w:r w:rsidRPr="004A3AB8">
        <w:rPr>
          <w:rFonts w:ascii="ＭＳ 明朝" w:hAnsi="ＭＳ 明朝" w:hint="eastAsia"/>
          <w:bCs/>
        </w:rPr>
        <w:t xml:space="preserve">　</w:t>
      </w:r>
      <w:r w:rsidRPr="004A3AB8">
        <w:rPr>
          <w:rFonts w:ascii="ＭＳ 明朝" w:hAnsi="ＭＳ 明朝" w:hint="eastAsia"/>
          <w:kern w:val="0"/>
          <w:szCs w:val="28"/>
        </w:rPr>
        <w:t>仲裁廷は、</w:t>
      </w:r>
      <w:r w:rsidR="00AD1E70" w:rsidRPr="004A3AB8">
        <w:rPr>
          <w:rFonts w:ascii="ＭＳ 明朝" w:hAnsi="ＭＳ 明朝" w:hint="eastAsia"/>
          <w:kern w:val="0"/>
          <w:szCs w:val="28"/>
        </w:rPr>
        <w:t>当事者間に別段の合意がない限り</w:t>
      </w:r>
      <w:r w:rsidR="00443B0A" w:rsidRPr="004A3AB8">
        <w:rPr>
          <w:rFonts w:ascii="ＭＳ 明朝" w:hAnsi="ＭＳ 明朝" w:hint="eastAsia"/>
          <w:kern w:val="0"/>
          <w:szCs w:val="28"/>
        </w:rPr>
        <w:t>、</w:t>
      </w:r>
      <w:r w:rsidRPr="004A3AB8">
        <w:rPr>
          <w:rFonts w:ascii="ＭＳ 明朝" w:hAnsi="ＭＳ 明朝" w:hint="eastAsia"/>
          <w:kern w:val="0"/>
          <w:szCs w:val="28"/>
        </w:rPr>
        <w:t>適当と認めるいかなる場所においても、仲裁手続を行うことができる。</w:t>
      </w:r>
    </w:p>
    <w:p w:rsidR="00EC642D" w:rsidRPr="004A3AB8" w:rsidRDefault="00EC642D">
      <w:pPr>
        <w:rPr>
          <w:rFonts w:ascii="ＭＳ 明朝" w:hAnsi="ＭＳ 明朝" w:hint="eastAsia"/>
          <w:bCs/>
        </w:rPr>
      </w:pPr>
    </w:p>
    <w:p w:rsidR="004E5740" w:rsidRPr="004A3AB8" w:rsidRDefault="0020463C" w:rsidP="00E40B29">
      <w:pPr>
        <w:pStyle w:val="2"/>
        <w:rPr>
          <w:rFonts w:hint="eastAsia"/>
        </w:rPr>
      </w:pPr>
      <w:bookmarkStart w:id="127" w:name="_Toc360051199"/>
      <w:bookmarkStart w:id="128" w:name="_Toc360455270"/>
      <w:bookmarkStart w:id="129" w:name="_Toc373016004"/>
      <w:r w:rsidRPr="00397835">
        <w:rPr>
          <w:rFonts w:hint="eastAsia"/>
          <w:b/>
        </w:rPr>
        <w:t>第</w:t>
      </w:r>
      <w:r w:rsidR="00180F7E" w:rsidRPr="00397835">
        <w:rPr>
          <w:rFonts w:hint="eastAsia"/>
          <w:b/>
        </w:rPr>
        <w:t>３７</w:t>
      </w:r>
      <w:r w:rsidR="004E5740" w:rsidRPr="00397835">
        <w:rPr>
          <w:rFonts w:hint="eastAsia"/>
          <w:b/>
        </w:rPr>
        <w:t>条</w:t>
      </w:r>
      <w:r w:rsidR="004E5740" w:rsidRPr="004A3AB8">
        <w:t>（審理手続の</w:t>
      </w:r>
      <w:r w:rsidR="00AD0B99" w:rsidRPr="004A3AB8">
        <w:rPr>
          <w:rFonts w:hint="eastAsia"/>
          <w:lang w:eastAsia="ja-JP"/>
        </w:rPr>
        <w:t>進行</w:t>
      </w:r>
      <w:r w:rsidR="004E5740" w:rsidRPr="004A3AB8">
        <w:t>）</w:t>
      </w:r>
      <w:bookmarkEnd w:id="127"/>
      <w:bookmarkEnd w:id="128"/>
      <w:bookmarkEnd w:id="129"/>
    </w:p>
    <w:p w:rsidR="00827713" w:rsidRPr="004A3AB8" w:rsidRDefault="004E5740" w:rsidP="001A5B72">
      <w:pPr>
        <w:pStyle w:val="3"/>
        <w:ind w:leftChars="100" w:left="452" w:hangingChars="88" w:hanging="212"/>
        <w:rPr>
          <w:rFonts w:ascii="ＭＳ 明朝" w:hAnsi="ＭＳ 明朝" w:hint="eastAsia"/>
          <w:bCs/>
        </w:rPr>
      </w:pPr>
      <w:r w:rsidRPr="001A5B72">
        <w:rPr>
          <w:rFonts w:ascii="ＭＳ 明朝" w:hAnsi="ＭＳ 明朝" w:hint="eastAsia"/>
          <w:b/>
          <w:bCs/>
        </w:rPr>
        <w:t>１</w:t>
      </w:r>
      <w:r w:rsidRPr="004A3AB8">
        <w:rPr>
          <w:rFonts w:ascii="ＭＳ 明朝" w:hAnsi="ＭＳ 明朝" w:hint="eastAsia"/>
          <w:bCs/>
        </w:rPr>
        <w:t xml:space="preserve">　</w:t>
      </w:r>
      <w:r w:rsidRPr="004A3AB8">
        <w:rPr>
          <w:rFonts w:ascii="ＭＳ 明朝" w:hAnsi="ＭＳ 明朝"/>
          <w:bCs/>
        </w:rPr>
        <w:t>審問その他</w:t>
      </w:r>
      <w:r w:rsidRPr="004A3AB8">
        <w:rPr>
          <w:rFonts w:ascii="ＭＳ 明朝" w:hAnsi="ＭＳ 明朝" w:hint="eastAsia"/>
          <w:bCs/>
        </w:rPr>
        <w:t>の</w:t>
      </w:r>
      <w:r w:rsidRPr="004A3AB8">
        <w:rPr>
          <w:rFonts w:ascii="ＭＳ 明朝" w:hAnsi="ＭＳ 明朝"/>
          <w:bCs/>
        </w:rPr>
        <w:t>審理手続は</w:t>
      </w:r>
      <w:r w:rsidRPr="004A3AB8">
        <w:rPr>
          <w:rFonts w:ascii="ＭＳ 明朝" w:hAnsi="ＭＳ 明朝" w:hint="eastAsia"/>
          <w:bCs/>
        </w:rPr>
        <w:t>、仲裁廷</w:t>
      </w:r>
      <w:r w:rsidRPr="004A3AB8">
        <w:rPr>
          <w:rFonts w:ascii="ＭＳ 明朝" w:hAnsi="ＭＳ 明朝"/>
          <w:bCs/>
        </w:rPr>
        <w:t>の指揮の</w:t>
      </w:r>
      <w:r w:rsidRPr="004A3AB8">
        <w:rPr>
          <w:rFonts w:ascii="ＭＳ 明朝" w:hAnsi="ＭＳ 明朝" w:hint="eastAsia"/>
          <w:bCs/>
        </w:rPr>
        <w:t>下</w:t>
      </w:r>
      <w:r w:rsidRPr="004A3AB8">
        <w:rPr>
          <w:rFonts w:ascii="ＭＳ 明朝" w:hAnsi="ＭＳ 明朝"/>
          <w:bCs/>
        </w:rPr>
        <w:t>に行う。</w:t>
      </w:r>
    </w:p>
    <w:p w:rsidR="003C094C" w:rsidRPr="004A3AB8" w:rsidRDefault="004E5740" w:rsidP="00956629">
      <w:pPr>
        <w:pStyle w:val="3"/>
        <w:ind w:leftChars="99" w:left="416" w:hangingChars="74" w:hanging="178"/>
        <w:rPr>
          <w:rFonts w:ascii="ＭＳ 明朝" w:hAnsi="ＭＳ 明朝" w:hint="eastAsia"/>
          <w:bCs/>
        </w:rPr>
      </w:pPr>
      <w:r w:rsidRPr="001A5B72">
        <w:rPr>
          <w:rFonts w:ascii="ＭＳ 明朝" w:hAnsi="ＭＳ 明朝" w:hint="eastAsia"/>
          <w:b/>
          <w:bCs/>
        </w:rPr>
        <w:t>２</w:t>
      </w:r>
      <w:r w:rsidRPr="004A3AB8">
        <w:rPr>
          <w:rFonts w:ascii="ＭＳ 明朝" w:hAnsi="ＭＳ 明朝" w:hint="eastAsia"/>
          <w:bCs/>
        </w:rPr>
        <w:t xml:space="preserve">　仲裁廷</w:t>
      </w:r>
      <w:r w:rsidRPr="004A3AB8">
        <w:rPr>
          <w:rFonts w:ascii="ＭＳ 明朝" w:hAnsi="ＭＳ 明朝"/>
          <w:bCs/>
        </w:rPr>
        <w:t>は、当事者を</w:t>
      </w:r>
      <w:r w:rsidRPr="004A3AB8">
        <w:rPr>
          <w:rFonts w:ascii="ＭＳ 明朝" w:hAnsi="ＭＳ 明朝" w:hint="eastAsia"/>
          <w:bCs/>
        </w:rPr>
        <w:t>平等</w:t>
      </w:r>
      <w:r w:rsidRPr="004A3AB8">
        <w:rPr>
          <w:rFonts w:ascii="ＭＳ 明朝" w:hAnsi="ＭＳ 明朝"/>
          <w:bCs/>
        </w:rPr>
        <w:t>に扱い、当事者が主張、立証およびこれに対する防御を行うに十分な機会を与えなければならない。</w:t>
      </w:r>
    </w:p>
    <w:p w:rsidR="003C094C" w:rsidRPr="004A3AB8" w:rsidRDefault="00062B9C" w:rsidP="00956629">
      <w:pPr>
        <w:pStyle w:val="3"/>
        <w:ind w:leftChars="99" w:left="416" w:hangingChars="74" w:hanging="178"/>
        <w:rPr>
          <w:rFonts w:ascii="ＭＳ 明朝" w:hAnsi="ＭＳ 明朝" w:hint="eastAsia"/>
        </w:rPr>
      </w:pPr>
      <w:r w:rsidRPr="001A5B72">
        <w:rPr>
          <w:rFonts w:ascii="ＭＳ 明朝" w:hAnsi="ＭＳ 明朝" w:hint="eastAsia"/>
          <w:b/>
          <w:bCs/>
        </w:rPr>
        <w:t>３</w:t>
      </w:r>
      <w:r w:rsidR="004E5740" w:rsidRPr="004A3AB8">
        <w:rPr>
          <w:rFonts w:ascii="ＭＳ 明朝" w:hAnsi="ＭＳ 明朝" w:hint="eastAsia"/>
          <w:bCs/>
        </w:rPr>
        <w:t xml:space="preserve">　</w:t>
      </w:r>
      <w:r w:rsidR="004E5740" w:rsidRPr="004A3AB8">
        <w:rPr>
          <w:rFonts w:ascii="ＭＳ 明朝" w:hAnsi="ＭＳ 明朝" w:hint="eastAsia"/>
        </w:rPr>
        <w:t>仲裁廷は、紛争の迅速な解決に努めなければならない。</w:t>
      </w:r>
    </w:p>
    <w:p w:rsidR="004E5740" w:rsidRPr="00B30007" w:rsidRDefault="00062B9C" w:rsidP="00956629">
      <w:pPr>
        <w:pStyle w:val="3"/>
        <w:ind w:leftChars="99" w:left="416" w:hangingChars="74" w:hanging="178"/>
        <w:rPr>
          <w:rFonts w:ascii="ＭＳ 明朝" w:hAnsi="ＭＳ 明朝" w:hint="eastAsia"/>
        </w:rPr>
      </w:pPr>
      <w:r w:rsidRPr="001A5B72">
        <w:rPr>
          <w:rFonts w:ascii="ＭＳ 明朝" w:hAnsi="ＭＳ 明朝" w:hint="eastAsia"/>
          <w:b/>
          <w:bCs/>
        </w:rPr>
        <w:t>４</w:t>
      </w:r>
      <w:r w:rsidR="004E5740" w:rsidRPr="001A5B72">
        <w:rPr>
          <w:rFonts w:ascii="ＭＳ 明朝" w:hAnsi="ＭＳ 明朝" w:hint="eastAsia"/>
          <w:b/>
          <w:bCs/>
        </w:rPr>
        <w:t xml:space="preserve">　</w:t>
      </w:r>
      <w:r w:rsidR="004E5740" w:rsidRPr="004A3AB8">
        <w:rPr>
          <w:rFonts w:ascii="ＭＳ 明朝" w:hAnsi="ＭＳ 明朝" w:hint="eastAsia"/>
        </w:rPr>
        <w:t>当事者</w:t>
      </w:r>
      <w:r w:rsidR="00AF2550" w:rsidRPr="004A3AB8">
        <w:rPr>
          <w:rFonts w:ascii="ＭＳ 明朝" w:hAnsi="ＭＳ 明朝" w:hint="eastAsia"/>
        </w:rPr>
        <w:t>は、</w:t>
      </w:r>
      <w:r w:rsidR="004E5740" w:rsidRPr="004A3AB8">
        <w:rPr>
          <w:rFonts w:ascii="ＭＳ 明朝" w:hAnsi="ＭＳ 明朝" w:hint="eastAsia"/>
        </w:rPr>
        <w:t>審理手続において提出する</w:t>
      </w:r>
      <w:r w:rsidR="00AD1E70" w:rsidRPr="004A3AB8">
        <w:rPr>
          <w:rFonts w:ascii="ＭＳ 明朝" w:hAnsi="ＭＳ 明朝" w:hint="eastAsia"/>
        </w:rPr>
        <w:t>すべての</w:t>
      </w:r>
      <w:r w:rsidR="004E5740" w:rsidRPr="004A3AB8">
        <w:rPr>
          <w:rFonts w:ascii="ＭＳ 明朝" w:hAnsi="ＭＳ 明朝" w:hint="eastAsia"/>
        </w:rPr>
        <w:t>書面</w:t>
      </w:r>
      <w:r w:rsidR="00AF2550" w:rsidRPr="004A3AB8">
        <w:rPr>
          <w:rFonts w:ascii="ＭＳ 明朝" w:hAnsi="ＭＳ 明朝" w:hint="eastAsia"/>
        </w:rPr>
        <w:t>を</w:t>
      </w:r>
      <w:r w:rsidR="004E5740" w:rsidRPr="004A3AB8">
        <w:rPr>
          <w:rFonts w:ascii="ＭＳ 明朝" w:hAnsi="ＭＳ 明朝" w:hint="eastAsia"/>
        </w:rPr>
        <w:t>、仲裁人、相手方当事者および協会に</w:t>
      </w:r>
      <w:r w:rsidR="00AD1E70" w:rsidRPr="004A3AB8">
        <w:rPr>
          <w:rFonts w:ascii="ＭＳ 明朝" w:hAnsi="ＭＳ 明朝" w:hint="eastAsia"/>
        </w:rPr>
        <w:t>送付するものとする。</w:t>
      </w:r>
      <w:r w:rsidR="004E5740" w:rsidRPr="004A3AB8">
        <w:rPr>
          <w:rFonts w:ascii="ＭＳ 明朝" w:hAnsi="ＭＳ 明朝" w:hint="eastAsia"/>
        </w:rPr>
        <w:t>仲裁廷</w:t>
      </w:r>
      <w:r w:rsidR="00AF2550" w:rsidRPr="004A3AB8">
        <w:rPr>
          <w:rFonts w:ascii="ＭＳ 明朝" w:hAnsi="ＭＳ 明朝" w:hint="eastAsia"/>
        </w:rPr>
        <w:t>は、</w:t>
      </w:r>
      <w:r w:rsidR="004E5740" w:rsidRPr="004A3AB8">
        <w:rPr>
          <w:rFonts w:ascii="ＭＳ 明朝" w:hAnsi="ＭＳ 明朝" w:hint="eastAsia"/>
        </w:rPr>
        <w:t>当事者に対</w:t>
      </w:r>
      <w:r w:rsidR="00AF2550" w:rsidRPr="004A3AB8">
        <w:rPr>
          <w:rFonts w:ascii="ＭＳ 明朝" w:hAnsi="ＭＳ 明朝" w:hint="eastAsia"/>
        </w:rPr>
        <w:t>して</w:t>
      </w:r>
      <w:r w:rsidR="00AD1E70" w:rsidRPr="004A3AB8">
        <w:rPr>
          <w:rFonts w:ascii="ＭＳ 明朝" w:hAnsi="ＭＳ 明朝" w:hint="eastAsia"/>
        </w:rPr>
        <w:t>書面による</w:t>
      </w:r>
      <w:r w:rsidR="004E5740" w:rsidRPr="004A3AB8">
        <w:rPr>
          <w:rFonts w:ascii="ＭＳ 明朝" w:hAnsi="ＭＳ 明朝" w:hint="eastAsia"/>
        </w:rPr>
        <w:t>通知</w:t>
      </w:r>
      <w:r w:rsidR="00AD1E70" w:rsidRPr="004A3AB8">
        <w:rPr>
          <w:rFonts w:ascii="ＭＳ 明朝" w:hAnsi="ＭＳ 明朝" w:hint="eastAsia"/>
        </w:rPr>
        <w:t>等を行う</w:t>
      </w:r>
      <w:r w:rsidR="00AF2550" w:rsidRPr="004A3AB8">
        <w:rPr>
          <w:rFonts w:ascii="ＭＳ 明朝" w:hAnsi="ＭＳ 明朝" w:hint="eastAsia"/>
        </w:rPr>
        <w:t>場合</w:t>
      </w:r>
      <w:r w:rsidR="00AD1E70" w:rsidRPr="004A3AB8">
        <w:rPr>
          <w:rFonts w:ascii="ＭＳ 明朝" w:hAnsi="ＭＳ 明朝" w:hint="eastAsia"/>
        </w:rPr>
        <w:t>に</w:t>
      </w:r>
      <w:r w:rsidR="004E5740" w:rsidRPr="004A3AB8">
        <w:rPr>
          <w:rFonts w:ascii="ＭＳ 明朝" w:hAnsi="ＭＳ 明朝" w:hint="eastAsia"/>
        </w:rPr>
        <w:t>は、協会に</w:t>
      </w:r>
      <w:r w:rsidR="00546487" w:rsidRPr="004A3AB8">
        <w:rPr>
          <w:rFonts w:ascii="ＭＳ 明朝" w:hAnsi="ＭＳ 明朝" w:hint="eastAsia"/>
        </w:rPr>
        <w:t>その</w:t>
      </w:r>
      <w:r w:rsidR="00AD1E70" w:rsidRPr="00B30007">
        <w:rPr>
          <w:rFonts w:ascii="ＭＳ 明朝" w:hAnsi="ＭＳ 明朝" w:hint="eastAsia"/>
        </w:rPr>
        <w:t>写しを送付</w:t>
      </w:r>
      <w:r w:rsidR="00AF2550" w:rsidRPr="00B30007">
        <w:rPr>
          <w:rFonts w:ascii="ＭＳ 明朝" w:hAnsi="ＭＳ 明朝" w:hint="eastAsia"/>
        </w:rPr>
        <w:t>する</w:t>
      </w:r>
      <w:r w:rsidR="004E5740" w:rsidRPr="00B30007">
        <w:rPr>
          <w:rFonts w:ascii="ＭＳ 明朝" w:hAnsi="ＭＳ 明朝" w:hint="eastAsia"/>
        </w:rPr>
        <w:t>ものとする。</w:t>
      </w:r>
    </w:p>
    <w:p w:rsidR="00EC642D" w:rsidRPr="00B30007" w:rsidRDefault="00EC642D" w:rsidP="00956629">
      <w:pPr>
        <w:ind w:left="240" w:hangingChars="100" w:hanging="240"/>
        <w:rPr>
          <w:rFonts w:ascii="ＭＳ 明朝" w:hAnsi="ＭＳ 明朝" w:hint="eastAsia"/>
        </w:rPr>
      </w:pPr>
    </w:p>
    <w:p w:rsidR="000A0445" w:rsidRPr="00B30007" w:rsidRDefault="000A0445" w:rsidP="00E40B29">
      <w:pPr>
        <w:pStyle w:val="2"/>
        <w:ind w:left="502" w:hanging="490"/>
        <w:rPr>
          <w:rFonts w:hint="eastAsia"/>
          <w:bCs/>
        </w:rPr>
      </w:pPr>
      <w:bookmarkStart w:id="130" w:name="_Toc360051200"/>
      <w:bookmarkStart w:id="131" w:name="_Toc360455271"/>
      <w:bookmarkStart w:id="132" w:name="_Toc373016005"/>
      <w:r w:rsidRPr="00397835">
        <w:rPr>
          <w:rFonts w:hint="eastAsia"/>
          <w:b/>
        </w:rPr>
        <w:t>第３８条</w:t>
      </w:r>
      <w:r w:rsidRPr="00B30007">
        <w:t>（非公開・守秘義務）</w:t>
      </w:r>
      <w:bookmarkEnd w:id="132"/>
    </w:p>
    <w:p w:rsidR="000A0445" w:rsidRPr="00B30007" w:rsidRDefault="000A0445" w:rsidP="001A5B72">
      <w:pPr>
        <w:pStyle w:val="3"/>
        <w:ind w:leftChars="122" w:left="500" w:hangingChars="86" w:hanging="207"/>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rPr>
        <w:t>仲裁手続およびその記録は、非公開とする。</w:t>
      </w:r>
    </w:p>
    <w:p w:rsidR="000A0445" w:rsidRPr="00B30007" w:rsidRDefault="000A0445" w:rsidP="001A5B72">
      <w:pPr>
        <w:pStyle w:val="3"/>
        <w:ind w:leftChars="122" w:left="500" w:hangingChars="86" w:hanging="207"/>
        <w:rPr>
          <w:rFonts w:ascii="ＭＳ 明朝" w:hAnsi="ＭＳ 明朝" w:hint="eastAsia"/>
        </w:rPr>
      </w:pPr>
      <w:r w:rsidRPr="001A5B72">
        <w:rPr>
          <w:rFonts w:ascii="ＭＳ 明朝" w:hAnsi="ＭＳ 明朝" w:hint="eastAsia"/>
          <w:b/>
          <w:bCs/>
        </w:rPr>
        <w:t>２</w:t>
      </w:r>
      <w:r w:rsidRPr="00B30007">
        <w:rPr>
          <w:rFonts w:ascii="ＭＳ 明朝" w:hAnsi="ＭＳ 明朝" w:hint="eastAsia"/>
          <w:bCs/>
        </w:rPr>
        <w:t xml:space="preserve">　</w:t>
      </w:r>
      <w:r w:rsidRPr="00B30007">
        <w:rPr>
          <w:rFonts w:ascii="ＭＳ 明朝" w:hAnsi="ＭＳ 明朝"/>
        </w:rPr>
        <w:t>仲裁人、協会の</w:t>
      </w:r>
      <w:r w:rsidRPr="00B30007">
        <w:rPr>
          <w:rFonts w:ascii="ＭＳ 明朝" w:hAnsi="ＭＳ 明朝" w:hint="eastAsia"/>
        </w:rPr>
        <w:t>役</w:t>
      </w:r>
      <w:r w:rsidRPr="00B30007">
        <w:rPr>
          <w:rFonts w:ascii="ＭＳ 明朝" w:hAnsi="ＭＳ 明朝"/>
        </w:rPr>
        <w:t>職員、当事者</w:t>
      </w:r>
      <w:r w:rsidRPr="00B30007">
        <w:rPr>
          <w:rFonts w:ascii="ＭＳ 明朝" w:hAnsi="ＭＳ 明朝" w:hint="eastAsia"/>
        </w:rPr>
        <w:t>、</w:t>
      </w:r>
      <w:r w:rsidRPr="00B30007">
        <w:rPr>
          <w:rFonts w:ascii="ＭＳ 明朝" w:hAnsi="ＭＳ 明朝"/>
        </w:rPr>
        <w:t>その代理人</w:t>
      </w:r>
      <w:r w:rsidRPr="00B30007">
        <w:rPr>
          <w:rFonts w:ascii="ＭＳ 明朝" w:hAnsi="ＭＳ 明朝" w:hint="eastAsia"/>
        </w:rPr>
        <w:t>および</w:t>
      </w:r>
      <w:r w:rsidRPr="00B30007">
        <w:rPr>
          <w:rFonts w:ascii="ＭＳ 明朝" w:hAnsi="ＭＳ 明朝"/>
        </w:rPr>
        <w:t>補佐人</w:t>
      </w:r>
      <w:r w:rsidRPr="00B30007">
        <w:rPr>
          <w:rFonts w:ascii="ＭＳ 明朝" w:hAnsi="ＭＳ 明朝" w:hint="eastAsia"/>
        </w:rPr>
        <w:t>その他</w:t>
      </w:r>
      <w:r w:rsidR="00B3358F" w:rsidRPr="004A3AB8">
        <w:rPr>
          <w:rFonts w:ascii="ＭＳ 明朝" w:hAnsi="ＭＳ 明朝" w:hint="eastAsia"/>
        </w:rPr>
        <w:t>の</w:t>
      </w:r>
      <w:r w:rsidRPr="004A3AB8">
        <w:rPr>
          <w:rFonts w:ascii="ＭＳ 明朝" w:hAnsi="ＭＳ 明朝" w:hint="eastAsia"/>
        </w:rPr>
        <w:t>仲裁手続に関係する者</w:t>
      </w:r>
      <w:r w:rsidRPr="004A3AB8">
        <w:rPr>
          <w:rFonts w:ascii="ＭＳ 明朝" w:hAnsi="ＭＳ 明朝"/>
        </w:rPr>
        <w:t>は、仲裁事件に関する事実または仲裁</w:t>
      </w:r>
      <w:r w:rsidRPr="004A3AB8">
        <w:rPr>
          <w:rFonts w:ascii="ＭＳ 明朝" w:hAnsi="ＭＳ 明朝" w:hint="eastAsia"/>
        </w:rPr>
        <w:t>手続</w:t>
      </w:r>
      <w:r w:rsidRPr="004A3AB8">
        <w:rPr>
          <w:rFonts w:ascii="ＭＳ 明朝" w:hAnsi="ＭＳ 明朝"/>
        </w:rPr>
        <w:t>を通じて知り得た事実を他に漏らしてはならない。ただし、</w:t>
      </w:r>
      <w:r w:rsidRPr="004A3AB8">
        <w:rPr>
          <w:rFonts w:ascii="ＭＳ 明朝" w:hAnsi="ＭＳ 明朝" w:hint="eastAsia"/>
        </w:rPr>
        <w:t>その開示が法律に基づきまたは訴訟手続で要求されている場合その他</w:t>
      </w:r>
      <w:r w:rsidR="00C51DD3" w:rsidRPr="004A3AB8">
        <w:rPr>
          <w:rFonts w:ascii="ＭＳ 明朝" w:hAnsi="ＭＳ 明朝" w:hint="eastAsia"/>
        </w:rPr>
        <w:t>の</w:t>
      </w:r>
      <w:r w:rsidRPr="00B30007">
        <w:rPr>
          <w:rFonts w:ascii="ＭＳ 明朝" w:hAnsi="ＭＳ 明朝" w:hint="eastAsia"/>
        </w:rPr>
        <w:t>正当な理由に基づき行われる場合には、この限りでない。</w:t>
      </w:r>
    </w:p>
    <w:p w:rsidR="000A0445" w:rsidRPr="00B30007" w:rsidRDefault="000A0445" w:rsidP="000A0445">
      <w:pPr>
        <w:pStyle w:val="3"/>
        <w:ind w:leftChars="5" w:left="502" w:hangingChars="204" w:hanging="490"/>
        <w:rPr>
          <w:rFonts w:ascii="ＭＳ 明朝" w:hAnsi="ＭＳ 明朝" w:hint="eastAsia"/>
          <w:bCs/>
        </w:rPr>
      </w:pPr>
    </w:p>
    <w:p w:rsidR="002961C3" w:rsidRPr="00B30007" w:rsidRDefault="002961C3" w:rsidP="00E40B29">
      <w:pPr>
        <w:pStyle w:val="2"/>
        <w:ind w:left="240" w:hanging="240"/>
        <w:rPr>
          <w:rFonts w:hint="eastAsia"/>
        </w:rPr>
      </w:pPr>
      <w:bookmarkStart w:id="133" w:name="_Toc373016006"/>
      <w:r w:rsidRPr="00397835">
        <w:rPr>
          <w:rFonts w:hint="eastAsia"/>
          <w:b/>
        </w:rPr>
        <w:t>第３</w:t>
      </w:r>
      <w:r w:rsidR="000A0445" w:rsidRPr="00397835">
        <w:rPr>
          <w:rFonts w:hint="eastAsia"/>
          <w:b/>
        </w:rPr>
        <w:t>９</w:t>
      </w:r>
      <w:r w:rsidRPr="00397835">
        <w:rPr>
          <w:rFonts w:hint="eastAsia"/>
          <w:b/>
        </w:rPr>
        <w:t>条</w:t>
      </w:r>
      <w:r w:rsidRPr="00B30007">
        <w:rPr>
          <w:rFonts w:hint="eastAsia"/>
        </w:rPr>
        <w:t>（仲裁判断までの期間および審理予定表の作成）</w:t>
      </w:r>
      <w:bookmarkEnd w:id="130"/>
      <w:bookmarkEnd w:id="131"/>
      <w:bookmarkEnd w:id="133"/>
    </w:p>
    <w:p w:rsidR="002961C3" w:rsidRPr="00B30007" w:rsidRDefault="002961C3" w:rsidP="001A5B72">
      <w:pPr>
        <w:ind w:leftChars="104" w:left="373" w:hangingChars="51" w:hanging="123"/>
        <w:rPr>
          <w:rFonts w:ascii="ＭＳ 明朝" w:hAnsi="ＭＳ 明朝" w:hint="eastAsia"/>
        </w:rPr>
      </w:pPr>
      <w:r w:rsidRPr="001A5B72">
        <w:rPr>
          <w:rFonts w:ascii="ＭＳ 明朝" w:hAnsi="ＭＳ 明朝" w:hint="eastAsia"/>
          <w:b/>
          <w:bCs/>
        </w:rPr>
        <w:t>１</w:t>
      </w:r>
      <w:r w:rsidRPr="00B30007">
        <w:rPr>
          <w:rFonts w:ascii="ＭＳ 明朝" w:hAnsi="ＭＳ 明朝" w:hint="eastAsia"/>
        </w:rPr>
        <w:t xml:space="preserve">　仲裁廷は、その成立</w:t>
      </w:r>
      <w:r w:rsidR="00AA6B5F" w:rsidRPr="00B30007">
        <w:rPr>
          <w:rFonts w:ascii="ＭＳ 明朝" w:hAnsi="ＭＳ 明朝" w:hint="eastAsia"/>
        </w:rPr>
        <w:t>の日から</w:t>
      </w:r>
      <w:r w:rsidRPr="00B30007">
        <w:rPr>
          <w:rFonts w:ascii="ＭＳ 明朝" w:hAnsi="ＭＳ 明朝" w:hint="eastAsia"/>
        </w:rPr>
        <w:t>６か月以内に仲裁判断をするよう努めなければならない。</w:t>
      </w:r>
    </w:p>
    <w:p w:rsidR="002961C3" w:rsidRPr="00B30007" w:rsidRDefault="002961C3" w:rsidP="001A5B72">
      <w:pPr>
        <w:ind w:leftChars="104" w:left="373" w:hangingChars="51" w:hanging="123"/>
        <w:rPr>
          <w:rFonts w:ascii="ＭＳ 明朝" w:hAnsi="ＭＳ 明朝" w:hint="eastAsia"/>
        </w:rPr>
      </w:pPr>
      <w:r w:rsidRPr="001A5B72">
        <w:rPr>
          <w:rFonts w:ascii="ＭＳ 明朝" w:hAnsi="ＭＳ 明朝" w:hint="eastAsia"/>
          <w:b/>
          <w:bCs/>
        </w:rPr>
        <w:t>２</w:t>
      </w:r>
      <w:r w:rsidRPr="00B30007">
        <w:rPr>
          <w:rFonts w:ascii="ＭＳ 明朝" w:hAnsi="ＭＳ 明朝" w:hint="eastAsia"/>
        </w:rPr>
        <w:t xml:space="preserve">　仲裁廷は、前項の目標を達成するため、できる限り速やかに、準備会合、電話会議、書面の交換その他</w:t>
      </w:r>
      <w:r w:rsidR="0042681A" w:rsidRPr="004A3AB8">
        <w:rPr>
          <w:rFonts w:ascii="ＭＳ 明朝" w:hAnsi="ＭＳ 明朝" w:hint="eastAsia"/>
        </w:rPr>
        <w:t>の</w:t>
      </w:r>
      <w:r w:rsidRPr="00B30007">
        <w:rPr>
          <w:rFonts w:ascii="ＭＳ 明朝" w:hAnsi="ＭＳ 明朝" w:hint="eastAsia"/>
        </w:rPr>
        <w:t>仲裁廷が定める方法により当事者と協議を行い、必要かつ可能な範囲で、審理手続の予定を書面により作成し（以下「</w:t>
      </w:r>
      <w:r w:rsidRPr="00B30007">
        <w:rPr>
          <w:rFonts w:ascii="ＭＳ ゴシック" w:eastAsia="ＭＳ ゴシック" w:hAnsi="ＭＳ ゴシック" w:hint="eastAsia"/>
        </w:rPr>
        <w:t>審理予定表</w:t>
      </w:r>
      <w:r w:rsidRPr="00B30007">
        <w:rPr>
          <w:rFonts w:ascii="ＭＳ 明朝" w:hAnsi="ＭＳ 明朝" w:hint="eastAsia"/>
        </w:rPr>
        <w:t>」という）、当事者および協会に送付しなければならない。</w:t>
      </w:r>
    </w:p>
    <w:p w:rsidR="002961C3" w:rsidRPr="00B30007" w:rsidRDefault="002961C3" w:rsidP="001A5B72">
      <w:pPr>
        <w:ind w:leftChars="104" w:left="373" w:hangingChars="51" w:hanging="123"/>
        <w:rPr>
          <w:rFonts w:ascii="ＭＳ 明朝" w:hAnsi="ＭＳ 明朝" w:hint="eastAsia"/>
        </w:rPr>
      </w:pPr>
      <w:r w:rsidRPr="001A5B72">
        <w:rPr>
          <w:rFonts w:ascii="ＭＳ 明朝" w:hAnsi="ＭＳ 明朝" w:hint="eastAsia"/>
          <w:b/>
          <w:bCs/>
        </w:rPr>
        <w:t>３</w:t>
      </w:r>
      <w:r w:rsidRPr="00B30007">
        <w:rPr>
          <w:rFonts w:ascii="ＭＳ 明朝" w:hAnsi="ＭＳ 明朝" w:hint="eastAsia"/>
        </w:rPr>
        <w:t xml:space="preserve">　仲裁廷は、当事者の意見を聴</w:t>
      </w:r>
      <w:r w:rsidR="00C10D02">
        <w:rPr>
          <w:rFonts w:ascii="ＭＳ 明朝" w:hAnsi="ＭＳ 明朝" w:hint="eastAsia"/>
        </w:rPr>
        <w:t>いて</w:t>
      </w:r>
      <w:r w:rsidRPr="00B30007">
        <w:rPr>
          <w:rFonts w:ascii="ＭＳ 明朝" w:hAnsi="ＭＳ 明朝" w:hint="eastAsia"/>
        </w:rPr>
        <w:t>、前項の審理予定表を随時変更することができる。</w:t>
      </w:r>
    </w:p>
    <w:p w:rsidR="002961C3" w:rsidRPr="00B30007" w:rsidRDefault="002961C3" w:rsidP="00956629">
      <w:pPr>
        <w:ind w:left="240" w:hangingChars="100" w:hanging="240"/>
        <w:rPr>
          <w:rFonts w:ascii="ＭＳ 明朝" w:hAnsi="ＭＳ 明朝" w:hint="eastAsia"/>
        </w:rPr>
      </w:pPr>
    </w:p>
    <w:p w:rsidR="002961C3" w:rsidRPr="00B30007" w:rsidRDefault="002961C3" w:rsidP="00E40B29">
      <w:pPr>
        <w:pStyle w:val="2"/>
        <w:ind w:left="240" w:hanging="240"/>
        <w:rPr>
          <w:rFonts w:hint="eastAsia"/>
        </w:rPr>
      </w:pPr>
      <w:bookmarkStart w:id="134" w:name="_Toc360051201"/>
      <w:bookmarkStart w:id="135" w:name="_Toc360455272"/>
      <w:bookmarkStart w:id="136" w:name="_Toc373016007"/>
      <w:r w:rsidRPr="00397835">
        <w:rPr>
          <w:rFonts w:hint="eastAsia"/>
          <w:b/>
        </w:rPr>
        <w:t>第</w:t>
      </w:r>
      <w:r w:rsidR="000A0445" w:rsidRPr="00397835">
        <w:rPr>
          <w:rFonts w:hint="eastAsia"/>
          <w:b/>
        </w:rPr>
        <w:t>４０</w:t>
      </w:r>
      <w:r w:rsidRPr="00397835">
        <w:rPr>
          <w:rFonts w:hint="eastAsia"/>
          <w:b/>
        </w:rPr>
        <w:t>条</w:t>
      </w:r>
      <w:r w:rsidRPr="00B30007">
        <w:rPr>
          <w:rFonts w:hint="eastAsia"/>
        </w:rPr>
        <w:t>（争点整理および付託事項書の作成）</w:t>
      </w:r>
      <w:bookmarkEnd w:id="134"/>
      <w:bookmarkEnd w:id="135"/>
      <w:bookmarkEnd w:id="136"/>
    </w:p>
    <w:p w:rsidR="002961C3" w:rsidRPr="00B30007" w:rsidRDefault="002961C3" w:rsidP="001A5B72">
      <w:pPr>
        <w:ind w:leftChars="117" w:left="421" w:hangingChars="58" w:hanging="140"/>
        <w:rPr>
          <w:rFonts w:ascii="ＭＳ 明朝" w:hAnsi="ＭＳ 明朝" w:hint="eastAsia"/>
          <w:shd w:val="clear" w:color="auto" w:fill="DAEEF3"/>
        </w:rPr>
      </w:pPr>
      <w:r w:rsidRPr="001A5B72">
        <w:rPr>
          <w:rFonts w:ascii="ＭＳ 明朝" w:hAnsi="ＭＳ 明朝" w:hint="eastAsia"/>
          <w:b/>
          <w:bCs/>
        </w:rPr>
        <w:t>１</w:t>
      </w:r>
      <w:r w:rsidRPr="00B30007">
        <w:rPr>
          <w:rFonts w:ascii="ＭＳ 明朝" w:hAnsi="ＭＳ 明朝" w:hint="eastAsia"/>
        </w:rPr>
        <w:t xml:space="preserve">　仲裁廷は、</w:t>
      </w:r>
      <w:r w:rsidR="009C3B4E" w:rsidRPr="00B30007">
        <w:rPr>
          <w:rFonts w:ascii="ＭＳ 明朝" w:hAnsi="ＭＳ 明朝" w:hint="eastAsia"/>
        </w:rPr>
        <w:t>手続のできるだけ</w:t>
      </w:r>
      <w:r w:rsidRPr="00B30007">
        <w:rPr>
          <w:rFonts w:ascii="ＭＳ 明朝" w:hAnsi="ＭＳ 明朝" w:hint="eastAsia"/>
        </w:rPr>
        <w:t>早い段階で、当事者の意見を聴いて、争点の整理</w:t>
      </w:r>
      <w:r w:rsidRPr="00B30007">
        <w:rPr>
          <w:rFonts w:ascii="ＭＳ 明朝" w:hAnsi="ＭＳ 明朝" w:hint="eastAsia"/>
        </w:rPr>
        <w:lastRenderedPageBreak/>
        <w:t>に努めなければならない。</w:t>
      </w:r>
    </w:p>
    <w:p w:rsidR="002961C3" w:rsidRPr="00B30007" w:rsidRDefault="002961C3" w:rsidP="001A5B72">
      <w:pPr>
        <w:ind w:leftChars="117" w:left="421" w:hangingChars="58" w:hanging="140"/>
        <w:rPr>
          <w:rFonts w:ascii="ＭＳ 明朝" w:hAnsi="ＭＳ 明朝" w:hint="eastAsia"/>
        </w:rPr>
      </w:pPr>
      <w:r w:rsidRPr="001A5B72">
        <w:rPr>
          <w:rFonts w:ascii="ＭＳ 明朝" w:hAnsi="ＭＳ 明朝" w:hint="eastAsia"/>
          <w:b/>
          <w:bCs/>
        </w:rPr>
        <w:t>２</w:t>
      </w:r>
      <w:r w:rsidRPr="00B30007">
        <w:rPr>
          <w:rFonts w:ascii="ＭＳ 明朝" w:hAnsi="ＭＳ 明朝" w:hint="eastAsia"/>
        </w:rPr>
        <w:t xml:space="preserve">　仲裁廷は、効率的な審理を実現するため相当と認めるときは、当事者の意見を聴いて、当事者が仲裁廷に判断を求める事項および主たる争点を記載した付託事項書を作成することができる。</w:t>
      </w:r>
    </w:p>
    <w:p w:rsidR="002961C3" w:rsidRPr="00B30007" w:rsidRDefault="002961C3" w:rsidP="00956629">
      <w:pPr>
        <w:ind w:left="504" w:hangingChars="210" w:hanging="504"/>
        <w:rPr>
          <w:rFonts w:ascii="ＭＳ 明朝" w:hAnsi="ＭＳ 明朝" w:hint="eastAsia"/>
        </w:rPr>
      </w:pPr>
    </w:p>
    <w:p w:rsidR="004E5740" w:rsidRPr="004A3AB8" w:rsidRDefault="005F6369" w:rsidP="00E40B29">
      <w:pPr>
        <w:pStyle w:val="2"/>
        <w:ind w:left="504" w:hanging="504"/>
        <w:rPr>
          <w:rFonts w:hint="eastAsia"/>
        </w:rPr>
      </w:pPr>
      <w:bookmarkStart w:id="137" w:name="_Toc360051202"/>
      <w:bookmarkStart w:id="138" w:name="_Toc360455273"/>
      <w:bookmarkStart w:id="139" w:name="_Toc373016008"/>
      <w:r w:rsidRPr="00397835">
        <w:rPr>
          <w:rFonts w:hint="eastAsia"/>
          <w:b/>
        </w:rPr>
        <w:t>第</w:t>
      </w:r>
      <w:r w:rsidR="00180F7E" w:rsidRPr="00397835">
        <w:rPr>
          <w:rFonts w:hint="eastAsia"/>
          <w:b/>
        </w:rPr>
        <w:t>４</w:t>
      </w:r>
      <w:r w:rsidR="000A0445" w:rsidRPr="00397835">
        <w:rPr>
          <w:rFonts w:hint="eastAsia"/>
          <w:b/>
        </w:rPr>
        <w:t>１</w:t>
      </w:r>
      <w:r w:rsidR="004E5740" w:rsidRPr="00397835">
        <w:rPr>
          <w:rFonts w:hint="eastAsia"/>
          <w:b/>
        </w:rPr>
        <w:t>条</w:t>
      </w:r>
      <w:r w:rsidR="004E5740" w:rsidRPr="00B30007">
        <w:t>（</w:t>
      </w:r>
      <w:r w:rsidR="004E5740" w:rsidRPr="00B30007">
        <w:rPr>
          <w:rFonts w:hint="eastAsia"/>
        </w:rPr>
        <w:t>仲裁権限に対する異議申立て</w:t>
      </w:r>
      <w:r w:rsidR="002B2826" w:rsidRPr="004A3AB8">
        <w:rPr>
          <w:rFonts w:hint="eastAsia"/>
          <w:lang w:eastAsia="ja-JP"/>
        </w:rPr>
        <w:t>についての決定</w:t>
      </w:r>
      <w:r w:rsidR="004E5740" w:rsidRPr="004A3AB8">
        <w:t>）</w:t>
      </w:r>
      <w:bookmarkEnd w:id="137"/>
      <w:bookmarkEnd w:id="138"/>
      <w:bookmarkEnd w:id="139"/>
    </w:p>
    <w:p w:rsidR="004E5740" w:rsidRPr="00B30007" w:rsidRDefault="004E5740" w:rsidP="00956629">
      <w:pPr>
        <w:ind w:leftChars="104" w:left="346" w:hangingChars="40" w:hanging="96"/>
        <w:rPr>
          <w:rFonts w:ascii="ＭＳ 明朝" w:hAnsi="ＭＳ 明朝" w:hint="eastAsia"/>
          <w:kern w:val="0"/>
          <w:szCs w:val="28"/>
        </w:rPr>
      </w:pPr>
      <w:r w:rsidRPr="001A5B72">
        <w:rPr>
          <w:rFonts w:ascii="ＭＳ 明朝" w:hAnsi="ＭＳ 明朝" w:hint="eastAsia"/>
          <w:b/>
          <w:bCs/>
        </w:rPr>
        <w:t>１</w:t>
      </w:r>
      <w:r w:rsidRPr="004A3AB8">
        <w:rPr>
          <w:rFonts w:ascii="ＭＳ 明朝" w:hAnsi="ＭＳ 明朝" w:hint="eastAsia"/>
          <w:bCs/>
        </w:rPr>
        <w:t xml:space="preserve">　</w:t>
      </w:r>
      <w:r w:rsidRPr="004A3AB8">
        <w:rPr>
          <w:rFonts w:ascii="ＭＳ 明朝" w:hAnsi="ＭＳ 明朝" w:hint="eastAsia"/>
          <w:kern w:val="0"/>
          <w:szCs w:val="28"/>
        </w:rPr>
        <w:t>仲裁廷は、仲裁合意の存否</w:t>
      </w:r>
      <w:r w:rsidR="005F071D" w:rsidRPr="004A3AB8">
        <w:rPr>
          <w:rFonts w:ascii="ＭＳ 明朝" w:hAnsi="ＭＳ 明朝" w:hint="eastAsia"/>
          <w:kern w:val="0"/>
          <w:szCs w:val="28"/>
        </w:rPr>
        <w:t>もしくは</w:t>
      </w:r>
      <w:r w:rsidRPr="004A3AB8">
        <w:rPr>
          <w:rFonts w:ascii="ＭＳ 明朝" w:hAnsi="ＭＳ 明朝" w:hint="eastAsia"/>
          <w:kern w:val="0"/>
          <w:szCs w:val="28"/>
        </w:rPr>
        <w:t>効力に関する主張についての判断その他</w:t>
      </w:r>
      <w:r w:rsidR="00A90022" w:rsidRPr="004A3AB8">
        <w:rPr>
          <w:rFonts w:ascii="ＭＳ 明朝" w:hAnsi="ＭＳ 明朝" w:hint="eastAsia"/>
          <w:kern w:val="0"/>
          <w:szCs w:val="28"/>
        </w:rPr>
        <w:t>の</w:t>
      </w:r>
      <w:r w:rsidRPr="00B30007">
        <w:rPr>
          <w:rFonts w:ascii="ＭＳ 明朝" w:hAnsi="ＭＳ 明朝" w:hint="eastAsia"/>
          <w:kern w:val="0"/>
          <w:szCs w:val="28"/>
        </w:rPr>
        <w:t>自己の仲裁権限の有無についての判断を示すことができる。</w:t>
      </w:r>
    </w:p>
    <w:p w:rsidR="0014741B" w:rsidRDefault="004E5740" w:rsidP="004A3AB8">
      <w:pPr>
        <w:ind w:leftChars="104" w:left="346" w:hangingChars="40" w:hanging="96"/>
        <w:rPr>
          <w:rFonts w:ascii="ＭＳ 明朝" w:hAnsi="ＭＳ 明朝" w:hint="eastAsia"/>
        </w:rPr>
      </w:pPr>
      <w:r w:rsidRPr="001A5B72">
        <w:rPr>
          <w:rFonts w:ascii="ＭＳ 明朝" w:hAnsi="ＭＳ 明朝" w:hint="eastAsia"/>
          <w:b/>
          <w:bCs/>
        </w:rPr>
        <w:t>２</w:t>
      </w:r>
      <w:r w:rsidRPr="00B30007">
        <w:rPr>
          <w:rFonts w:ascii="ＭＳ 明朝" w:hAnsi="ＭＳ 明朝" w:hint="eastAsia"/>
          <w:bCs/>
        </w:rPr>
        <w:t xml:space="preserve">　</w:t>
      </w:r>
      <w:r w:rsidRPr="00B30007">
        <w:rPr>
          <w:rFonts w:ascii="ＭＳ 明朝" w:hAnsi="ＭＳ 明朝" w:hint="eastAsia"/>
        </w:rPr>
        <w:t>仲裁廷は、自己が仲裁権限を有しないと判断する場合には、仲裁手続の終了決定をしなければならない。</w:t>
      </w:r>
    </w:p>
    <w:p w:rsidR="0014741B" w:rsidRPr="004A3AB8" w:rsidRDefault="0014741B" w:rsidP="00956629">
      <w:pPr>
        <w:ind w:leftChars="104" w:left="346" w:hangingChars="40" w:hanging="96"/>
        <w:rPr>
          <w:rFonts w:ascii="ＭＳ 明朝" w:hAnsi="ＭＳ 明朝" w:hint="eastAsia"/>
          <w:highlight w:val="yellow"/>
        </w:rPr>
      </w:pPr>
    </w:p>
    <w:p w:rsidR="0014741B" w:rsidRPr="00B30007" w:rsidRDefault="0014741B" w:rsidP="00E40B29">
      <w:pPr>
        <w:pStyle w:val="2"/>
        <w:ind w:left="504" w:hanging="504"/>
        <w:rPr>
          <w:rFonts w:hint="eastAsia"/>
        </w:rPr>
      </w:pPr>
      <w:bookmarkStart w:id="140" w:name="_Toc373016009"/>
      <w:r w:rsidRPr="00397835">
        <w:rPr>
          <w:rFonts w:hint="eastAsia"/>
          <w:b/>
        </w:rPr>
        <w:t>第４</w:t>
      </w:r>
      <w:r w:rsidR="00B824D7" w:rsidRPr="00397835">
        <w:rPr>
          <w:rFonts w:hint="eastAsia"/>
          <w:b/>
        </w:rPr>
        <w:t>２</w:t>
      </w:r>
      <w:r w:rsidRPr="00397835">
        <w:rPr>
          <w:rFonts w:hint="eastAsia"/>
          <w:b/>
        </w:rPr>
        <w:t>条</w:t>
      </w:r>
      <w:r w:rsidRPr="00B30007">
        <w:t>（</w:t>
      </w:r>
      <w:r w:rsidR="006C16E2">
        <w:t>請求の併合</w:t>
      </w:r>
      <w:r w:rsidRPr="00B30007">
        <w:rPr>
          <w:rFonts w:hint="eastAsia"/>
        </w:rPr>
        <w:t>に対する異議申立て</w:t>
      </w:r>
      <w:r w:rsidR="008F3A03">
        <w:rPr>
          <w:rFonts w:hint="eastAsia"/>
        </w:rPr>
        <w:t>に</w:t>
      </w:r>
      <w:r w:rsidR="002B2826">
        <w:rPr>
          <w:rFonts w:hint="eastAsia"/>
          <w:lang w:eastAsia="ja-JP"/>
        </w:rPr>
        <w:t>ついての決定</w:t>
      </w:r>
      <w:r w:rsidRPr="00B30007">
        <w:t>）</w:t>
      </w:r>
      <w:bookmarkEnd w:id="140"/>
    </w:p>
    <w:p w:rsidR="0014741B" w:rsidRPr="00B30007" w:rsidRDefault="0014741B" w:rsidP="0014741B">
      <w:pPr>
        <w:ind w:leftChars="104" w:left="346" w:hangingChars="40" w:hanging="96"/>
        <w:rPr>
          <w:rFonts w:ascii="ＭＳ 明朝" w:hAnsi="ＭＳ 明朝" w:hint="eastAsia"/>
          <w:kern w:val="0"/>
          <w:szCs w:val="28"/>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hint="eastAsia"/>
          <w:kern w:val="0"/>
          <w:szCs w:val="28"/>
        </w:rPr>
        <w:t>仲裁廷は、請求の併合に</w:t>
      </w:r>
      <w:r w:rsidR="008F3A03">
        <w:rPr>
          <w:rFonts w:ascii="ＭＳ 明朝" w:hAnsi="ＭＳ 明朝" w:hint="eastAsia"/>
          <w:kern w:val="0"/>
          <w:szCs w:val="28"/>
        </w:rPr>
        <w:t>対する異議申立て</w:t>
      </w:r>
      <w:r w:rsidRPr="00B30007">
        <w:rPr>
          <w:rFonts w:ascii="ＭＳ 明朝" w:hAnsi="ＭＳ 明朝" w:hint="eastAsia"/>
          <w:kern w:val="0"/>
          <w:szCs w:val="28"/>
        </w:rPr>
        <w:t>について判断を示すことができる。</w:t>
      </w:r>
    </w:p>
    <w:p w:rsidR="0097126C" w:rsidRPr="007C4B55" w:rsidRDefault="008F3A03" w:rsidP="001A5B72">
      <w:pPr>
        <w:ind w:leftChars="110" w:left="363" w:hangingChars="41" w:hanging="99"/>
        <w:rPr>
          <w:rFonts w:ascii="ＭＳ Ｐゴシック" w:hAnsi="ＭＳ Ｐゴシック" w:hint="eastAsia"/>
        </w:rPr>
      </w:pPr>
      <w:r w:rsidRPr="001A5B72">
        <w:rPr>
          <w:rFonts w:ascii="ＭＳ 明朝" w:hAnsi="ＭＳ 明朝" w:hint="eastAsia"/>
          <w:b/>
          <w:bCs/>
        </w:rPr>
        <w:t>２</w:t>
      </w:r>
      <w:r>
        <w:rPr>
          <w:rFonts w:ascii="ＭＳ Ｐゴシック" w:hAnsi="ＭＳ Ｐゴシック" w:hint="eastAsia"/>
        </w:rPr>
        <w:t xml:space="preserve">　</w:t>
      </w:r>
      <w:r w:rsidR="0097126C" w:rsidRPr="007C4B55">
        <w:rPr>
          <w:rFonts w:ascii="ＭＳ Ｐゴシック" w:hAnsi="ＭＳ Ｐゴシック" w:hint="eastAsia"/>
        </w:rPr>
        <w:t>仲裁廷は、第１５条第１項に定める請求の併合の要件を満たさないと認める場合には、仲裁手続を分離する決定（以下「分離決定」という）をし</w:t>
      </w:r>
      <w:r w:rsidR="00BB05D7">
        <w:rPr>
          <w:rFonts w:ascii="ＭＳ Ｐゴシック" w:hAnsi="ＭＳ Ｐゴシック" w:hint="eastAsia"/>
        </w:rPr>
        <w:t>、その旨を当事者に通知し</w:t>
      </w:r>
      <w:r w:rsidR="0097126C" w:rsidRPr="007C4B55">
        <w:rPr>
          <w:rFonts w:ascii="ＭＳ Ｐゴシック" w:hAnsi="ＭＳ Ｐゴシック" w:hint="eastAsia"/>
        </w:rPr>
        <w:t>なければならない。ただし、第１５条第２項に定める期間内に異議がなかった場合には、分離決定をすることができない。</w:t>
      </w:r>
    </w:p>
    <w:p w:rsidR="0097126C" w:rsidRPr="007C4B55" w:rsidRDefault="006E15CD" w:rsidP="001A5B72">
      <w:pPr>
        <w:ind w:leftChars="110" w:left="392" w:hangingChars="53" w:hanging="128"/>
        <w:rPr>
          <w:rFonts w:ascii="ＭＳ Ｐゴシック" w:hAnsi="ＭＳ Ｐゴシック" w:hint="eastAsia"/>
        </w:rPr>
      </w:pPr>
      <w:r w:rsidRPr="001A5B72">
        <w:rPr>
          <w:rFonts w:ascii="ＭＳ 明朝" w:hAnsi="ＭＳ 明朝" w:hint="eastAsia"/>
          <w:b/>
          <w:bCs/>
        </w:rPr>
        <w:t>３</w:t>
      </w:r>
      <w:r>
        <w:rPr>
          <w:rFonts w:ascii="ＭＳ Ｐゴシック" w:hAnsi="ＭＳ Ｐゴシック"/>
        </w:rPr>
        <w:t xml:space="preserve">　</w:t>
      </w:r>
      <w:r w:rsidR="0097126C" w:rsidRPr="007C4B55">
        <w:rPr>
          <w:rFonts w:ascii="ＭＳ Ｐゴシック" w:hAnsi="ＭＳ Ｐゴシック" w:hint="eastAsia"/>
        </w:rPr>
        <w:t>分離決定があった場合には、仲裁</w:t>
      </w:r>
      <w:r w:rsidR="00E2658A" w:rsidRPr="004A3AB8">
        <w:rPr>
          <w:rFonts w:ascii="ＭＳ Ｐゴシック" w:hAnsi="ＭＳ Ｐゴシック" w:hint="eastAsia"/>
        </w:rPr>
        <w:t>廷</w:t>
      </w:r>
      <w:r w:rsidR="0097126C" w:rsidRPr="004A3AB8">
        <w:rPr>
          <w:rFonts w:ascii="ＭＳ Ｐゴシック" w:hAnsi="ＭＳ Ｐゴシック" w:hint="eastAsia"/>
        </w:rPr>
        <w:t>の任務は終了し、分離された各請求について、別個に仲裁手続を行う。</w:t>
      </w:r>
      <w:r w:rsidR="00BB6470" w:rsidRPr="004A3AB8">
        <w:rPr>
          <w:rFonts w:ascii="ＭＳ 明朝" w:hAnsi="ＭＳ 明朝" w:hint="eastAsia"/>
          <w:kern w:val="0"/>
          <w:szCs w:val="28"/>
        </w:rPr>
        <w:t>た</w:t>
      </w:r>
      <w:r w:rsidR="00BB6470" w:rsidRPr="004A3AB8">
        <w:rPr>
          <w:rFonts w:ascii="ＭＳ Ｐゴシック" w:hAnsi="ＭＳ Ｐゴシック" w:hint="eastAsia"/>
        </w:rPr>
        <w:t>だし、（</w:t>
      </w:r>
      <w:r w:rsidR="008344F7" w:rsidRPr="004A3AB8">
        <w:rPr>
          <w:rFonts w:ascii="ＭＳ Ｐゴシック" w:hAnsi="ＭＳ Ｐゴシック" w:hint="eastAsia"/>
        </w:rPr>
        <w:t>a</w:t>
      </w:r>
      <w:r w:rsidR="00BB6470" w:rsidRPr="004A3AB8">
        <w:rPr>
          <w:rFonts w:ascii="ＭＳ Ｐゴシック" w:hAnsi="ＭＳ Ｐゴシック" w:hint="eastAsia"/>
        </w:rPr>
        <w:t>）</w:t>
      </w:r>
      <w:r w:rsidR="0097126C" w:rsidRPr="004A3AB8">
        <w:rPr>
          <w:rFonts w:ascii="ＭＳ Ｐゴシック" w:hAnsi="ＭＳ Ｐゴシック" w:hint="eastAsia"/>
        </w:rPr>
        <w:t>第１５条第２項に定める期間内に</w:t>
      </w:r>
      <w:r w:rsidR="0080454C" w:rsidRPr="004A3AB8">
        <w:rPr>
          <w:rFonts w:ascii="ＭＳ Ｐゴシック" w:hAnsi="ＭＳ Ｐゴシック" w:hint="eastAsia"/>
        </w:rPr>
        <w:t>、</w:t>
      </w:r>
      <w:r w:rsidR="0097126C" w:rsidRPr="004A3AB8">
        <w:rPr>
          <w:rFonts w:ascii="ＭＳ Ｐゴシック" w:hAnsi="ＭＳ Ｐゴシック" w:hint="eastAsia"/>
        </w:rPr>
        <w:t>異議をとどめなかった被申立人に係る請求</w:t>
      </w:r>
      <w:r w:rsidR="00E64BFD" w:rsidRPr="004A3AB8">
        <w:rPr>
          <w:rFonts w:ascii="ＭＳ Ｐゴシック" w:hAnsi="ＭＳ Ｐゴシック" w:hint="eastAsia"/>
        </w:rPr>
        <w:t>およ</w:t>
      </w:r>
      <w:r w:rsidR="008763FA" w:rsidRPr="004A3AB8">
        <w:rPr>
          <w:rFonts w:ascii="ＭＳ Ｐゴシック" w:hAnsi="ＭＳ Ｐゴシック" w:hint="eastAsia"/>
        </w:rPr>
        <w:t>び</w:t>
      </w:r>
      <w:r w:rsidR="00BB6470" w:rsidRPr="004A3AB8">
        <w:rPr>
          <w:rFonts w:ascii="ＭＳ Ｐゴシック" w:hAnsi="ＭＳ Ｐゴシック" w:hint="eastAsia"/>
        </w:rPr>
        <w:t>（</w:t>
      </w:r>
      <w:r w:rsidR="008344F7" w:rsidRPr="004A3AB8">
        <w:rPr>
          <w:rFonts w:ascii="ＭＳ Ｐゴシック" w:hAnsi="ＭＳ Ｐゴシック" w:hint="eastAsia"/>
        </w:rPr>
        <w:t>b</w:t>
      </w:r>
      <w:r w:rsidR="00BB6470" w:rsidRPr="004A3AB8">
        <w:rPr>
          <w:rFonts w:ascii="ＭＳ Ｐゴシック" w:hAnsi="ＭＳ Ｐゴシック" w:hint="eastAsia"/>
        </w:rPr>
        <w:t>）</w:t>
      </w:r>
      <w:r w:rsidR="008763FA" w:rsidRPr="004A3AB8">
        <w:rPr>
          <w:rFonts w:ascii="ＭＳ Ｐゴシック" w:hAnsi="ＭＳ Ｐゴシック" w:hint="eastAsia"/>
        </w:rPr>
        <w:t>被申立人が</w:t>
      </w:r>
      <w:r w:rsidR="00F83350" w:rsidRPr="004A3AB8">
        <w:rPr>
          <w:rFonts w:ascii="ＭＳ Ｐゴシック" w:hAnsi="ＭＳ Ｐゴシック" w:hint="eastAsia"/>
        </w:rPr>
        <w:t>分離決定の通知を受領した日から１週間以内に</w:t>
      </w:r>
      <w:r w:rsidR="008763FA" w:rsidRPr="004A3AB8">
        <w:rPr>
          <w:rFonts w:ascii="ＭＳ Ｐゴシック" w:hAnsi="ＭＳ Ｐゴシック" w:hint="eastAsia"/>
        </w:rPr>
        <w:t>仲裁</w:t>
      </w:r>
      <w:r w:rsidR="00E2658A" w:rsidRPr="004A3AB8">
        <w:rPr>
          <w:rFonts w:ascii="ＭＳ Ｐゴシック" w:hAnsi="ＭＳ Ｐゴシック" w:hint="eastAsia"/>
        </w:rPr>
        <w:t>廷</w:t>
      </w:r>
      <w:r w:rsidR="008763FA" w:rsidRPr="004A3AB8">
        <w:rPr>
          <w:rFonts w:ascii="ＭＳ Ｐゴシック" w:hAnsi="ＭＳ Ｐゴシック" w:hint="eastAsia"/>
        </w:rPr>
        <w:t>の任務の</w:t>
      </w:r>
      <w:r w:rsidR="00655D73" w:rsidRPr="004A3AB8">
        <w:rPr>
          <w:rFonts w:ascii="ＭＳ Ｐゴシック" w:hAnsi="ＭＳ Ｐゴシック" w:hint="eastAsia"/>
        </w:rPr>
        <w:t>続行を求めた</w:t>
      </w:r>
      <w:r w:rsidR="008763FA" w:rsidRPr="004A3AB8">
        <w:rPr>
          <w:rFonts w:ascii="ＭＳ Ｐゴシック" w:hAnsi="ＭＳ Ｐゴシック" w:hint="eastAsia"/>
        </w:rPr>
        <w:t>請求</w:t>
      </w:r>
      <w:r w:rsidR="0097126C" w:rsidRPr="004A3AB8">
        <w:rPr>
          <w:rFonts w:ascii="ＭＳ Ｐゴシック" w:hAnsi="ＭＳ Ｐゴシック" w:hint="eastAsia"/>
        </w:rPr>
        <w:t>については、仲裁</w:t>
      </w:r>
      <w:r w:rsidR="00E2658A" w:rsidRPr="004A3AB8">
        <w:rPr>
          <w:rFonts w:ascii="ＭＳ Ｐゴシック" w:hAnsi="ＭＳ Ｐゴシック" w:hint="eastAsia"/>
        </w:rPr>
        <w:t>廷</w:t>
      </w:r>
      <w:r w:rsidR="0097126C" w:rsidRPr="007C4B55">
        <w:rPr>
          <w:rFonts w:ascii="ＭＳ Ｐゴシック" w:hAnsi="ＭＳ Ｐゴシック" w:hint="eastAsia"/>
        </w:rPr>
        <w:t>の任務は終了しない。</w:t>
      </w:r>
    </w:p>
    <w:p w:rsidR="0097126C" w:rsidRPr="007C4B55" w:rsidRDefault="006E15CD" w:rsidP="004A3AB8">
      <w:pPr>
        <w:ind w:leftChars="110" w:left="377" w:hangingChars="47" w:hanging="113"/>
        <w:rPr>
          <w:rFonts w:ascii="ＭＳ Ｐゴシック" w:hAnsi="ＭＳ Ｐゴシック" w:hint="eastAsia"/>
        </w:rPr>
      </w:pPr>
      <w:r w:rsidRPr="001A5B72">
        <w:rPr>
          <w:rFonts w:ascii="ＭＳ 明朝" w:hAnsi="ＭＳ 明朝" w:hint="eastAsia"/>
          <w:b/>
          <w:bCs/>
        </w:rPr>
        <w:t>４</w:t>
      </w:r>
      <w:r w:rsidR="0097126C" w:rsidRPr="007C4B55">
        <w:rPr>
          <w:rFonts w:ascii="ＭＳ Ｐゴシック" w:hAnsi="ＭＳ Ｐゴシック" w:hint="eastAsia"/>
        </w:rPr>
        <w:t xml:space="preserve">　前項の規定により各別に仲裁手続を進める場合には、仲裁申立ての通知を受領した日を基準とする期間の計算においては、被申立人が分離決定</w:t>
      </w:r>
      <w:r w:rsidR="00BB05D7">
        <w:rPr>
          <w:rFonts w:ascii="ＭＳ Ｐゴシック" w:hAnsi="ＭＳ Ｐゴシック" w:hint="eastAsia"/>
        </w:rPr>
        <w:t>の通知</w:t>
      </w:r>
      <w:r w:rsidR="0097126C" w:rsidRPr="007C4B55">
        <w:rPr>
          <w:rFonts w:ascii="ＭＳ Ｐゴシック" w:hAnsi="ＭＳ Ｐゴシック" w:hint="eastAsia"/>
        </w:rPr>
        <w:t>を受領した日を基準として計算する。</w:t>
      </w:r>
    </w:p>
    <w:p w:rsidR="008763FA" w:rsidRPr="008763FA" w:rsidRDefault="008763FA" w:rsidP="008763FA">
      <w:pPr>
        <w:ind w:leftChars="110" w:left="406" w:hangingChars="59" w:hanging="142"/>
        <w:rPr>
          <w:rFonts w:ascii="ＭＳ Ｐゴシック" w:hAnsi="ＭＳ Ｐゴシック" w:hint="eastAsia"/>
        </w:rPr>
      </w:pPr>
      <w:r w:rsidRPr="001A5B72">
        <w:rPr>
          <w:rFonts w:ascii="ＭＳ 明朝" w:hAnsi="ＭＳ 明朝" w:hint="eastAsia"/>
          <w:b/>
          <w:bCs/>
        </w:rPr>
        <w:t>５</w:t>
      </w:r>
      <w:r w:rsidR="00141960">
        <w:rPr>
          <w:rFonts w:ascii="ＭＳ Ｐゴシック" w:hAnsi="ＭＳ Ｐゴシック" w:hint="eastAsia"/>
        </w:rPr>
        <w:t xml:space="preserve">　</w:t>
      </w:r>
      <w:r w:rsidRPr="008763FA">
        <w:rPr>
          <w:rFonts w:ascii="ＭＳ Ｐゴシック" w:hAnsi="ＭＳ Ｐゴシック" w:hint="eastAsia"/>
        </w:rPr>
        <w:t>第６１条第２項、第４項、第５項および第６項ならびに第６</w:t>
      </w:r>
      <w:r w:rsidR="00BB05D7">
        <w:rPr>
          <w:rFonts w:ascii="ＭＳ Ｐゴシック" w:hAnsi="ＭＳ Ｐゴシック" w:hint="eastAsia"/>
        </w:rPr>
        <w:t>３</w:t>
      </w:r>
      <w:r w:rsidRPr="008763FA">
        <w:rPr>
          <w:rFonts w:ascii="ＭＳ Ｐゴシック" w:hAnsi="ＭＳ Ｐゴシック" w:hint="eastAsia"/>
        </w:rPr>
        <w:t>条</w:t>
      </w:r>
      <w:r w:rsidR="00913D03">
        <w:rPr>
          <w:rFonts w:ascii="ＭＳ Ｐゴシック" w:hAnsi="ＭＳ Ｐゴシック" w:hint="eastAsia"/>
        </w:rPr>
        <w:t>から第６５条まで</w:t>
      </w:r>
      <w:r w:rsidRPr="008763FA">
        <w:rPr>
          <w:rFonts w:ascii="ＭＳ Ｐゴシック" w:hAnsi="ＭＳ Ｐゴシック" w:hint="eastAsia"/>
        </w:rPr>
        <w:t>の規定は、分離決定について準用する。</w:t>
      </w:r>
    </w:p>
    <w:p w:rsidR="008344F7" w:rsidRDefault="008763FA" w:rsidP="004A3AB8">
      <w:pPr>
        <w:ind w:leftChars="110" w:left="377" w:hangingChars="47" w:hanging="113"/>
        <w:rPr>
          <w:rFonts w:ascii="ＭＳ Ｐゴシック" w:hAnsi="ＭＳ Ｐゴシック" w:hint="eastAsia"/>
        </w:rPr>
      </w:pPr>
      <w:r w:rsidRPr="001A5B72">
        <w:rPr>
          <w:rFonts w:ascii="ＭＳ 明朝" w:hAnsi="ＭＳ 明朝" w:hint="eastAsia"/>
          <w:b/>
          <w:bCs/>
        </w:rPr>
        <w:t>６</w:t>
      </w:r>
      <w:r w:rsidR="00141960">
        <w:rPr>
          <w:rFonts w:ascii="ＭＳ Ｐゴシック" w:hAnsi="ＭＳ Ｐゴシック" w:hint="eastAsia"/>
        </w:rPr>
        <w:t xml:space="preserve">　</w:t>
      </w:r>
      <w:r w:rsidRPr="008763FA">
        <w:rPr>
          <w:rFonts w:ascii="ＭＳ Ｐゴシック" w:hAnsi="ＭＳ Ｐゴシック" w:hint="eastAsia"/>
        </w:rPr>
        <w:t>前五項の規定は、（a）反対請求の申立てが第１９条第１項の要件を満たさないものとされた場合、（b）(i)申立ての変更が第２１条第１項の要件を満たさない場合、もしくは（ii）同条第３項の規定により許可されなかった場合、または(c)（i）手続参加の申立てが第５２条第１項の要件を満たさない場合、もしくは（ii）同条</w:t>
      </w:r>
      <w:r w:rsidR="00441402">
        <w:rPr>
          <w:rFonts w:ascii="ＭＳ Ｐゴシック" w:hAnsi="ＭＳ Ｐゴシック" w:hint="eastAsia"/>
        </w:rPr>
        <w:t>第</w:t>
      </w:r>
      <w:r w:rsidRPr="008763FA">
        <w:rPr>
          <w:rFonts w:ascii="ＭＳ Ｐゴシック" w:hAnsi="ＭＳ Ｐゴシック" w:hint="eastAsia"/>
        </w:rPr>
        <w:t>４項の規定により許されなかった場合に準用する。</w:t>
      </w:r>
    </w:p>
    <w:p w:rsidR="008344F7" w:rsidRDefault="008344F7" w:rsidP="004A3AB8">
      <w:pPr>
        <w:ind w:leftChars="110" w:left="377" w:hangingChars="47" w:hanging="113"/>
        <w:rPr>
          <w:rFonts w:ascii="ＭＳ Ｐゴシック" w:hAnsi="ＭＳ Ｐゴシック" w:hint="eastAsia"/>
        </w:rPr>
      </w:pPr>
      <w:r w:rsidRPr="001A5B72">
        <w:rPr>
          <w:rFonts w:ascii="ＭＳ 明朝" w:hAnsi="ＭＳ 明朝" w:hint="eastAsia"/>
          <w:b/>
          <w:bCs/>
        </w:rPr>
        <w:t>７</w:t>
      </w:r>
      <w:r>
        <w:rPr>
          <w:rFonts w:ascii="ＭＳ Ｐゴシック" w:hAnsi="ＭＳ Ｐゴシック" w:hint="eastAsia"/>
        </w:rPr>
        <w:t xml:space="preserve">　前項の規定にかかわらず</w:t>
      </w:r>
      <w:r w:rsidR="008763FA" w:rsidRPr="008763FA">
        <w:rPr>
          <w:rFonts w:ascii="ＭＳ Ｐゴシック" w:hAnsi="ＭＳ Ｐゴシック" w:hint="eastAsia"/>
        </w:rPr>
        <w:t>、</w:t>
      </w:r>
      <w:r>
        <w:rPr>
          <w:rFonts w:ascii="ＭＳ Ｐゴシック" w:hAnsi="ＭＳ Ｐゴシック" w:hint="eastAsia"/>
        </w:rPr>
        <w:t>以下の各号に掲げる請求については、仲裁</w:t>
      </w:r>
      <w:r w:rsidR="000A25EF">
        <w:rPr>
          <w:rFonts w:ascii="ＭＳ Ｐゴシック" w:hAnsi="ＭＳ Ｐゴシック" w:hint="eastAsia"/>
        </w:rPr>
        <w:t>廷</w:t>
      </w:r>
      <w:r>
        <w:rPr>
          <w:rFonts w:ascii="ＭＳ Ｐゴシック" w:hAnsi="ＭＳ Ｐゴシック" w:hint="eastAsia"/>
        </w:rPr>
        <w:t>の任務は終了しない。</w:t>
      </w:r>
    </w:p>
    <w:p w:rsidR="008344F7" w:rsidRDefault="008763FA" w:rsidP="004A3AB8">
      <w:pPr>
        <w:numPr>
          <w:ilvl w:val="0"/>
          <w:numId w:val="20"/>
        </w:numPr>
        <w:rPr>
          <w:rFonts w:ascii="ＭＳ Ｐゴシック" w:hAnsi="ＭＳ Ｐゴシック" w:hint="eastAsia"/>
        </w:rPr>
      </w:pPr>
      <w:r w:rsidRPr="008763FA">
        <w:rPr>
          <w:rFonts w:ascii="ＭＳ Ｐゴシック" w:hAnsi="ＭＳ Ｐゴシック" w:hint="eastAsia"/>
        </w:rPr>
        <w:t>反対請求の申立て</w:t>
      </w:r>
      <w:r w:rsidR="008344F7">
        <w:rPr>
          <w:rFonts w:ascii="ＭＳ Ｐゴシック" w:hAnsi="ＭＳ Ｐゴシック" w:hint="eastAsia"/>
        </w:rPr>
        <w:t>または</w:t>
      </w:r>
      <w:r w:rsidRPr="008763FA">
        <w:rPr>
          <w:rFonts w:ascii="ＭＳ Ｐゴシック" w:hAnsi="ＭＳ Ｐゴシック" w:hint="eastAsia"/>
        </w:rPr>
        <w:t>申立ての変更</w:t>
      </w:r>
      <w:r w:rsidR="008344F7">
        <w:rPr>
          <w:rFonts w:ascii="ＭＳ Ｐゴシック" w:hAnsi="ＭＳ Ｐゴシック" w:hint="eastAsia"/>
        </w:rPr>
        <w:t>の前から係属する請求</w:t>
      </w:r>
    </w:p>
    <w:p w:rsidR="00C555FA" w:rsidRDefault="008763FA" w:rsidP="004A3AB8">
      <w:pPr>
        <w:numPr>
          <w:ilvl w:val="0"/>
          <w:numId w:val="20"/>
        </w:numPr>
        <w:rPr>
          <w:rFonts w:ascii="ＭＳ Ｐゴシック" w:hAnsi="ＭＳ Ｐゴシック" w:hint="eastAsia"/>
        </w:rPr>
      </w:pPr>
      <w:r w:rsidRPr="008763FA">
        <w:rPr>
          <w:rFonts w:ascii="ＭＳ Ｐゴシック" w:hAnsi="ＭＳ Ｐゴシック" w:hint="eastAsia"/>
        </w:rPr>
        <w:t>仲裁廷の成立後にされた手続参加の申立ての前から係属する請求</w:t>
      </w:r>
    </w:p>
    <w:p w:rsidR="00EC642D" w:rsidRPr="005E1D65" w:rsidRDefault="00EC642D" w:rsidP="005F6369">
      <w:pPr>
        <w:autoSpaceDE w:val="0"/>
        <w:autoSpaceDN w:val="0"/>
        <w:adjustRightInd w:val="0"/>
        <w:jc w:val="left"/>
        <w:rPr>
          <w:rFonts w:ascii="ＭＳ 明朝" w:hAnsi="ＭＳ 明朝" w:hint="eastAsia"/>
          <w:bCs/>
        </w:rPr>
      </w:pPr>
    </w:p>
    <w:p w:rsidR="00A52392" w:rsidRPr="00B30007" w:rsidRDefault="00A52392" w:rsidP="00E40B29">
      <w:pPr>
        <w:pStyle w:val="2"/>
        <w:rPr>
          <w:rFonts w:hint="eastAsia"/>
          <w:lang w:eastAsia="ja-JP"/>
        </w:rPr>
      </w:pPr>
      <w:bookmarkStart w:id="141" w:name="_Toc360051203"/>
      <w:bookmarkStart w:id="142" w:name="_Toc360455274"/>
      <w:bookmarkStart w:id="143" w:name="_Toc373016010"/>
      <w:r w:rsidRPr="00397835">
        <w:rPr>
          <w:rFonts w:hint="eastAsia"/>
          <w:b/>
        </w:rPr>
        <w:t>第</w:t>
      </w:r>
      <w:r w:rsidR="00D57D3F" w:rsidRPr="00397835">
        <w:rPr>
          <w:rFonts w:hint="eastAsia"/>
          <w:b/>
        </w:rPr>
        <w:t>４</w:t>
      </w:r>
      <w:r w:rsidR="00B824D7" w:rsidRPr="00397835">
        <w:rPr>
          <w:rFonts w:hint="eastAsia"/>
          <w:b/>
        </w:rPr>
        <w:t>３</w:t>
      </w:r>
      <w:r w:rsidRPr="00397835">
        <w:rPr>
          <w:rFonts w:hint="eastAsia"/>
          <w:b/>
        </w:rPr>
        <w:t>条</w:t>
      </w:r>
      <w:r w:rsidR="00EE0073" w:rsidRPr="00B30007">
        <w:rPr>
          <w:rFonts w:hint="eastAsia"/>
        </w:rPr>
        <w:t>（中間</w:t>
      </w:r>
      <w:r w:rsidR="00333AFC" w:rsidRPr="00B30007">
        <w:rPr>
          <w:rFonts w:hint="eastAsia"/>
          <w:lang w:eastAsia="ja-JP"/>
        </w:rPr>
        <w:t>決定</w:t>
      </w:r>
      <w:r w:rsidR="00EE0073" w:rsidRPr="00B30007">
        <w:rPr>
          <w:rFonts w:hint="eastAsia"/>
        </w:rPr>
        <w:t>）</w:t>
      </w:r>
      <w:bookmarkEnd w:id="141"/>
      <w:bookmarkEnd w:id="142"/>
      <w:bookmarkEnd w:id="143"/>
    </w:p>
    <w:p w:rsidR="00A52392" w:rsidRPr="00B30007" w:rsidRDefault="00A52392" w:rsidP="00956629">
      <w:pPr>
        <w:autoSpaceDE w:val="0"/>
        <w:autoSpaceDN w:val="0"/>
        <w:adjustRightInd w:val="0"/>
        <w:ind w:leftChars="159" w:left="382" w:firstLineChars="100" w:firstLine="240"/>
        <w:jc w:val="left"/>
        <w:rPr>
          <w:rFonts w:ascii="ＭＳ 明朝" w:hAnsi="ＭＳ 明朝" w:hint="eastAsia"/>
        </w:rPr>
      </w:pPr>
      <w:r w:rsidRPr="00B30007">
        <w:rPr>
          <w:rFonts w:ascii="ＭＳ 明朝" w:hAnsi="ＭＳ 明朝"/>
        </w:rPr>
        <w:t>仲裁廷は、</w:t>
      </w:r>
      <w:r w:rsidRPr="00B30007">
        <w:rPr>
          <w:rFonts w:ascii="ＭＳ 明朝" w:hAnsi="ＭＳ 明朝" w:hint="eastAsia"/>
        </w:rPr>
        <w:t>仲裁手続中に生じた争いにつき相当と認めるときは、これを裁定する中間</w:t>
      </w:r>
      <w:r w:rsidR="00333AFC" w:rsidRPr="00B30007">
        <w:rPr>
          <w:rFonts w:ascii="ＭＳ 明朝" w:hAnsi="ＭＳ 明朝" w:hint="eastAsia"/>
        </w:rPr>
        <w:t>決定</w:t>
      </w:r>
      <w:r w:rsidRPr="00B30007">
        <w:rPr>
          <w:rFonts w:ascii="ＭＳ 明朝" w:hAnsi="ＭＳ 明朝" w:hint="eastAsia"/>
        </w:rPr>
        <w:t>をすることができる。</w:t>
      </w:r>
      <w:r w:rsidRPr="00B30007">
        <w:rPr>
          <w:rFonts w:ascii="ＭＳ 明朝" w:hAnsi="ＭＳ 明朝"/>
        </w:rPr>
        <w:t>この場合</w:t>
      </w:r>
      <w:r w:rsidRPr="00B30007">
        <w:rPr>
          <w:rFonts w:ascii="ＭＳ 明朝" w:hAnsi="ＭＳ 明朝" w:hint="eastAsia"/>
        </w:rPr>
        <w:t>に</w:t>
      </w:r>
      <w:r w:rsidRPr="00B30007">
        <w:rPr>
          <w:rFonts w:ascii="ＭＳ 明朝" w:hAnsi="ＭＳ 明朝"/>
        </w:rPr>
        <w:t>は、第</w:t>
      </w:r>
      <w:r w:rsidR="006264CA">
        <w:rPr>
          <w:rFonts w:ascii="ＭＳ 明朝" w:hAnsi="ＭＳ 明朝" w:hint="eastAsia"/>
        </w:rPr>
        <w:t>６１</w:t>
      </w:r>
      <w:r w:rsidRPr="00B30007">
        <w:rPr>
          <w:rFonts w:ascii="ＭＳ 明朝" w:hAnsi="ＭＳ 明朝"/>
        </w:rPr>
        <w:t>条</w:t>
      </w:r>
      <w:r w:rsidR="00B4782C" w:rsidRPr="00B30007">
        <w:rPr>
          <w:rFonts w:ascii="ＭＳ 明朝" w:hAnsi="ＭＳ 明朝" w:hint="eastAsia"/>
        </w:rPr>
        <w:t>第２項</w:t>
      </w:r>
      <w:r w:rsidR="00B30007">
        <w:rPr>
          <w:rFonts w:ascii="ＭＳ 明朝" w:hAnsi="ＭＳ 明朝" w:hint="eastAsia"/>
        </w:rPr>
        <w:t>および</w:t>
      </w:r>
      <w:r w:rsidRPr="00B30007">
        <w:rPr>
          <w:rFonts w:ascii="ＭＳ 明朝" w:hAnsi="ＭＳ 明朝"/>
        </w:rPr>
        <w:t>第</w:t>
      </w:r>
      <w:r w:rsidRPr="00B30007">
        <w:rPr>
          <w:rFonts w:ascii="ＭＳ 明朝" w:hAnsi="ＭＳ 明朝" w:hint="eastAsia"/>
        </w:rPr>
        <w:t>６</w:t>
      </w:r>
      <w:r w:rsidR="004A7CE2">
        <w:rPr>
          <w:rFonts w:ascii="ＭＳ 明朝" w:hAnsi="ＭＳ 明朝" w:hint="eastAsia"/>
        </w:rPr>
        <w:t>２</w:t>
      </w:r>
      <w:r w:rsidRPr="00B30007">
        <w:rPr>
          <w:rFonts w:ascii="ＭＳ 明朝" w:hAnsi="ＭＳ 明朝"/>
        </w:rPr>
        <w:t>条の規定を準用する。ただし、理由の記載は省略することができる。</w:t>
      </w:r>
    </w:p>
    <w:p w:rsidR="00EC642D" w:rsidRPr="00B30007" w:rsidRDefault="00EC642D" w:rsidP="00357AD0">
      <w:pPr>
        <w:autoSpaceDE w:val="0"/>
        <w:autoSpaceDN w:val="0"/>
        <w:adjustRightInd w:val="0"/>
        <w:jc w:val="left"/>
        <w:rPr>
          <w:rFonts w:ascii="ＭＳ 明朝" w:hAnsi="ＭＳ 明朝" w:hint="eastAsia"/>
          <w:bCs/>
        </w:rPr>
      </w:pPr>
    </w:p>
    <w:p w:rsidR="00BB252E" w:rsidRPr="00B30007" w:rsidRDefault="005F6369" w:rsidP="00E40B29">
      <w:pPr>
        <w:pStyle w:val="2"/>
        <w:rPr>
          <w:rFonts w:hint="eastAsia"/>
        </w:rPr>
      </w:pPr>
      <w:bookmarkStart w:id="144" w:name="_Toc360051204"/>
      <w:bookmarkStart w:id="145" w:name="_Toc360455275"/>
      <w:bookmarkStart w:id="146" w:name="_Toc373016011"/>
      <w:r w:rsidRPr="00397835">
        <w:rPr>
          <w:rFonts w:hint="eastAsia"/>
          <w:b/>
        </w:rPr>
        <w:t>第</w:t>
      </w:r>
      <w:r w:rsidR="00E26344" w:rsidRPr="00397835">
        <w:rPr>
          <w:rFonts w:hint="eastAsia"/>
          <w:b/>
        </w:rPr>
        <w:t>４</w:t>
      </w:r>
      <w:r w:rsidR="00B824D7" w:rsidRPr="00397835">
        <w:rPr>
          <w:rFonts w:hint="eastAsia"/>
          <w:b/>
        </w:rPr>
        <w:t>４</w:t>
      </w:r>
      <w:r w:rsidR="00BB252E" w:rsidRPr="00397835">
        <w:rPr>
          <w:rFonts w:hint="eastAsia"/>
          <w:b/>
        </w:rPr>
        <w:t>条</w:t>
      </w:r>
      <w:r w:rsidRPr="00B30007">
        <w:rPr>
          <w:rFonts w:hint="eastAsia"/>
        </w:rPr>
        <w:t>（審問</w:t>
      </w:r>
      <w:r w:rsidR="00BB252E" w:rsidRPr="00B30007">
        <w:rPr>
          <w:rFonts w:hint="eastAsia"/>
        </w:rPr>
        <w:t>）</w:t>
      </w:r>
      <w:bookmarkEnd w:id="144"/>
      <w:bookmarkEnd w:id="145"/>
      <w:bookmarkEnd w:id="146"/>
    </w:p>
    <w:p w:rsidR="00BB252E" w:rsidRPr="00B30007" w:rsidRDefault="00BB252E" w:rsidP="00956629">
      <w:pPr>
        <w:autoSpaceDE w:val="0"/>
        <w:autoSpaceDN w:val="0"/>
        <w:adjustRightInd w:val="0"/>
        <w:ind w:leftChars="59" w:left="382" w:hangingChars="100" w:hanging="240"/>
        <w:jc w:val="left"/>
        <w:rPr>
          <w:rFonts w:ascii="ＭＳ 明朝" w:hAnsi="ＭＳ 明朝" w:hint="eastAsia"/>
        </w:rPr>
      </w:pPr>
      <w:r w:rsidRPr="00B30007">
        <w:rPr>
          <w:rFonts w:ascii="ＭＳ 明朝" w:hAnsi="ＭＳ 明朝" w:hint="eastAsia"/>
        </w:rPr>
        <w:t xml:space="preserve">　　</w:t>
      </w:r>
      <w:r w:rsidR="001E1206" w:rsidRPr="00B30007">
        <w:rPr>
          <w:rFonts w:ascii="ＭＳ 明朝" w:hAnsi="ＭＳ 明朝" w:hint="eastAsia"/>
        </w:rPr>
        <w:t xml:space="preserve">　</w:t>
      </w:r>
      <w:r w:rsidRPr="00B30007">
        <w:rPr>
          <w:rFonts w:ascii="ＭＳ 明朝" w:hAnsi="ＭＳ 明朝" w:hint="eastAsia"/>
        </w:rPr>
        <w:t>仲裁廷は、</w:t>
      </w:r>
      <w:r w:rsidR="00443B0A" w:rsidRPr="00B30007">
        <w:rPr>
          <w:rFonts w:ascii="ＭＳ 明朝" w:hAnsi="ＭＳ 明朝" w:hint="eastAsia"/>
        </w:rPr>
        <w:t>口頭による意見陳述もしくは</w:t>
      </w:r>
      <w:r w:rsidR="00AD1E70" w:rsidRPr="00B30007">
        <w:rPr>
          <w:rFonts w:ascii="ＭＳ 明朝" w:hAnsi="ＭＳ 明朝" w:hint="eastAsia"/>
        </w:rPr>
        <w:t>証拠調べのため</w:t>
      </w:r>
      <w:r w:rsidRPr="00B30007">
        <w:rPr>
          <w:rFonts w:ascii="ＭＳ 明朝" w:hAnsi="ＭＳ 明朝" w:hint="eastAsia"/>
        </w:rPr>
        <w:t>に審問を行うか</w:t>
      </w:r>
      <w:r w:rsidR="00AD1E70" w:rsidRPr="00B30007">
        <w:rPr>
          <w:rFonts w:ascii="ＭＳ 明朝" w:hAnsi="ＭＳ 明朝" w:hint="eastAsia"/>
        </w:rPr>
        <w:t>、</w:t>
      </w:r>
      <w:r w:rsidRPr="00B30007">
        <w:rPr>
          <w:rFonts w:ascii="ＭＳ 明朝" w:hAnsi="ＭＳ 明朝" w:hint="eastAsia"/>
        </w:rPr>
        <w:t>または手続を文書その他の資料に</w:t>
      </w:r>
      <w:r w:rsidR="00AD1E70" w:rsidRPr="00B30007">
        <w:rPr>
          <w:rFonts w:ascii="ＭＳ 明朝" w:hAnsi="ＭＳ 明朝" w:hint="eastAsia"/>
        </w:rPr>
        <w:t>基づいて進めるかを決定しなければならない。ただし、当事者が審問を行わ</w:t>
      </w:r>
      <w:r w:rsidRPr="00B30007">
        <w:rPr>
          <w:rFonts w:ascii="ＭＳ 明朝" w:hAnsi="ＭＳ 明朝" w:hint="eastAsia"/>
        </w:rPr>
        <w:t>ない旨を書面により合意した場合を除き、当事者の申立てが</w:t>
      </w:r>
      <w:r w:rsidRPr="00B30007">
        <w:rPr>
          <w:rFonts w:ascii="ＭＳ 明朝" w:hAnsi="ＭＳ 明朝" w:hint="eastAsia"/>
        </w:rPr>
        <w:lastRenderedPageBreak/>
        <w:t>あれば、仲裁廷は、手続の適当な段階でかかる審問を行わなければならない。</w:t>
      </w:r>
    </w:p>
    <w:p w:rsidR="00EC642D" w:rsidRPr="00B30007" w:rsidRDefault="00EC642D" w:rsidP="00956629">
      <w:pPr>
        <w:ind w:left="504" w:hangingChars="210" w:hanging="504"/>
        <w:rPr>
          <w:rFonts w:ascii="ＭＳ 明朝" w:hAnsi="ＭＳ 明朝" w:hint="eastAsia"/>
          <w:bCs/>
        </w:rPr>
      </w:pPr>
    </w:p>
    <w:p w:rsidR="005F6369" w:rsidRPr="00B30007" w:rsidRDefault="005F6369" w:rsidP="00E40B29">
      <w:pPr>
        <w:pStyle w:val="2"/>
        <w:ind w:left="504" w:hanging="504"/>
        <w:rPr>
          <w:rFonts w:hint="eastAsia"/>
          <w:bCs/>
        </w:rPr>
      </w:pPr>
      <w:bookmarkStart w:id="147" w:name="_Toc360051205"/>
      <w:bookmarkStart w:id="148" w:name="_Toc360455276"/>
      <w:bookmarkStart w:id="149" w:name="_Toc373016012"/>
      <w:r w:rsidRPr="00397835">
        <w:rPr>
          <w:rFonts w:hint="eastAsia"/>
          <w:b/>
        </w:rPr>
        <w:t>第</w:t>
      </w:r>
      <w:r w:rsidR="00E26344" w:rsidRPr="00397835">
        <w:rPr>
          <w:rFonts w:hint="eastAsia"/>
          <w:b/>
        </w:rPr>
        <w:t>４</w:t>
      </w:r>
      <w:r w:rsidR="00B824D7" w:rsidRPr="00397835">
        <w:rPr>
          <w:rFonts w:hint="eastAsia"/>
          <w:b/>
        </w:rPr>
        <w:t>５</w:t>
      </w:r>
      <w:r w:rsidR="004E5740" w:rsidRPr="00397835">
        <w:rPr>
          <w:rFonts w:hint="eastAsia"/>
          <w:b/>
        </w:rPr>
        <w:t>条</w:t>
      </w:r>
      <w:r w:rsidR="004E5740" w:rsidRPr="00B30007">
        <w:t>（審問</w:t>
      </w:r>
      <w:r w:rsidR="00AD1E70" w:rsidRPr="00B30007">
        <w:rPr>
          <w:rFonts w:hint="eastAsia"/>
        </w:rPr>
        <w:t>の</w:t>
      </w:r>
      <w:r w:rsidR="004E5740" w:rsidRPr="00B30007">
        <w:t>期日</w:t>
      </w:r>
      <w:r w:rsidR="00AD1E70" w:rsidRPr="00B30007">
        <w:rPr>
          <w:rFonts w:hint="eastAsia"/>
        </w:rPr>
        <w:t>および場所</w:t>
      </w:r>
      <w:r w:rsidR="004E5740" w:rsidRPr="00B30007">
        <w:t>）</w:t>
      </w:r>
      <w:bookmarkEnd w:id="147"/>
      <w:bookmarkEnd w:id="148"/>
      <w:bookmarkEnd w:id="149"/>
      <w:r w:rsidR="004E5740" w:rsidRPr="00B30007">
        <w:rPr>
          <w:rFonts w:hint="eastAsia"/>
          <w:bCs/>
        </w:rPr>
        <w:t xml:space="preserve">　</w:t>
      </w:r>
    </w:p>
    <w:p w:rsidR="004E5740" w:rsidRPr="00B30007" w:rsidRDefault="004E5740" w:rsidP="001A5B72">
      <w:pPr>
        <w:ind w:leftChars="116" w:left="425" w:hangingChars="61" w:hanging="147"/>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rPr>
        <w:t>審問の期日および場所は、</w:t>
      </w:r>
      <w:r w:rsidRPr="00B30007">
        <w:rPr>
          <w:rFonts w:ascii="ＭＳ 明朝" w:hAnsi="ＭＳ 明朝" w:hint="eastAsia"/>
        </w:rPr>
        <w:t>仲裁廷</w:t>
      </w:r>
      <w:r w:rsidRPr="00B30007">
        <w:rPr>
          <w:rFonts w:ascii="ＭＳ 明朝" w:hAnsi="ＭＳ 明朝"/>
        </w:rPr>
        <w:t>が当事者の意見を聴いた上で決定する。審問期日が２日以上にわたる場合</w:t>
      </w:r>
      <w:r w:rsidRPr="00B30007">
        <w:rPr>
          <w:rFonts w:ascii="ＭＳ 明朝" w:hAnsi="ＭＳ 明朝" w:hint="eastAsia"/>
        </w:rPr>
        <w:t>には</w:t>
      </w:r>
      <w:r w:rsidRPr="00B30007">
        <w:rPr>
          <w:rFonts w:ascii="ＭＳ 明朝" w:hAnsi="ＭＳ 明朝"/>
        </w:rPr>
        <w:t>、できる限り連続する日に開かなければならない。</w:t>
      </w:r>
    </w:p>
    <w:p w:rsidR="004E5740" w:rsidRPr="00B30007" w:rsidRDefault="004E5740" w:rsidP="001A5B72">
      <w:pPr>
        <w:ind w:leftChars="116" w:left="425" w:hangingChars="61" w:hanging="147"/>
        <w:rPr>
          <w:rFonts w:ascii="ＭＳ 明朝" w:hAnsi="ＭＳ 明朝" w:hint="eastAsia"/>
        </w:rPr>
      </w:pPr>
      <w:r w:rsidRPr="001A5B72">
        <w:rPr>
          <w:rFonts w:ascii="ＭＳ 明朝" w:hAnsi="ＭＳ 明朝" w:hint="eastAsia"/>
          <w:b/>
          <w:bCs/>
        </w:rPr>
        <w:t>２</w:t>
      </w:r>
      <w:r w:rsidRPr="00B30007">
        <w:rPr>
          <w:rFonts w:ascii="ＭＳ 明朝" w:hAnsi="ＭＳ 明朝" w:hint="eastAsia"/>
          <w:bCs/>
        </w:rPr>
        <w:t xml:space="preserve">　</w:t>
      </w:r>
      <w:r w:rsidRPr="00B30007">
        <w:rPr>
          <w:rFonts w:ascii="ＭＳ 明朝" w:hAnsi="ＭＳ 明朝"/>
        </w:rPr>
        <w:t>審問の期日および場所が決定されたときは、</w:t>
      </w:r>
      <w:r w:rsidRPr="00B30007">
        <w:rPr>
          <w:rFonts w:ascii="ＭＳ 明朝" w:hAnsi="ＭＳ 明朝" w:hint="eastAsia"/>
        </w:rPr>
        <w:t>仲裁廷</w:t>
      </w:r>
      <w:r w:rsidRPr="00B30007">
        <w:rPr>
          <w:rFonts w:ascii="ＭＳ 明朝" w:hAnsi="ＭＳ 明朝"/>
        </w:rPr>
        <w:t>は</w:t>
      </w:r>
      <w:r w:rsidRPr="00B30007">
        <w:rPr>
          <w:rFonts w:ascii="ＭＳ 明朝" w:hAnsi="ＭＳ 明朝" w:hint="eastAsia"/>
        </w:rPr>
        <w:t>、</w:t>
      </w:r>
      <w:r w:rsidRPr="00B30007">
        <w:rPr>
          <w:rFonts w:ascii="ＭＳ 明朝" w:hAnsi="ＭＳ 明朝"/>
        </w:rPr>
        <w:t>遅滞なくこれを当事者に通知しなければならない。</w:t>
      </w:r>
    </w:p>
    <w:p w:rsidR="004E5740" w:rsidRPr="00B30007" w:rsidRDefault="00AD1E70" w:rsidP="001A5B72">
      <w:pPr>
        <w:ind w:leftChars="116" w:left="425" w:hangingChars="61" w:hanging="147"/>
        <w:rPr>
          <w:rFonts w:ascii="ＭＳ 明朝" w:hAnsi="ＭＳ 明朝" w:hint="eastAsia"/>
          <w:bCs/>
        </w:rPr>
      </w:pPr>
      <w:r w:rsidRPr="001A5B72">
        <w:rPr>
          <w:rFonts w:ascii="ＭＳ 明朝" w:hAnsi="ＭＳ 明朝" w:hint="eastAsia"/>
          <w:b/>
          <w:bCs/>
        </w:rPr>
        <w:t>３</w:t>
      </w:r>
      <w:r w:rsidR="004E5740" w:rsidRPr="00B30007">
        <w:rPr>
          <w:rFonts w:ascii="ＭＳ 明朝" w:hAnsi="ＭＳ 明朝" w:hint="eastAsia"/>
          <w:bCs/>
        </w:rPr>
        <w:t xml:space="preserve">　</w:t>
      </w:r>
      <w:r w:rsidR="004E5740" w:rsidRPr="00B30007">
        <w:rPr>
          <w:rFonts w:ascii="ＭＳ 明朝" w:hAnsi="ＭＳ 明朝"/>
        </w:rPr>
        <w:t>当事者双方から審問期日の変更の申し出があったときは、その期日を変更しなければならない。</w:t>
      </w:r>
      <w:r w:rsidR="00611A40">
        <w:rPr>
          <w:rFonts w:ascii="ＭＳ 明朝" w:hAnsi="ＭＳ 明朝" w:hint="eastAsia"/>
        </w:rPr>
        <w:t>一方の</w:t>
      </w:r>
      <w:r w:rsidR="004E5740" w:rsidRPr="00B30007">
        <w:rPr>
          <w:rFonts w:ascii="ＭＳ 明朝" w:hAnsi="ＭＳ 明朝"/>
        </w:rPr>
        <w:t>当事者から審問期日の変更の申し出があったときは、</w:t>
      </w:r>
      <w:r w:rsidR="004E5740" w:rsidRPr="00B30007">
        <w:rPr>
          <w:rFonts w:ascii="ＭＳ 明朝" w:hAnsi="ＭＳ 明朝" w:hint="eastAsia"/>
        </w:rPr>
        <w:t>仲裁廷</w:t>
      </w:r>
      <w:r w:rsidR="004E5740" w:rsidRPr="00B30007">
        <w:rPr>
          <w:rFonts w:ascii="ＭＳ 明朝" w:hAnsi="ＭＳ 明朝"/>
        </w:rPr>
        <w:t>は、やむを得ない事情があると認める場合に限り、期日を変更することができる。</w:t>
      </w:r>
    </w:p>
    <w:p w:rsidR="004E5740" w:rsidRPr="00B30007" w:rsidRDefault="00AD1E70" w:rsidP="001A5B72">
      <w:pPr>
        <w:ind w:leftChars="116" w:left="425" w:hangingChars="61" w:hanging="147"/>
        <w:rPr>
          <w:rFonts w:ascii="ＭＳ 明朝" w:hAnsi="ＭＳ 明朝" w:hint="eastAsia"/>
        </w:rPr>
      </w:pPr>
      <w:r w:rsidRPr="001A5B72">
        <w:rPr>
          <w:rFonts w:ascii="ＭＳ 明朝" w:hAnsi="ＭＳ 明朝" w:hint="eastAsia"/>
          <w:b/>
          <w:bCs/>
        </w:rPr>
        <w:t>４</w:t>
      </w:r>
      <w:r w:rsidR="004E5740" w:rsidRPr="00B30007">
        <w:rPr>
          <w:rFonts w:ascii="ＭＳ 明朝" w:hAnsi="ＭＳ 明朝" w:hint="eastAsia"/>
          <w:bCs/>
        </w:rPr>
        <w:t xml:space="preserve">　</w:t>
      </w:r>
      <w:r w:rsidR="004E5740" w:rsidRPr="00B30007">
        <w:rPr>
          <w:rFonts w:ascii="ＭＳ 明朝" w:hAnsi="ＭＳ 明朝"/>
        </w:rPr>
        <w:t>前項の申し出は、審問期日においてする場合</w:t>
      </w:r>
      <w:r w:rsidR="00BD2D1A">
        <w:rPr>
          <w:rFonts w:ascii="ＭＳ 明朝" w:hAnsi="ＭＳ 明朝" w:hint="eastAsia"/>
        </w:rPr>
        <w:t>または第３９条</w:t>
      </w:r>
      <w:r w:rsidR="00441402">
        <w:rPr>
          <w:rFonts w:ascii="ＭＳ 明朝" w:hAnsi="ＭＳ 明朝" w:hint="eastAsia"/>
        </w:rPr>
        <w:t>第</w:t>
      </w:r>
      <w:r w:rsidR="00BD2D1A">
        <w:rPr>
          <w:rFonts w:ascii="ＭＳ 明朝" w:hAnsi="ＭＳ 明朝" w:hint="eastAsia"/>
        </w:rPr>
        <w:t>２項に基づく協議</w:t>
      </w:r>
      <w:r w:rsidR="00627875">
        <w:rPr>
          <w:rFonts w:ascii="ＭＳ 明朝" w:hAnsi="ＭＳ 明朝" w:hint="eastAsia"/>
        </w:rPr>
        <w:t>を口頭で行う</w:t>
      </w:r>
      <w:r w:rsidR="00BD2D1A">
        <w:rPr>
          <w:rFonts w:ascii="ＭＳ 明朝" w:hAnsi="ＭＳ 明朝" w:hint="eastAsia"/>
        </w:rPr>
        <w:t>際にする場合</w:t>
      </w:r>
      <w:r w:rsidR="004E5740" w:rsidRPr="00B30007">
        <w:rPr>
          <w:rFonts w:ascii="ＭＳ 明朝" w:hAnsi="ＭＳ 明朝"/>
        </w:rPr>
        <w:t>を除き、書面でしなければならない。</w:t>
      </w:r>
    </w:p>
    <w:p w:rsidR="00EC642D" w:rsidRPr="00B30007" w:rsidRDefault="00EC642D" w:rsidP="00956629">
      <w:pPr>
        <w:ind w:left="504" w:hangingChars="210" w:hanging="504"/>
        <w:rPr>
          <w:rFonts w:ascii="ＭＳ 明朝" w:hAnsi="ＭＳ 明朝" w:hint="eastAsia"/>
          <w:bCs/>
        </w:rPr>
      </w:pPr>
    </w:p>
    <w:p w:rsidR="00C023E2" w:rsidRPr="00B30007" w:rsidRDefault="00C023E2" w:rsidP="00E40B29">
      <w:pPr>
        <w:pStyle w:val="2"/>
        <w:ind w:left="502" w:hanging="490"/>
        <w:rPr>
          <w:rFonts w:hint="eastAsia"/>
          <w:bCs/>
        </w:rPr>
      </w:pPr>
      <w:bookmarkStart w:id="150" w:name="_Toc360051206"/>
      <w:bookmarkStart w:id="151" w:name="_Toc360455277"/>
      <w:bookmarkStart w:id="152" w:name="_Toc373016013"/>
      <w:r w:rsidRPr="00397835">
        <w:rPr>
          <w:rFonts w:hint="eastAsia"/>
          <w:b/>
        </w:rPr>
        <w:t>第４</w:t>
      </w:r>
      <w:r w:rsidR="00B824D7" w:rsidRPr="00397835">
        <w:rPr>
          <w:rFonts w:hint="eastAsia"/>
          <w:b/>
        </w:rPr>
        <w:t>６</w:t>
      </w:r>
      <w:r w:rsidRPr="00397835">
        <w:rPr>
          <w:rFonts w:hint="eastAsia"/>
          <w:b/>
        </w:rPr>
        <w:t>条</w:t>
      </w:r>
      <w:r w:rsidRPr="00B30007">
        <w:t>（当事者出席の原則）</w:t>
      </w:r>
      <w:bookmarkEnd w:id="152"/>
    </w:p>
    <w:p w:rsidR="00C023E2" w:rsidRPr="00B30007" w:rsidRDefault="00C023E2" w:rsidP="001A5B72">
      <w:pPr>
        <w:pStyle w:val="3"/>
        <w:ind w:leftChars="104" w:left="431" w:hangingChars="75" w:hanging="181"/>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rPr>
        <w:t>審問期日は、</w:t>
      </w:r>
      <w:r w:rsidR="00A244C8">
        <w:rPr>
          <w:rFonts w:ascii="ＭＳ 明朝" w:hAnsi="ＭＳ 明朝" w:hint="eastAsia"/>
        </w:rPr>
        <w:t>すべての</w:t>
      </w:r>
      <w:r w:rsidRPr="00B30007">
        <w:rPr>
          <w:rFonts w:ascii="ＭＳ 明朝" w:hAnsi="ＭＳ 明朝"/>
        </w:rPr>
        <w:t>当事者の出席の下に開くことを原則とする。</w:t>
      </w:r>
    </w:p>
    <w:p w:rsidR="00C023E2" w:rsidRPr="00B30007" w:rsidRDefault="00C023E2" w:rsidP="001A5B72">
      <w:pPr>
        <w:pStyle w:val="3"/>
        <w:ind w:leftChars="104" w:left="431" w:hangingChars="75" w:hanging="181"/>
        <w:rPr>
          <w:rFonts w:ascii="ＭＳ 明朝" w:hAnsi="ＭＳ 明朝" w:hint="eastAsia"/>
        </w:rPr>
      </w:pPr>
      <w:r w:rsidRPr="001A5B72">
        <w:rPr>
          <w:rFonts w:ascii="ＭＳ 明朝" w:hAnsi="ＭＳ 明朝" w:hint="eastAsia"/>
          <w:b/>
          <w:bCs/>
        </w:rPr>
        <w:t>２</w:t>
      </w:r>
      <w:r w:rsidRPr="00B30007">
        <w:rPr>
          <w:rFonts w:ascii="ＭＳ 明朝" w:hAnsi="ＭＳ 明朝" w:hint="eastAsia"/>
          <w:bCs/>
        </w:rPr>
        <w:t xml:space="preserve">　</w:t>
      </w:r>
      <w:r w:rsidRPr="00B30007">
        <w:rPr>
          <w:rFonts w:ascii="ＭＳ 明朝" w:hAnsi="ＭＳ 明朝"/>
        </w:rPr>
        <w:t>当事者の</w:t>
      </w:r>
      <w:r w:rsidR="00E40B29">
        <w:rPr>
          <w:rFonts w:ascii="ＭＳ 明朝" w:hAnsi="ＭＳ 明朝" w:hint="eastAsia"/>
        </w:rPr>
        <w:t>一部</w:t>
      </w:r>
      <w:r w:rsidRPr="00B30007">
        <w:rPr>
          <w:rFonts w:ascii="ＭＳ 明朝" w:hAnsi="ＭＳ 明朝"/>
        </w:rPr>
        <w:t>または</w:t>
      </w:r>
      <w:r w:rsidR="00E40B29">
        <w:rPr>
          <w:rFonts w:ascii="ＭＳ 明朝" w:hAnsi="ＭＳ 明朝" w:hint="eastAsia"/>
        </w:rPr>
        <w:t>全部</w:t>
      </w:r>
      <w:r w:rsidRPr="00B30007">
        <w:rPr>
          <w:rFonts w:ascii="ＭＳ 明朝" w:hAnsi="ＭＳ 明朝"/>
        </w:rPr>
        <w:t>が欠席した場合</w:t>
      </w:r>
      <w:r w:rsidRPr="00B30007">
        <w:rPr>
          <w:rFonts w:ascii="ＭＳ 明朝" w:hAnsi="ＭＳ 明朝" w:hint="eastAsia"/>
        </w:rPr>
        <w:t>には</w:t>
      </w:r>
      <w:r w:rsidRPr="00B30007">
        <w:rPr>
          <w:rFonts w:ascii="ＭＳ 明朝" w:hAnsi="ＭＳ 明朝"/>
        </w:rPr>
        <w:t>、欠席のまま審問期日を開くことができる。</w:t>
      </w:r>
    </w:p>
    <w:p w:rsidR="00C023E2" w:rsidRPr="00B30007" w:rsidRDefault="00C023E2" w:rsidP="00C023E2">
      <w:pPr>
        <w:rPr>
          <w:rFonts w:ascii="ＭＳ 明朝" w:hAnsi="ＭＳ 明朝" w:hint="eastAsia"/>
          <w:bCs/>
        </w:rPr>
      </w:pPr>
    </w:p>
    <w:p w:rsidR="00CD5D0C" w:rsidRPr="00B30007" w:rsidRDefault="005F6369" w:rsidP="00E40B29">
      <w:pPr>
        <w:pStyle w:val="2"/>
        <w:ind w:left="504" w:hanging="504"/>
        <w:rPr>
          <w:rFonts w:hint="eastAsia"/>
        </w:rPr>
      </w:pPr>
      <w:bookmarkStart w:id="153" w:name="_Toc373016014"/>
      <w:r w:rsidRPr="00397835">
        <w:rPr>
          <w:rFonts w:hint="eastAsia"/>
          <w:b/>
        </w:rPr>
        <w:t>第</w:t>
      </w:r>
      <w:r w:rsidR="00E26344" w:rsidRPr="00397835">
        <w:rPr>
          <w:rFonts w:hint="eastAsia"/>
          <w:b/>
        </w:rPr>
        <w:t>４</w:t>
      </w:r>
      <w:r w:rsidR="00B824D7" w:rsidRPr="00397835">
        <w:rPr>
          <w:rFonts w:hint="eastAsia"/>
          <w:b/>
        </w:rPr>
        <w:t>７</w:t>
      </w:r>
      <w:r w:rsidR="00CD5D0C" w:rsidRPr="00397835">
        <w:rPr>
          <w:rFonts w:hint="eastAsia"/>
          <w:b/>
        </w:rPr>
        <w:t>条</w:t>
      </w:r>
      <w:r w:rsidR="00CD5D0C" w:rsidRPr="00B30007">
        <w:t>（主張書面の提出）</w:t>
      </w:r>
      <w:bookmarkEnd w:id="150"/>
      <w:bookmarkEnd w:id="151"/>
      <w:bookmarkEnd w:id="153"/>
    </w:p>
    <w:p w:rsidR="00CD5D0C" w:rsidRPr="00B30007" w:rsidRDefault="00CD5D0C" w:rsidP="001A5B72">
      <w:pPr>
        <w:ind w:leftChars="99" w:left="426" w:hangingChars="78" w:hanging="188"/>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rPr>
        <w:t>当事者は、</w:t>
      </w:r>
      <w:r w:rsidR="000C3EEE" w:rsidRPr="00833411">
        <w:rPr>
          <w:rFonts w:ascii="ＭＳ 明朝" w:hAnsi="ＭＳ 明朝" w:hint="eastAsia"/>
        </w:rPr>
        <w:t>この規則または</w:t>
      </w:r>
      <w:r w:rsidRPr="00833411">
        <w:rPr>
          <w:rFonts w:ascii="ＭＳ 明朝" w:hAnsi="ＭＳ 明朝" w:hint="eastAsia"/>
        </w:rPr>
        <w:t>仲</w:t>
      </w:r>
      <w:r w:rsidRPr="00B30007">
        <w:rPr>
          <w:rFonts w:ascii="ＭＳ 明朝" w:hAnsi="ＭＳ 明朝" w:hint="eastAsia"/>
        </w:rPr>
        <w:t>裁廷が定める期間内に、</w:t>
      </w:r>
      <w:r w:rsidRPr="00B30007">
        <w:rPr>
          <w:rFonts w:ascii="ＭＳ 明朝" w:hAnsi="ＭＳ 明朝"/>
        </w:rPr>
        <w:t>法律および事実に関する主張を記載した書面（以下「</w:t>
      </w:r>
      <w:r w:rsidRPr="00B30007">
        <w:rPr>
          <w:rFonts w:ascii="ＭＳ ゴシック" w:eastAsia="ＭＳ ゴシック" w:hAnsi="ＭＳ ゴシック"/>
        </w:rPr>
        <w:t>主張書面</w:t>
      </w:r>
      <w:r w:rsidRPr="00B30007">
        <w:rPr>
          <w:rFonts w:ascii="ＭＳ 明朝" w:hAnsi="ＭＳ 明朝"/>
        </w:rPr>
        <w:t>」という）を</w:t>
      </w:r>
      <w:r w:rsidRPr="00B30007">
        <w:rPr>
          <w:rFonts w:ascii="ＭＳ 明朝" w:hAnsi="ＭＳ 明朝" w:hint="eastAsia"/>
        </w:rPr>
        <w:t>仲裁廷に</w:t>
      </w:r>
      <w:r w:rsidRPr="00B30007">
        <w:rPr>
          <w:rFonts w:ascii="ＭＳ 明朝" w:hAnsi="ＭＳ 明朝"/>
        </w:rPr>
        <w:t>提出</w:t>
      </w:r>
      <w:r w:rsidRPr="00B30007">
        <w:rPr>
          <w:rFonts w:ascii="ＭＳ 明朝" w:hAnsi="ＭＳ 明朝" w:hint="eastAsia"/>
        </w:rPr>
        <w:t>しなければならない</w:t>
      </w:r>
      <w:r w:rsidRPr="00B30007">
        <w:rPr>
          <w:rFonts w:ascii="ＭＳ 明朝" w:hAnsi="ＭＳ 明朝"/>
        </w:rPr>
        <w:t>。</w:t>
      </w:r>
    </w:p>
    <w:p w:rsidR="00CD5D0C" w:rsidRPr="00B30007" w:rsidRDefault="00CD5D0C" w:rsidP="001A5B72">
      <w:pPr>
        <w:ind w:leftChars="99" w:left="505" w:hangingChars="111" w:hanging="267"/>
        <w:rPr>
          <w:rFonts w:ascii="ＭＳ 明朝" w:hAnsi="ＭＳ 明朝" w:hint="eastAsia"/>
          <w:bCs/>
        </w:rPr>
      </w:pPr>
      <w:r w:rsidRPr="001A5B72">
        <w:rPr>
          <w:rFonts w:ascii="ＭＳ 明朝" w:hAnsi="ＭＳ 明朝" w:hint="eastAsia"/>
          <w:b/>
          <w:bCs/>
        </w:rPr>
        <w:t>２</w:t>
      </w:r>
      <w:r w:rsidRPr="00B30007">
        <w:rPr>
          <w:rFonts w:ascii="ＭＳ 明朝" w:hAnsi="ＭＳ 明朝" w:hint="eastAsia"/>
          <w:bCs/>
        </w:rPr>
        <w:t xml:space="preserve">　</w:t>
      </w:r>
      <w:r w:rsidRPr="00B30007">
        <w:rPr>
          <w:rFonts w:ascii="ＭＳ 明朝" w:hAnsi="ＭＳ 明朝" w:hint="eastAsia"/>
        </w:rPr>
        <w:t>仲裁廷</w:t>
      </w:r>
      <w:r w:rsidRPr="00B30007">
        <w:rPr>
          <w:rFonts w:ascii="ＭＳ 明朝" w:hAnsi="ＭＳ 明朝"/>
        </w:rPr>
        <w:t>は、</w:t>
      </w:r>
      <w:r w:rsidRPr="00B30007">
        <w:rPr>
          <w:rFonts w:ascii="ＭＳ 明朝" w:hAnsi="ＭＳ 明朝" w:hint="eastAsia"/>
        </w:rPr>
        <w:t>当事者から提出</w:t>
      </w:r>
      <w:r w:rsidRPr="00B30007">
        <w:rPr>
          <w:rFonts w:ascii="ＭＳ 明朝" w:hAnsi="ＭＳ 明朝"/>
        </w:rPr>
        <w:t>された主張書面の受領を確認しなければならない。</w:t>
      </w:r>
    </w:p>
    <w:p w:rsidR="00EC642D" w:rsidRPr="00B30007" w:rsidRDefault="00EC642D" w:rsidP="00956629">
      <w:pPr>
        <w:pStyle w:val="3"/>
        <w:ind w:leftChars="5" w:left="502" w:hangingChars="204" w:hanging="490"/>
        <w:rPr>
          <w:rFonts w:ascii="ＭＳ 明朝" w:hAnsi="ＭＳ 明朝" w:hint="eastAsia"/>
          <w:bCs/>
        </w:rPr>
      </w:pPr>
    </w:p>
    <w:p w:rsidR="00B44200" w:rsidRPr="00B30007" w:rsidRDefault="00D532FB" w:rsidP="00E40B29">
      <w:pPr>
        <w:pStyle w:val="2"/>
        <w:rPr>
          <w:rFonts w:hint="eastAsia"/>
        </w:rPr>
      </w:pPr>
      <w:bookmarkStart w:id="154" w:name="_Toc360051208"/>
      <w:bookmarkStart w:id="155" w:name="_Toc360455279"/>
      <w:bookmarkStart w:id="156" w:name="_Toc373016015"/>
      <w:r w:rsidRPr="00397835">
        <w:rPr>
          <w:rFonts w:hint="eastAsia"/>
          <w:b/>
        </w:rPr>
        <w:t>第</w:t>
      </w:r>
      <w:r w:rsidR="00FE2055" w:rsidRPr="00397835">
        <w:rPr>
          <w:rFonts w:hint="eastAsia"/>
          <w:b/>
        </w:rPr>
        <w:t>４</w:t>
      </w:r>
      <w:r w:rsidR="00B824D7" w:rsidRPr="00397835">
        <w:rPr>
          <w:rFonts w:hint="eastAsia"/>
          <w:b/>
        </w:rPr>
        <w:t>８</w:t>
      </w:r>
      <w:r w:rsidR="005F6369" w:rsidRPr="00397835">
        <w:rPr>
          <w:rFonts w:hint="eastAsia"/>
          <w:b/>
        </w:rPr>
        <w:t>条</w:t>
      </w:r>
      <w:r w:rsidR="00613BD1" w:rsidRPr="00B30007">
        <w:rPr>
          <w:rFonts w:hint="eastAsia"/>
        </w:rPr>
        <w:t>（当事者</w:t>
      </w:r>
      <w:r w:rsidR="00E40B29">
        <w:rPr>
          <w:rFonts w:hint="eastAsia"/>
          <w:lang w:eastAsia="ja-JP"/>
        </w:rPr>
        <w:t>の懈怠</w:t>
      </w:r>
      <w:r w:rsidR="00613BD1" w:rsidRPr="00B30007">
        <w:rPr>
          <w:rFonts w:hint="eastAsia"/>
        </w:rPr>
        <w:t>）</w:t>
      </w:r>
      <w:bookmarkEnd w:id="154"/>
      <w:bookmarkEnd w:id="155"/>
      <w:bookmarkEnd w:id="156"/>
    </w:p>
    <w:p w:rsidR="00B44200" w:rsidRPr="00B30007" w:rsidRDefault="00B44200" w:rsidP="00956629">
      <w:pPr>
        <w:ind w:leftChars="116" w:left="444" w:hangingChars="69" w:hanging="166"/>
        <w:rPr>
          <w:rFonts w:ascii="ＭＳ 明朝" w:hAnsi="ＭＳ 明朝" w:hint="eastAsia"/>
          <w:bCs/>
        </w:rPr>
      </w:pPr>
      <w:r w:rsidRPr="001A5B72">
        <w:rPr>
          <w:rFonts w:ascii="ＭＳ 明朝" w:hAnsi="ＭＳ 明朝" w:hint="eastAsia"/>
          <w:b/>
          <w:bCs/>
        </w:rPr>
        <w:t>１</w:t>
      </w:r>
      <w:r w:rsidR="00162653" w:rsidRPr="00B30007">
        <w:rPr>
          <w:rFonts w:ascii="ＭＳ 明朝" w:hAnsi="ＭＳ 明朝" w:hint="eastAsia"/>
          <w:bCs/>
        </w:rPr>
        <w:t xml:space="preserve">　仲裁廷は、一方の当事者がこの規則または仲裁廷が定める期間内に主張書面</w:t>
      </w:r>
      <w:r w:rsidR="00666D84" w:rsidRPr="00B30007">
        <w:rPr>
          <w:rFonts w:ascii="ＭＳ 明朝" w:hAnsi="ＭＳ 明朝" w:hint="eastAsia"/>
          <w:bCs/>
        </w:rPr>
        <w:t>（答弁書を含む）</w:t>
      </w:r>
      <w:r w:rsidR="00162653" w:rsidRPr="00B30007">
        <w:rPr>
          <w:rFonts w:ascii="ＭＳ 明朝" w:hAnsi="ＭＳ 明朝" w:hint="eastAsia"/>
          <w:bCs/>
        </w:rPr>
        <w:t>を提出しない場合であっても、当該一方の当事者が他方の当事者の主張を認めたものとして取り扱うことなく、仲裁手続を続行しなければならない。</w:t>
      </w:r>
    </w:p>
    <w:p w:rsidR="00BB64D1" w:rsidRPr="00B30007" w:rsidRDefault="00A344B7" w:rsidP="00956629">
      <w:pPr>
        <w:ind w:leftChars="116" w:left="444" w:hangingChars="69" w:hanging="166"/>
        <w:rPr>
          <w:rFonts w:ascii="ＭＳ 明朝" w:hAnsi="ＭＳ 明朝" w:hint="eastAsia"/>
          <w:bCs/>
        </w:rPr>
      </w:pPr>
      <w:r w:rsidRPr="001A5B72">
        <w:rPr>
          <w:rFonts w:ascii="ＭＳ 明朝" w:hAnsi="ＭＳ 明朝" w:hint="eastAsia"/>
          <w:b/>
          <w:bCs/>
        </w:rPr>
        <w:t>２</w:t>
      </w:r>
      <w:r w:rsidR="00162653" w:rsidRPr="00B30007">
        <w:rPr>
          <w:rFonts w:ascii="ＭＳ 明朝" w:hAnsi="ＭＳ 明朝" w:hint="eastAsia"/>
          <w:bCs/>
        </w:rPr>
        <w:t xml:space="preserve">　仲裁廷は、一方の当事者が</w:t>
      </w:r>
      <w:r w:rsidR="0030375F" w:rsidRPr="00B30007">
        <w:rPr>
          <w:rFonts w:ascii="ＭＳ 明朝" w:hAnsi="ＭＳ 明朝" w:hint="eastAsia"/>
          <w:bCs/>
        </w:rPr>
        <w:t>、正当な理由なく、</w:t>
      </w:r>
      <w:r w:rsidR="00162653" w:rsidRPr="00B30007">
        <w:rPr>
          <w:rFonts w:ascii="ＭＳ 明朝" w:hAnsi="ＭＳ 明朝" w:hint="eastAsia"/>
          <w:bCs/>
        </w:rPr>
        <w:t>審問期日に</w:t>
      </w:r>
      <w:r w:rsidR="0096528B" w:rsidRPr="00B30007">
        <w:rPr>
          <w:rFonts w:ascii="ＭＳ 明朝" w:hAnsi="ＭＳ 明朝" w:hint="eastAsia"/>
          <w:bCs/>
        </w:rPr>
        <w:t>出席</w:t>
      </w:r>
      <w:r w:rsidR="00162653" w:rsidRPr="00B30007">
        <w:rPr>
          <w:rFonts w:ascii="ＭＳ 明朝" w:hAnsi="ＭＳ 明朝" w:hint="eastAsia"/>
          <w:bCs/>
        </w:rPr>
        <w:t>せず、または証拠書類を提出しない</w:t>
      </w:r>
      <w:r w:rsidRPr="00B30007">
        <w:rPr>
          <w:rFonts w:ascii="ＭＳ 明朝" w:hAnsi="ＭＳ 明朝" w:hint="eastAsia"/>
          <w:bCs/>
        </w:rPr>
        <w:t>場合であっても、審理を続行し、または</w:t>
      </w:r>
      <w:r w:rsidR="0096528B" w:rsidRPr="00B30007">
        <w:rPr>
          <w:rFonts w:ascii="ＭＳ 明朝" w:hAnsi="ＭＳ 明朝" w:hint="eastAsia"/>
          <w:bCs/>
        </w:rPr>
        <w:t>審理を終結して</w:t>
      </w:r>
      <w:r w:rsidR="00162653" w:rsidRPr="00B30007">
        <w:rPr>
          <w:rFonts w:ascii="ＭＳ 明朝" w:hAnsi="ＭＳ 明朝" w:hint="eastAsia"/>
          <w:bCs/>
        </w:rPr>
        <w:t>その時までに収集された証拠に基づいて仲裁判断をすることができる。</w:t>
      </w:r>
    </w:p>
    <w:p w:rsidR="00EC642D" w:rsidRPr="00B30007" w:rsidRDefault="00EC642D" w:rsidP="00956629">
      <w:pPr>
        <w:ind w:left="504" w:hangingChars="210" w:hanging="504"/>
        <w:rPr>
          <w:rFonts w:ascii="ＭＳ 明朝" w:hAnsi="ＭＳ 明朝" w:hint="eastAsia"/>
          <w:bCs/>
        </w:rPr>
      </w:pPr>
    </w:p>
    <w:p w:rsidR="00C023E2" w:rsidRPr="00B30007" w:rsidRDefault="00C023E2" w:rsidP="00E40B29">
      <w:pPr>
        <w:pStyle w:val="2"/>
        <w:ind w:left="502" w:hanging="490"/>
        <w:rPr>
          <w:rFonts w:hint="eastAsia"/>
        </w:rPr>
      </w:pPr>
      <w:bookmarkStart w:id="157" w:name="_Toc360051209"/>
      <w:bookmarkStart w:id="158" w:name="_Toc360455280"/>
      <w:bookmarkStart w:id="159" w:name="_Toc373016016"/>
      <w:r w:rsidRPr="00397835">
        <w:rPr>
          <w:rFonts w:hint="eastAsia"/>
          <w:b/>
        </w:rPr>
        <w:t>第４</w:t>
      </w:r>
      <w:r w:rsidR="00B824D7" w:rsidRPr="00397835">
        <w:rPr>
          <w:rFonts w:hint="eastAsia"/>
          <w:b/>
        </w:rPr>
        <w:t>９</w:t>
      </w:r>
      <w:r w:rsidRPr="00397835">
        <w:rPr>
          <w:rFonts w:hint="eastAsia"/>
          <w:b/>
        </w:rPr>
        <w:t>条</w:t>
      </w:r>
      <w:r w:rsidRPr="00B30007">
        <w:t>（</w:t>
      </w:r>
      <w:r w:rsidRPr="00B30007">
        <w:rPr>
          <w:rFonts w:hint="eastAsia"/>
        </w:rPr>
        <w:t>異議権の放棄</w:t>
      </w:r>
      <w:r w:rsidRPr="00B30007">
        <w:t>）</w:t>
      </w:r>
      <w:bookmarkEnd w:id="159"/>
    </w:p>
    <w:p w:rsidR="00C023E2" w:rsidRPr="00B30007" w:rsidRDefault="00C023E2" w:rsidP="00C023E2">
      <w:pPr>
        <w:ind w:leftChars="216" w:left="518" w:firstLineChars="100" w:firstLine="240"/>
        <w:rPr>
          <w:rFonts w:ascii="ＭＳ 明朝" w:hAnsi="ＭＳ 明朝" w:hint="eastAsia"/>
        </w:rPr>
      </w:pPr>
      <w:r w:rsidRPr="00B30007">
        <w:rPr>
          <w:rFonts w:ascii="ＭＳ 明朝" w:hAnsi="ＭＳ 明朝" w:hint="eastAsia"/>
        </w:rPr>
        <w:t>当事者</w:t>
      </w:r>
      <w:r w:rsidR="0041317A">
        <w:rPr>
          <w:rFonts w:ascii="ＭＳ 明朝" w:hAnsi="ＭＳ 明朝" w:hint="eastAsia"/>
        </w:rPr>
        <w:t>が</w:t>
      </w:r>
      <w:r w:rsidRPr="00B30007">
        <w:rPr>
          <w:rFonts w:ascii="ＭＳ 明朝" w:hAnsi="ＭＳ 明朝" w:hint="eastAsia"/>
        </w:rPr>
        <w:t>、この規則の規定が遵守されていないことを知りながら、遅滞なく異議を述べないときは、異議を述べる権利を放棄したものとみなす。</w:t>
      </w:r>
    </w:p>
    <w:p w:rsidR="00C023E2" w:rsidRPr="00B30007" w:rsidRDefault="00C023E2" w:rsidP="00C023E2">
      <w:pPr>
        <w:pStyle w:val="3"/>
        <w:ind w:leftChars="5" w:left="502" w:hangingChars="204" w:hanging="490"/>
        <w:rPr>
          <w:rFonts w:ascii="ＭＳ 明朝" w:hAnsi="ＭＳ 明朝" w:hint="eastAsia"/>
          <w:bCs/>
        </w:rPr>
      </w:pPr>
    </w:p>
    <w:p w:rsidR="004E5740" w:rsidRPr="00B30007" w:rsidRDefault="005F6369" w:rsidP="00E40B29">
      <w:pPr>
        <w:pStyle w:val="2"/>
        <w:ind w:left="504" w:hanging="504"/>
        <w:rPr>
          <w:rFonts w:hint="eastAsia"/>
        </w:rPr>
      </w:pPr>
      <w:bookmarkStart w:id="160" w:name="_Toc373016017"/>
      <w:r w:rsidRPr="00397835">
        <w:rPr>
          <w:rFonts w:hint="eastAsia"/>
          <w:b/>
        </w:rPr>
        <w:t>第</w:t>
      </w:r>
      <w:r w:rsidR="00B824D7" w:rsidRPr="00397835">
        <w:rPr>
          <w:rFonts w:hint="eastAsia"/>
          <w:b/>
        </w:rPr>
        <w:t>５０</w:t>
      </w:r>
      <w:r w:rsidR="004E5740" w:rsidRPr="00397835">
        <w:rPr>
          <w:rFonts w:hint="eastAsia"/>
          <w:b/>
        </w:rPr>
        <w:t>条</w:t>
      </w:r>
      <w:r w:rsidR="004E5740" w:rsidRPr="00B30007">
        <w:t>（証拠）</w:t>
      </w:r>
      <w:bookmarkEnd w:id="157"/>
      <w:bookmarkEnd w:id="158"/>
      <w:bookmarkEnd w:id="160"/>
    </w:p>
    <w:p w:rsidR="004E5740" w:rsidRPr="00B30007" w:rsidRDefault="004E5740" w:rsidP="001A5B72">
      <w:pPr>
        <w:pStyle w:val="3"/>
        <w:ind w:leftChars="145" w:left="505" w:hangingChars="65" w:hanging="157"/>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rPr>
        <w:t>当事者は、その請求または防御の根拠となる事実を立証する責任を負う。</w:t>
      </w:r>
    </w:p>
    <w:p w:rsidR="004E5740" w:rsidRPr="00B30007" w:rsidRDefault="004E5740" w:rsidP="001A5B72">
      <w:pPr>
        <w:pStyle w:val="3"/>
        <w:ind w:leftChars="145" w:left="505" w:hangingChars="65" w:hanging="157"/>
        <w:rPr>
          <w:rFonts w:ascii="ＭＳ 明朝" w:hAnsi="ＭＳ 明朝" w:hint="eastAsia"/>
          <w:bCs/>
        </w:rPr>
      </w:pPr>
      <w:r w:rsidRPr="001A5B72">
        <w:rPr>
          <w:rFonts w:ascii="ＭＳ 明朝" w:hAnsi="ＭＳ 明朝" w:hint="eastAsia"/>
          <w:b/>
          <w:bCs/>
        </w:rPr>
        <w:t>２</w:t>
      </w:r>
      <w:r w:rsidRPr="00B30007">
        <w:rPr>
          <w:rFonts w:ascii="ＭＳ 明朝" w:hAnsi="ＭＳ 明朝" w:hint="eastAsia"/>
          <w:bCs/>
        </w:rPr>
        <w:t xml:space="preserve">　</w:t>
      </w:r>
      <w:r w:rsidRPr="00B30007">
        <w:rPr>
          <w:rFonts w:ascii="ＭＳ 明朝" w:hAnsi="ＭＳ 明朝" w:hint="eastAsia"/>
        </w:rPr>
        <w:t>仲裁廷</w:t>
      </w:r>
      <w:r w:rsidRPr="00B30007">
        <w:rPr>
          <w:rFonts w:ascii="ＭＳ 明朝" w:hAnsi="ＭＳ 明朝"/>
        </w:rPr>
        <w:t>は、必要があると認めるときは、</w:t>
      </w:r>
      <w:r w:rsidR="0096528B" w:rsidRPr="00B30007">
        <w:rPr>
          <w:rFonts w:ascii="ＭＳ 明朝" w:hAnsi="ＭＳ 明朝" w:hint="eastAsia"/>
        </w:rPr>
        <w:t>職権により、</w:t>
      </w:r>
      <w:r w:rsidRPr="00B30007">
        <w:rPr>
          <w:rFonts w:ascii="ＭＳ 明朝" w:hAnsi="ＭＳ 明朝"/>
        </w:rPr>
        <w:t>当事者から申し出がない証拠</w:t>
      </w:r>
      <w:r w:rsidRPr="00B30007">
        <w:rPr>
          <w:rFonts w:ascii="ＭＳ 明朝" w:hAnsi="ＭＳ 明朝" w:hint="eastAsia"/>
        </w:rPr>
        <w:t>を取り調べる</w:t>
      </w:r>
      <w:r w:rsidRPr="00B30007">
        <w:rPr>
          <w:rFonts w:ascii="ＭＳ 明朝" w:hAnsi="ＭＳ 明朝"/>
        </w:rPr>
        <w:t>ことができる。</w:t>
      </w:r>
    </w:p>
    <w:p w:rsidR="004E5740" w:rsidRPr="004A3AB8" w:rsidRDefault="004E5740" w:rsidP="001A5B72">
      <w:pPr>
        <w:pStyle w:val="3"/>
        <w:ind w:leftChars="145" w:left="505" w:hangingChars="65" w:hanging="157"/>
        <w:rPr>
          <w:rFonts w:ascii="ＭＳ 明朝" w:hAnsi="ＭＳ 明朝" w:hint="eastAsia"/>
        </w:rPr>
      </w:pPr>
      <w:r w:rsidRPr="001A5B72">
        <w:rPr>
          <w:rFonts w:ascii="ＭＳ 明朝" w:hAnsi="ＭＳ 明朝" w:hint="eastAsia"/>
          <w:b/>
          <w:bCs/>
        </w:rPr>
        <w:t>３</w:t>
      </w:r>
      <w:r w:rsidRPr="00B30007">
        <w:rPr>
          <w:rFonts w:ascii="ＭＳ 明朝" w:hAnsi="ＭＳ 明朝" w:hint="eastAsia"/>
          <w:bCs/>
        </w:rPr>
        <w:t xml:space="preserve">　</w:t>
      </w:r>
      <w:r w:rsidRPr="00B30007">
        <w:rPr>
          <w:rFonts w:ascii="ＭＳ 明朝" w:hAnsi="ＭＳ 明朝"/>
        </w:rPr>
        <w:t>証拠調べは、審問期日外においても行うことができる。この場合</w:t>
      </w:r>
      <w:r w:rsidRPr="00B30007">
        <w:rPr>
          <w:rFonts w:ascii="ＭＳ 明朝" w:hAnsi="ＭＳ 明朝" w:hint="eastAsia"/>
        </w:rPr>
        <w:t>においては</w:t>
      </w:r>
      <w:r w:rsidRPr="00B30007">
        <w:rPr>
          <w:rFonts w:ascii="ＭＳ 明朝" w:hAnsi="ＭＳ 明朝"/>
        </w:rPr>
        <w:t>、当事者に</w:t>
      </w:r>
      <w:r w:rsidR="00A055AB" w:rsidRPr="004A3AB8">
        <w:rPr>
          <w:rFonts w:ascii="ＭＳ 明朝" w:hAnsi="ＭＳ 明朝" w:hint="eastAsia"/>
        </w:rPr>
        <w:t>対し、</w:t>
      </w:r>
      <w:r w:rsidR="003B00EB" w:rsidRPr="004A3AB8">
        <w:rPr>
          <w:rFonts w:ascii="ＭＳ 明朝" w:hAnsi="ＭＳ 明朝" w:hint="eastAsia"/>
        </w:rPr>
        <w:t>当該証拠に</w:t>
      </w:r>
      <w:r w:rsidR="00E40B29" w:rsidRPr="004A3AB8">
        <w:rPr>
          <w:rFonts w:ascii="ＭＳ 明朝" w:hAnsi="ＭＳ 明朝" w:hint="eastAsia"/>
        </w:rPr>
        <w:t>ついて</w:t>
      </w:r>
      <w:r w:rsidR="00AC70A5" w:rsidRPr="004A3AB8">
        <w:rPr>
          <w:rFonts w:ascii="ＭＳ 明朝" w:hAnsi="ＭＳ 明朝" w:hint="eastAsia"/>
        </w:rPr>
        <w:t>口頭または書面により</w:t>
      </w:r>
      <w:r w:rsidR="003B00EB" w:rsidRPr="004A3AB8">
        <w:rPr>
          <w:rFonts w:ascii="ＭＳ 明朝" w:hAnsi="ＭＳ 明朝" w:hint="eastAsia"/>
        </w:rPr>
        <w:t>意見を述べる</w:t>
      </w:r>
      <w:r w:rsidRPr="004A3AB8">
        <w:rPr>
          <w:rFonts w:ascii="ＭＳ 明朝" w:hAnsi="ＭＳ 明朝"/>
        </w:rPr>
        <w:t>機会を与えなければならない。</w:t>
      </w:r>
    </w:p>
    <w:p w:rsidR="004E5740" w:rsidRPr="00B30007" w:rsidRDefault="004E5740" w:rsidP="001A5B72">
      <w:pPr>
        <w:pStyle w:val="3"/>
        <w:ind w:leftChars="145" w:left="505" w:hangingChars="65" w:hanging="157"/>
        <w:rPr>
          <w:rFonts w:ascii="ＭＳ 明朝" w:hAnsi="ＭＳ 明朝" w:hint="eastAsia"/>
        </w:rPr>
      </w:pPr>
      <w:r w:rsidRPr="001A5B72">
        <w:rPr>
          <w:rFonts w:ascii="ＭＳ 明朝" w:hAnsi="ＭＳ 明朝" w:hint="eastAsia"/>
          <w:b/>
          <w:bCs/>
        </w:rPr>
        <w:lastRenderedPageBreak/>
        <w:t>４</w:t>
      </w:r>
      <w:r w:rsidR="00E518BE" w:rsidRPr="004A3AB8">
        <w:rPr>
          <w:rFonts w:ascii="ＭＳ 明朝" w:hAnsi="ＭＳ 明朝" w:hint="eastAsia"/>
          <w:bCs/>
        </w:rPr>
        <w:t xml:space="preserve"> </w:t>
      </w:r>
      <w:r w:rsidRPr="004A3AB8">
        <w:rPr>
          <w:rFonts w:ascii="ＭＳ 明朝" w:hAnsi="ＭＳ 明朝" w:hint="eastAsia"/>
          <w:bCs/>
        </w:rPr>
        <w:t>仲裁廷は、</w:t>
      </w:r>
      <w:r w:rsidR="0066611F" w:rsidRPr="004A3AB8">
        <w:rPr>
          <w:rFonts w:ascii="ＭＳ 明朝" w:hAnsi="ＭＳ 明朝" w:hint="eastAsia"/>
          <w:bCs/>
        </w:rPr>
        <w:t>当事者の</w:t>
      </w:r>
      <w:r w:rsidR="006F21E5" w:rsidRPr="004A3AB8">
        <w:rPr>
          <w:rFonts w:ascii="ＭＳ 明朝" w:hAnsi="ＭＳ 明朝" w:hint="eastAsia"/>
          <w:bCs/>
        </w:rPr>
        <w:t>書面による</w:t>
      </w:r>
      <w:r w:rsidR="009E1618" w:rsidRPr="00B30007">
        <w:rPr>
          <w:rFonts w:ascii="ＭＳ 明朝" w:hAnsi="ＭＳ 明朝" w:hint="eastAsia"/>
          <w:bCs/>
        </w:rPr>
        <w:t>申立てまたは職権により、</w:t>
      </w:r>
      <w:r w:rsidR="009E1618" w:rsidRPr="00B30007">
        <w:rPr>
          <w:rFonts w:ascii="ＭＳ 明朝" w:hAnsi="ＭＳ 明朝" w:hint="eastAsia"/>
        </w:rPr>
        <w:t>一方</w:t>
      </w:r>
      <w:r w:rsidR="00611A40">
        <w:rPr>
          <w:rFonts w:ascii="ＭＳ 明朝" w:hAnsi="ＭＳ 明朝" w:hint="eastAsia"/>
        </w:rPr>
        <w:t>の</w:t>
      </w:r>
      <w:r w:rsidR="009E1618" w:rsidRPr="00B30007">
        <w:rPr>
          <w:rFonts w:ascii="ＭＳ 明朝" w:hAnsi="ＭＳ 明朝" w:hint="eastAsia"/>
        </w:rPr>
        <w:t>当事者の所持する文書の</w:t>
      </w:r>
      <w:r w:rsidRPr="00B30007">
        <w:rPr>
          <w:rFonts w:ascii="ＭＳ 明朝" w:hAnsi="ＭＳ 明朝" w:hint="eastAsia"/>
        </w:rPr>
        <w:t>取調べの必要があると認めるときは、</w:t>
      </w:r>
      <w:r w:rsidR="009E1618" w:rsidRPr="00B30007">
        <w:rPr>
          <w:rFonts w:ascii="ＭＳ 明朝" w:hAnsi="ＭＳ 明朝" w:hint="eastAsia"/>
        </w:rPr>
        <w:t>その当事者の意見を聴いた上で、</w:t>
      </w:r>
      <w:r w:rsidRPr="00B30007">
        <w:rPr>
          <w:rFonts w:ascii="ＭＳ 明朝" w:hAnsi="ＭＳ 明朝" w:hint="eastAsia"/>
        </w:rPr>
        <w:t>提出を拒む正当な理由があると</w:t>
      </w:r>
      <w:r w:rsidR="001F0CE0" w:rsidRPr="00B30007">
        <w:rPr>
          <w:rFonts w:ascii="ＭＳ 明朝" w:hAnsi="ＭＳ 明朝" w:hint="eastAsia"/>
        </w:rPr>
        <w:t>仲裁廷が</w:t>
      </w:r>
      <w:r w:rsidRPr="00B30007">
        <w:rPr>
          <w:rFonts w:ascii="ＭＳ 明朝" w:hAnsi="ＭＳ 明朝" w:hint="eastAsia"/>
        </w:rPr>
        <w:t>認める場合を除き、その提出を命じることができる</w:t>
      </w:r>
      <w:r w:rsidRPr="00B30007">
        <w:rPr>
          <w:rFonts w:ascii="ＭＳ 明朝" w:hAnsi="ＭＳ 明朝"/>
        </w:rPr>
        <w:t>。</w:t>
      </w:r>
    </w:p>
    <w:p w:rsidR="00EC642D" w:rsidRPr="00B30007" w:rsidRDefault="00EC642D" w:rsidP="00956629">
      <w:pPr>
        <w:pStyle w:val="3"/>
        <w:ind w:leftChars="5" w:left="502" w:hangingChars="204" w:hanging="490"/>
        <w:rPr>
          <w:rFonts w:ascii="ＭＳ 明朝" w:hAnsi="ＭＳ 明朝" w:hint="eastAsia"/>
          <w:bCs/>
        </w:rPr>
      </w:pPr>
    </w:p>
    <w:p w:rsidR="004E5740" w:rsidRPr="00B30007" w:rsidRDefault="005F6369" w:rsidP="00E40B29">
      <w:pPr>
        <w:pStyle w:val="2"/>
        <w:ind w:left="502" w:hanging="490"/>
        <w:rPr>
          <w:rFonts w:hint="eastAsia"/>
          <w:bCs/>
        </w:rPr>
      </w:pPr>
      <w:bookmarkStart w:id="161" w:name="_Toc360051211"/>
      <w:bookmarkStart w:id="162" w:name="_Toc360455282"/>
      <w:bookmarkStart w:id="163" w:name="_Toc373016018"/>
      <w:r w:rsidRPr="00397835">
        <w:rPr>
          <w:rFonts w:hint="eastAsia"/>
          <w:b/>
        </w:rPr>
        <w:t>第</w:t>
      </w:r>
      <w:r w:rsidR="007E2C9D" w:rsidRPr="00397835">
        <w:rPr>
          <w:rFonts w:hint="eastAsia"/>
          <w:b/>
        </w:rPr>
        <w:t>５</w:t>
      </w:r>
      <w:r w:rsidR="00B824D7" w:rsidRPr="00397835">
        <w:rPr>
          <w:rFonts w:hint="eastAsia"/>
          <w:b/>
        </w:rPr>
        <w:t>１</w:t>
      </w:r>
      <w:r w:rsidR="004E5740" w:rsidRPr="00397835">
        <w:rPr>
          <w:rFonts w:hint="eastAsia"/>
          <w:b/>
        </w:rPr>
        <w:t>条</w:t>
      </w:r>
      <w:r w:rsidR="004E5740" w:rsidRPr="00B30007">
        <w:t>（</w:t>
      </w:r>
      <w:r w:rsidR="004E5740" w:rsidRPr="00B30007">
        <w:rPr>
          <w:rFonts w:hint="eastAsia"/>
        </w:rPr>
        <w:t>仲裁廷による鑑定人の選任</w:t>
      </w:r>
      <w:r w:rsidR="004E5740" w:rsidRPr="00B30007">
        <w:t>）</w:t>
      </w:r>
      <w:bookmarkEnd w:id="161"/>
      <w:bookmarkEnd w:id="162"/>
      <w:bookmarkEnd w:id="163"/>
    </w:p>
    <w:p w:rsidR="004E5740" w:rsidRPr="00B30007" w:rsidRDefault="004E5740" w:rsidP="00956629">
      <w:pPr>
        <w:autoSpaceDE w:val="0"/>
        <w:autoSpaceDN w:val="0"/>
        <w:adjustRightInd w:val="0"/>
        <w:ind w:leftChars="122" w:left="483" w:hangingChars="79" w:hanging="190"/>
        <w:jc w:val="left"/>
        <w:rPr>
          <w:rFonts w:ascii="ＭＳ 明朝" w:hAnsi="ＭＳ 明朝" w:hint="eastAsia"/>
          <w:kern w:val="0"/>
          <w:szCs w:val="21"/>
        </w:rPr>
      </w:pPr>
      <w:r w:rsidRPr="001A5B72">
        <w:rPr>
          <w:rFonts w:ascii="ＭＳ 明朝" w:hAnsi="ＭＳ 明朝" w:hint="eastAsia"/>
          <w:b/>
          <w:bCs/>
        </w:rPr>
        <w:t>１</w:t>
      </w:r>
      <w:r w:rsidRPr="00B30007">
        <w:rPr>
          <w:rFonts w:ascii="ＭＳ 明朝" w:hAnsi="ＭＳ 明朝" w:hint="eastAsia"/>
          <w:bCs/>
          <w:szCs w:val="21"/>
        </w:rPr>
        <w:t xml:space="preserve">　</w:t>
      </w:r>
      <w:r w:rsidRPr="00B30007">
        <w:rPr>
          <w:rFonts w:ascii="ＭＳ 明朝" w:hAnsi="ＭＳ 明朝" w:hint="eastAsia"/>
          <w:kern w:val="0"/>
          <w:szCs w:val="21"/>
        </w:rPr>
        <w:t>仲裁廷は、</w:t>
      </w:r>
      <w:r w:rsidR="00E478B9" w:rsidRPr="00B30007">
        <w:rPr>
          <w:rFonts w:ascii="ＭＳ 明朝" w:hAnsi="ＭＳ 明朝" w:hint="eastAsia"/>
          <w:kern w:val="0"/>
          <w:szCs w:val="21"/>
        </w:rPr>
        <w:t>当事者の意見を聴いた上で、</w:t>
      </w:r>
      <w:r w:rsidRPr="00B30007">
        <w:rPr>
          <w:rFonts w:ascii="ＭＳ 明朝" w:hAnsi="ＭＳ 明朝" w:hint="eastAsia"/>
          <w:kern w:val="0"/>
          <w:szCs w:val="21"/>
        </w:rPr>
        <w:t>鑑定人を選任し、必要な事項について鑑定をさせ、文書または口頭によりその結果の報告をさせることができる。</w:t>
      </w:r>
    </w:p>
    <w:p w:rsidR="004E5740" w:rsidRPr="00B30007" w:rsidRDefault="004E5740" w:rsidP="00956629">
      <w:pPr>
        <w:autoSpaceDE w:val="0"/>
        <w:autoSpaceDN w:val="0"/>
        <w:adjustRightInd w:val="0"/>
        <w:ind w:leftChars="122" w:left="483" w:hangingChars="79" w:hanging="190"/>
        <w:jc w:val="left"/>
        <w:rPr>
          <w:rFonts w:ascii="ＭＳ 明朝" w:hAnsi="ＭＳ 明朝"/>
          <w:bCs/>
        </w:rPr>
      </w:pPr>
      <w:r w:rsidRPr="001A5B72">
        <w:rPr>
          <w:rFonts w:ascii="ＭＳ 明朝" w:hAnsi="ＭＳ 明朝" w:hint="eastAsia"/>
          <w:b/>
          <w:bCs/>
        </w:rPr>
        <w:t>２</w:t>
      </w:r>
      <w:r w:rsidRPr="00B30007">
        <w:rPr>
          <w:rFonts w:ascii="ＭＳ 明朝" w:hAnsi="ＭＳ 明朝" w:hint="eastAsia"/>
          <w:bCs/>
        </w:rPr>
        <w:t xml:space="preserve">　仲裁廷は、鑑定人が前項の規定による報告をした後、当事者が要請したときは、審問の期日において鑑定人に対し</w:t>
      </w:r>
      <w:r w:rsidR="00A055AB" w:rsidRPr="004A3AB8">
        <w:rPr>
          <w:rFonts w:ascii="ＭＳ 明朝" w:hAnsi="ＭＳ 明朝" w:hint="eastAsia"/>
          <w:bCs/>
        </w:rPr>
        <w:t>て</w:t>
      </w:r>
      <w:r w:rsidRPr="00B30007">
        <w:rPr>
          <w:rFonts w:ascii="ＭＳ 明朝" w:hAnsi="ＭＳ 明朝" w:hint="eastAsia"/>
          <w:bCs/>
        </w:rPr>
        <w:t>質問する機会を与えなければならない。</w:t>
      </w:r>
      <w:r w:rsidR="00242147">
        <w:rPr>
          <w:rFonts w:ascii="ＭＳ 明朝" w:hAnsi="ＭＳ 明朝" w:hint="eastAsia"/>
          <w:bCs/>
        </w:rPr>
        <w:t>仲裁廷は、必要と認めるときは、当事者が選任する他の鑑定人の意見書を提出する機会を与えることができる。</w:t>
      </w:r>
    </w:p>
    <w:p w:rsidR="00EC642D" w:rsidRPr="00B30007" w:rsidRDefault="00EC642D" w:rsidP="00956629">
      <w:pPr>
        <w:pStyle w:val="3"/>
        <w:ind w:leftChars="5" w:left="502" w:hangingChars="204" w:hanging="490"/>
        <w:rPr>
          <w:rFonts w:ascii="ＭＳ 明朝" w:hAnsi="ＭＳ 明朝" w:hint="eastAsia"/>
          <w:bCs/>
        </w:rPr>
      </w:pPr>
    </w:p>
    <w:p w:rsidR="004E5740" w:rsidRPr="00B30007" w:rsidRDefault="00D532FB" w:rsidP="00E40B29">
      <w:pPr>
        <w:pStyle w:val="2"/>
        <w:ind w:left="502" w:hanging="490"/>
        <w:rPr>
          <w:rFonts w:hint="eastAsia"/>
        </w:rPr>
      </w:pPr>
      <w:bookmarkStart w:id="164" w:name="_Toc360051213"/>
      <w:bookmarkStart w:id="165" w:name="_Toc360455284"/>
      <w:bookmarkStart w:id="166" w:name="_Toc373016019"/>
      <w:r w:rsidRPr="00397835">
        <w:rPr>
          <w:rFonts w:hint="eastAsia"/>
          <w:b/>
        </w:rPr>
        <w:t>第</w:t>
      </w:r>
      <w:r w:rsidR="005C3A43" w:rsidRPr="00397835">
        <w:rPr>
          <w:rFonts w:hint="eastAsia"/>
          <w:b/>
        </w:rPr>
        <w:t>５</w:t>
      </w:r>
      <w:r w:rsidR="00B824D7" w:rsidRPr="00397835">
        <w:rPr>
          <w:rFonts w:hint="eastAsia"/>
          <w:b/>
        </w:rPr>
        <w:t>２</w:t>
      </w:r>
      <w:r w:rsidR="004E5740" w:rsidRPr="00397835">
        <w:rPr>
          <w:rFonts w:hint="eastAsia"/>
          <w:b/>
        </w:rPr>
        <w:t>条</w:t>
      </w:r>
      <w:r w:rsidR="004E5740" w:rsidRPr="00B30007">
        <w:t>（手続参加）</w:t>
      </w:r>
      <w:bookmarkEnd w:id="164"/>
      <w:bookmarkEnd w:id="165"/>
      <w:bookmarkEnd w:id="166"/>
    </w:p>
    <w:p w:rsidR="004E5740" w:rsidRPr="00B30007" w:rsidRDefault="004E5740" w:rsidP="001A5B72">
      <w:pPr>
        <w:pStyle w:val="3"/>
        <w:ind w:leftChars="128" w:left="500" w:hangingChars="80" w:hanging="193"/>
        <w:rPr>
          <w:rFonts w:ascii="ＭＳ 明朝" w:hAnsi="ＭＳ 明朝" w:hint="eastAsia"/>
        </w:rPr>
      </w:pPr>
      <w:r w:rsidRPr="001A5B72">
        <w:rPr>
          <w:rFonts w:ascii="ＭＳ 明朝" w:hAnsi="ＭＳ 明朝" w:hint="eastAsia"/>
          <w:b/>
          <w:bCs/>
        </w:rPr>
        <w:t xml:space="preserve">１　</w:t>
      </w:r>
      <w:r w:rsidRPr="00B30007">
        <w:rPr>
          <w:rFonts w:ascii="ＭＳ 明朝" w:hAnsi="ＭＳ 明朝"/>
        </w:rPr>
        <w:t>仲裁手続の当事者となっていない者であっても、</w:t>
      </w:r>
      <w:r w:rsidR="00FC544E" w:rsidRPr="00B30007">
        <w:rPr>
          <w:rFonts w:ascii="ＭＳ 明朝" w:hAnsi="ＭＳ 明朝" w:hint="eastAsia"/>
        </w:rPr>
        <w:t>以下</w:t>
      </w:r>
      <w:r w:rsidR="00D27BE8">
        <w:rPr>
          <w:rFonts w:ascii="ＭＳ 明朝" w:hAnsi="ＭＳ 明朝" w:hint="eastAsia"/>
        </w:rPr>
        <w:t>の</w:t>
      </w:r>
      <w:r w:rsidR="00D47F72">
        <w:rPr>
          <w:rFonts w:ascii="ＭＳ 明朝" w:hAnsi="ＭＳ 明朝" w:hint="eastAsia"/>
        </w:rPr>
        <w:t>各号</w:t>
      </w:r>
      <w:r w:rsidR="00FC544E" w:rsidRPr="00B30007">
        <w:rPr>
          <w:rFonts w:ascii="ＭＳ 明朝" w:hAnsi="ＭＳ 明朝" w:hint="eastAsia"/>
        </w:rPr>
        <w:t>に掲げる場合には</w:t>
      </w:r>
      <w:r w:rsidRPr="00B30007">
        <w:rPr>
          <w:rFonts w:ascii="ＭＳ 明朝" w:hAnsi="ＭＳ 明朝"/>
        </w:rPr>
        <w:t>、申立人として仲裁手続に参加し、またはこの者を被申立人として仲裁手続に参加させることができる。</w:t>
      </w:r>
    </w:p>
    <w:p w:rsidR="00FC544E" w:rsidRPr="00B30007" w:rsidRDefault="00FC544E" w:rsidP="00956629">
      <w:pPr>
        <w:pStyle w:val="3"/>
        <w:tabs>
          <w:tab w:val="left" w:pos="882"/>
        </w:tabs>
        <w:ind w:leftChars="192" w:left="495" w:hangingChars="14" w:hanging="34"/>
        <w:rPr>
          <w:rFonts w:ascii="ＭＳ 明朝" w:hAnsi="ＭＳ 明朝" w:hint="eastAsia"/>
        </w:rPr>
      </w:pPr>
      <w:r w:rsidRPr="00B30007">
        <w:rPr>
          <w:rFonts w:ascii="ＭＳ 明朝" w:hAnsi="ＭＳ 明朝" w:hint="eastAsia"/>
        </w:rPr>
        <w:t>（１）</w:t>
      </w:r>
      <w:r w:rsidR="00141BBC" w:rsidRPr="00B30007">
        <w:rPr>
          <w:rFonts w:ascii="ＭＳ 明朝" w:hAnsi="ＭＳ 明朝" w:hint="eastAsia"/>
        </w:rPr>
        <w:tab/>
      </w:r>
      <w:r w:rsidRPr="00B30007">
        <w:rPr>
          <w:rFonts w:ascii="ＭＳ 明朝" w:hAnsi="ＭＳ 明朝" w:hint="eastAsia"/>
        </w:rPr>
        <w:t>その者および当事者全員の書面による</w:t>
      </w:r>
      <w:r w:rsidR="000F380E">
        <w:rPr>
          <w:rFonts w:ascii="ＭＳ 明朝" w:hAnsi="ＭＳ 明朝" w:hint="eastAsia"/>
        </w:rPr>
        <w:t>当該</w:t>
      </w:r>
      <w:r w:rsidR="00716A0B">
        <w:rPr>
          <w:rFonts w:ascii="ＭＳ 明朝" w:hAnsi="ＭＳ 明朝" w:hint="eastAsia"/>
        </w:rPr>
        <w:t>参加に係る</w:t>
      </w:r>
      <w:r w:rsidRPr="00B30007">
        <w:rPr>
          <w:rFonts w:ascii="ＭＳ 明朝" w:hAnsi="ＭＳ 明朝" w:hint="eastAsia"/>
        </w:rPr>
        <w:t>合意がある場合</w:t>
      </w:r>
    </w:p>
    <w:p w:rsidR="00FC544E" w:rsidRPr="00B30007" w:rsidRDefault="00FC544E" w:rsidP="004A3AB8">
      <w:pPr>
        <w:pStyle w:val="3"/>
        <w:tabs>
          <w:tab w:val="left" w:pos="882"/>
        </w:tabs>
        <w:ind w:leftChars="192" w:left="850" w:hangingChars="162" w:hanging="389"/>
        <w:rPr>
          <w:rFonts w:ascii="ＭＳ 明朝" w:hAnsi="ＭＳ 明朝" w:hint="eastAsia"/>
        </w:rPr>
      </w:pPr>
      <w:r w:rsidRPr="00B30007">
        <w:rPr>
          <w:rFonts w:ascii="ＭＳ 明朝" w:hAnsi="ＭＳ 明朝" w:hint="eastAsia"/>
        </w:rPr>
        <w:t>（２）</w:t>
      </w:r>
      <w:r w:rsidR="00141BBC" w:rsidRPr="00B30007">
        <w:rPr>
          <w:rFonts w:ascii="ＭＳ 明朝" w:hAnsi="ＭＳ 明朝" w:hint="eastAsia"/>
        </w:rPr>
        <w:tab/>
      </w:r>
      <w:r w:rsidRPr="00B30007">
        <w:rPr>
          <w:rFonts w:ascii="ＭＳ 明朝" w:hAnsi="ＭＳ 明朝" w:hint="eastAsia"/>
        </w:rPr>
        <w:t>各申立て</w:t>
      </w:r>
      <w:r w:rsidRPr="00B30007">
        <w:rPr>
          <w:rFonts w:ascii="ＭＳ 明朝" w:hAnsi="ＭＳ 明朝"/>
        </w:rPr>
        <w:t>が同一の仲裁合意に基づくものである</w:t>
      </w:r>
      <w:r w:rsidRPr="00B30007">
        <w:rPr>
          <w:rFonts w:ascii="ＭＳ 明朝" w:hAnsi="ＭＳ 明朝" w:hint="eastAsia"/>
        </w:rPr>
        <w:t>場合</w:t>
      </w:r>
      <w:r w:rsidR="00D849F9">
        <w:rPr>
          <w:rFonts w:ascii="ＭＳ 明朝" w:hAnsi="ＭＳ 明朝" w:hint="eastAsia"/>
        </w:rPr>
        <w:t>。</w:t>
      </w:r>
      <w:r w:rsidR="00D849F9" w:rsidRPr="00D849F9">
        <w:rPr>
          <w:rFonts w:ascii="ＭＳ 明朝" w:hAnsi="ＭＳ 明朝" w:hint="eastAsia"/>
        </w:rPr>
        <w:t>ただし、仲裁手続の当事者となっていない者が、仲裁</w:t>
      </w:r>
      <w:r w:rsidR="00D849F9" w:rsidRPr="002A7FD0">
        <w:rPr>
          <w:rFonts w:ascii="ＭＳ 明朝" w:hAnsi="ＭＳ 明朝" w:hint="eastAsia"/>
          <w:bCs/>
        </w:rPr>
        <w:t>廷の成立後に被申立人として参加させられる場合には、その者の書面による同</w:t>
      </w:r>
      <w:r w:rsidR="00D849F9" w:rsidRPr="00D849F9">
        <w:rPr>
          <w:rFonts w:ascii="ＭＳ 明朝" w:hAnsi="ＭＳ 明朝" w:hint="eastAsia"/>
        </w:rPr>
        <w:t>意を必要とする。</w:t>
      </w:r>
    </w:p>
    <w:p w:rsidR="00447428" w:rsidRPr="00B30007" w:rsidRDefault="004E5740" w:rsidP="001A5B72">
      <w:pPr>
        <w:pStyle w:val="3"/>
        <w:ind w:leftChars="128" w:left="500" w:hangingChars="80" w:hanging="193"/>
        <w:rPr>
          <w:rFonts w:ascii="ＭＳ 明朝" w:hAnsi="ＭＳ 明朝" w:hint="eastAsia"/>
        </w:rPr>
      </w:pPr>
      <w:r w:rsidRPr="001A5B72">
        <w:rPr>
          <w:rFonts w:ascii="ＭＳ 明朝" w:hAnsi="ＭＳ 明朝" w:hint="eastAsia"/>
          <w:b/>
          <w:bCs/>
        </w:rPr>
        <w:t xml:space="preserve">２　</w:t>
      </w:r>
      <w:r w:rsidRPr="00B30007">
        <w:rPr>
          <w:rFonts w:ascii="ＭＳ 明朝" w:hAnsi="ＭＳ 明朝"/>
        </w:rPr>
        <w:t>前項の手続参加が</w:t>
      </w:r>
      <w:r w:rsidRPr="00B30007">
        <w:rPr>
          <w:rFonts w:ascii="ＭＳ 明朝" w:hAnsi="ＭＳ 明朝" w:hint="eastAsia"/>
        </w:rPr>
        <w:t>仲裁廷</w:t>
      </w:r>
      <w:r w:rsidRPr="00B30007">
        <w:rPr>
          <w:rFonts w:ascii="ＭＳ 明朝" w:hAnsi="ＭＳ 明朝"/>
        </w:rPr>
        <w:t>の成立前である場合</w:t>
      </w:r>
      <w:r w:rsidRPr="00B30007">
        <w:rPr>
          <w:rFonts w:ascii="ＭＳ 明朝" w:hAnsi="ＭＳ 明朝" w:hint="eastAsia"/>
        </w:rPr>
        <w:t>には</w:t>
      </w:r>
      <w:r w:rsidRPr="00B30007">
        <w:rPr>
          <w:rFonts w:ascii="ＭＳ 明朝" w:hAnsi="ＭＳ 明朝"/>
        </w:rPr>
        <w:t>、</w:t>
      </w:r>
      <w:r w:rsidR="00447428" w:rsidRPr="00B30007">
        <w:rPr>
          <w:rFonts w:ascii="ＭＳ 明朝" w:hAnsi="ＭＳ 明朝" w:hint="eastAsia"/>
        </w:rPr>
        <w:t>仲裁人は、第</w:t>
      </w:r>
      <w:r w:rsidR="003A5652" w:rsidRPr="00B30007">
        <w:rPr>
          <w:rFonts w:ascii="ＭＳ 明朝" w:hAnsi="ＭＳ 明朝" w:hint="eastAsia"/>
        </w:rPr>
        <w:t>２５</w:t>
      </w:r>
      <w:r w:rsidR="00447428" w:rsidRPr="00B30007">
        <w:rPr>
          <w:rFonts w:ascii="ＭＳ 明朝" w:hAnsi="ＭＳ 明朝" w:hint="eastAsia"/>
        </w:rPr>
        <w:t>条から第</w:t>
      </w:r>
      <w:r w:rsidR="003A5652" w:rsidRPr="00B30007">
        <w:rPr>
          <w:rFonts w:ascii="ＭＳ 明朝" w:hAnsi="ＭＳ 明朝" w:hint="eastAsia"/>
        </w:rPr>
        <w:t>２７</w:t>
      </w:r>
      <w:r w:rsidR="00447428" w:rsidRPr="00B30007">
        <w:rPr>
          <w:rFonts w:ascii="ＭＳ 明朝" w:hAnsi="ＭＳ 明朝" w:hint="eastAsia"/>
        </w:rPr>
        <w:t>条、</w:t>
      </w:r>
      <w:r w:rsidR="0055386C" w:rsidRPr="00B30007">
        <w:rPr>
          <w:rFonts w:ascii="ＭＳ 明朝" w:hAnsi="ＭＳ 明朝" w:hint="eastAsia"/>
        </w:rPr>
        <w:t>第２９条</w:t>
      </w:r>
      <w:r w:rsidR="00447428" w:rsidRPr="00B30007">
        <w:rPr>
          <w:rFonts w:ascii="ＭＳ 明朝" w:hAnsi="ＭＳ 明朝" w:hint="eastAsia"/>
        </w:rPr>
        <w:t>および</w:t>
      </w:r>
      <w:r w:rsidR="0055386C" w:rsidRPr="00B30007">
        <w:rPr>
          <w:rFonts w:ascii="ＭＳ 明朝" w:hAnsi="ＭＳ 明朝" w:hint="eastAsia"/>
        </w:rPr>
        <w:t>第３０条</w:t>
      </w:r>
      <w:r w:rsidR="00447428" w:rsidRPr="00B30007">
        <w:rPr>
          <w:rFonts w:ascii="ＭＳ 明朝" w:hAnsi="ＭＳ 明朝" w:hint="eastAsia"/>
        </w:rPr>
        <w:t>の規定に従って選任される。</w:t>
      </w:r>
      <w:r w:rsidR="00F11522" w:rsidRPr="00B30007">
        <w:rPr>
          <w:rFonts w:ascii="ＭＳ 明朝" w:hAnsi="ＭＳ 明朝" w:hint="eastAsia"/>
        </w:rPr>
        <w:t>ただし、第２６条、第２７条第１項および第２９条第２項に定める期間の計算においては、</w:t>
      </w:r>
      <w:r w:rsidR="00B26F78">
        <w:rPr>
          <w:rFonts w:ascii="ＭＳ 明朝" w:hAnsi="ＭＳ 明朝" w:hint="eastAsia"/>
        </w:rPr>
        <w:t>手続</w:t>
      </w:r>
      <w:r w:rsidR="00DD1B1C">
        <w:rPr>
          <w:rFonts w:ascii="ＭＳ 明朝" w:hAnsi="ＭＳ 明朝" w:hint="eastAsia"/>
        </w:rPr>
        <w:t>参加に係る請求の被申立人が</w:t>
      </w:r>
      <w:r w:rsidR="00407CC9">
        <w:rPr>
          <w:rFonts w:ascii="ＭＳ 明朝" w:hAnsi="ＭＳ 明朝" w:hint="eastAsia"/>
        </w:rPr>
        <w:t>手続</w:t>
      </w:r>
      <w:r w:rsidR="00DD1B1C">
        <w:rPr>
          <w:rFonts w:ascii="ＭＳ 明朝" w:hAnsi="ＭＳ 明朝" w:hint="eastAsia"/>
        </w:rPr>
        <w:t>参加</w:t>
      </w:r>
      <w:r w:rsidR="00407CC9">
        <w:rPr>
          <w:rFonts w:ascii="ＭＳ 明朝" w:hAnsi="ＭＳ 明朝" w:hint="eastAsia"/>
        </w:rPr>
        <w:t>の</w:t>
      </w:r>
      <w:r w:rsidR="00DD1B1C">
        <w:rPr>
          <w:rFonts w:ascii="ＭＳ 明朝" w:hAnsi="ＭＳ 明朝" w:hint="eastAsia"/>
        </w:rPr>
        <w:t>申立ての通知を受</w:t>
      </w:r>
      <w:r w:rsidR="00F0001D">
        <w:rPr>
          <w:rFonts w:ascii="ＭＳ 明朝" w:hAnsi="ＭＳ 明朝" w:hint="eastAsia"/>
        </w:rPr>
        <w:t>領し</w:t>
      </w:r>
      <w:r w:rsidR="00DD1B1C">
        <w:rPr>
          <w:rFonts w:ascii="ＭＳ 明朝" w:hAnsi="ＭＳ 明朝" w:hint="eastAsia"/>
        </w:rPr>
        <w:t>た</w:t>
      </w:r>
      <w:r w:rsidR="005325D2">
        <w:rPr>
          <w:rFonts w:ascii="ＭＳ 明朝" w:hAnsi="ＭＳ 明朝" w:hint="eastAsia"/>
        </w:rPr>
        <w:t>日</w:t>
      </w:r>
      <w:r w:rsidR="00F11522" w:rsidRPr="00B30007">
        <w:rPr>
          <w:rFonts w:ascii="ＭＳ 明朝" w:hAnsi="ＭＳ 明朝" w:hint="eastAsia"/>
        </w:rPr>
        <w:t>を</w:t>
      </w:r>
      <w:r w:rsidR="00FE0D6B" w:rsidRPr="00B30007">
        <w:rPr>
          <w:rFonts w:ascii="ＭＳ 明朝" w:hAnsi="ＭＳ 明朝" w:hint="eastAsia"/>
        </w:rPr>
        <w:t>基準</w:t>
      </w:r>
      <w:r w:rsidR="00F11522" w:rsidRPr="00B30007">
        <w:rPr>
          <w:rFonts w:ascii="ＭＳ 明朝" w:hAnsi="ＭＳ 明朝" w:hint="eastAsia"/>
        </w:rPr>
        <w:t>として計算する。</w:t>
      </w:r>
    </w:p>
    <w:p w:rsidR="004E5740" w:rsidRPr="00B30007" w:rsidRDefault="00447428" w:rsidP="001A5B72">
      <w:pPr>
        <w:pStyle w:val="3"/>
        <w:ind w:leftChars="128" w:left="500" w:hangingChars="80" w:hanging="193"/>
        <w:rPr>
          <w:rFonts w:ascii="ＭＳ 明朝" w:hAnsi="ＭＳ 明朝" w:hint="eastAsia"/>
        </w:rPr>
      </w:pPr>
      <w:r w:rsidRPr="001A5B72">
        <w:rPr>
          <w:rFonts w:ascii="ＭＳ 明朝" w:hAnsi="ＭＳ 明朝" w:hint="eastAsia"/>
          <w:b/>
          <w:bCs/>
        </w:rPr>
        <w:t>３</w:t>
      </w:r>
      <w:r w:rsidRPr="00B30007">
        <w:rPr>
          <w:rFonts w:ascii="ＭＳ 明朝" w:hAnsi="ＭＳ 明朝" w:hint="eastAsia"/>
          <w:bCs/>
        </w:rPr>
        <w:t xml:space="preserve">　第１項の手続参加が</w:t>
      </w:r>
      <w:r w:rsidR="004E5740" w:rsidRPr="00B30007">
        <w:rPr>
          <w:rFonts w:ascii="ＭＳ 明朝" w:hAnsi="ＭＳ 明朝" w:hint="eastAsia"/>
        </w:rPr>
        <w:t>仲裁廷</w:t>
      </w:r>
      <w:r w:rsidR="004E5740" w:rsidRPr="00B30007">
        <w:rPr>
          <w:rFonts w:ascii="ＭＳ 明朝" w:hAnsi="ＭＳ 明朝"/>
        </w:rPr>
        <w:t>の成立後である場合</w:t>
      </w:r>
      <w:r w:rsidR="004E5740" w:rsidRPr="00B30007">
        <w:rPr>
          <w:rFonts w:ascii="ＭＳ 明朝" w:hAnsi="ＭＳ 明朝" w:hint="eastAsia"/>
        </w:rPr>
        <w:t>には</w:t>
      </w:r>
      <w:r w:rsidR="004E5740" w:rsidRPr="00B30007">
        <w:rPr>
          <w:rFonts w:ascii="ＭＳ 明朝" w:hAnsi="ＭＳ 明朝"/>
        </w:rPr>
        <w:t>、</w:t>
      </w:r>
      <w:r w:rsidRPr="00B30007">
        <w:rPr>
          <w:rFonts w:ascii="ＭＳ 明朝" w:hAnsi="ＭＳ 明朝" w:hint="eastAsia"/>
        </w:rPr>
        <w:t>仲裁廷</w:t>
      </w:r>
      <w:r w:rsidR="004E5740" w:rsidRPr="00B30007">
        <w:rPr>
          <w:rFonts w:ascii="ＭＳ 明朝" w:hAnsi="ＭＳ 明朝"/>
        </w:rPr>
        <w:t>の構成に影響を及ぼさない。</w:t>
      </w:r>
    </w:p>
    <w:p w:rsidR="004E5740" w:rsidRPr="004A3AB8" w:rsidRDefault="00447428" w:rsidP="001A5B72">
      <w:pPr>
        <w:pStyle w:val="3"/>
        <w:ind w:leftChars="128" w:left="500" w:hangingChars="80" w:hanging="193"/>
        <w:rPr>
          <w:rFonts w:ascii="ＭＳ 明朝" w:hAnsi="ＭＳ 明朝" w:hint="eastAsia"/>
        </w:rPr>
      </w:pPr>
      <w:r w:rsidRPr="001A5B72">
        <w:rPr>
          <w:rFonts w:ascii="ＭＳ 明朝" w:hAnsi="ＭＳ 明朝" w:hint="eastAsia"/>
          <w:b/>
          <w:bCs/>
        </w:rPr>
        <w:t>４</w:t>
      </w:r>
      <w:r w:rsidR="004E5740" w:rsidRPr="00B30007">
        <w:rPr>
          <w:rFonts w:ascii="ＭＳ 明朝" w:hAnsi="ＭＳ 明朝" w:hint="eastAsia"/>
          <w:bCs/>
        </w:rPr>
        <w:t xml:space="preserve">　</w:t>
      </w:r>
      <w:r w:rsidR="004E5740" w:rsidRPr="00B30007">
        <w:rPr>
          <w:rFonts w:ascii="ＭＳ 明朝" w:hAnsi="ＭＳ 明朝" w:hint="eastAsia"/>
        </w:rPr>
        <w:t>仲裁廷</w:t>
      </w:r>
      <w:r w:rsidR="004E5740" w:rsidRPr="00B30007">
        <w:rPr>
          <w:rFonts w:ascii="ＭＳ 明朝" w:hAnsi="ＭＳ 明朝"/>
        </w:rPr>
        <w:t>は、第１項</w:t>
      </w:r>
      <w:r w:rsidR="0074786C" w:rsidRPr="00B30007">
        <w:rPr>
          <w:rFonts w:ascii="ＭＳ 明朝" w:hAnsi="ＭＳ 明朝" w:hint="eastAsia"/>
        </w:rPr>
        <w:t>に掲げる</w:t>
      </w:r>
      <w:r w:rsidR="004E5740" w:rsidRPr="00B30007">
        <w:rPr>
          <w:rFonts w:ascii="ＭＳ 明朝" w:hAnsi="ＭＳ 明朝"/>
        </w:rPr>
        <w:t>場合であっても、手続参加が仲裁手続を遅延させると認めるときその他</w:t>
      </w:r>
      <w:r w:rsidR="00207E80" w:rsidRPr="004A3AB8">
        <w:rPr>
          <w:rFonts w:ascii="ＭＳ 明朝" w:hAnsi="ＭＳ 明朝"/>
        </w:rPr>
        <w:t>の</w:t>
      </w:r>
      <w:r w:rsidR="004E5740" w:rsidRPr="004A3AB8">
        <w:rPr>
          <w:rFonts w:ascii="ＭＳ 明朝" w:hAnsi="ＭＳ 明朝"/>
        </w:rPr>
        <w:t>相当の理由があるときは、手続参加を許さないことができる。</w:t>
      </w:r>
    </w:p>
    <w:p w:rsidR="004E5740" w:rsidRDefault="00447428" w:rsidP="001A5B72">
      <w:pPr>
        <w:pStyle w:val="3"/>
        <w:ind w:leftChars="128" w:left="500" w:hangingChars="80" w:hanging="193"/>
        <w:rPr>
          <w:rFonts w:ascii="ＭＳ 明朝" w:hAnsi="ＭＳ 明朝" w:hint="eastAsia"/>
        </w:rPr>
      </w:pPr>
      <w:r w:rsidRPr="001A5B72">
        <w:rPr>
          <w:rFonts w:ascii="ＭＳ 明朝" w:hAnsi="ＭＳ 明朝" w:hint="eastAsia"/>
          <w:b/>
          <w:bCs/>
        </w:rPr>
        <w:t>５</w:t>
      </w:r>
      <w:r w:rsidR="004E5740" w:rsidRPr="004A3AB8">
        <w:rPr>
          <w:rFonts w:ascii="ＭＳ 明朝" w:hAnsi="ＭＳ 明朝" w:hint="eastAsia"/>
          <w:bCs/>
        </w:rPr>
        <w:t xml:space="preserve">　</w:t>
      </w:r>
      <w:r w:rsidR="004E5740" w:rsidRPr="004A3AB8">
        <w:rPr>
          <w:rFonts w:ascii="ＭＳ 明朝" w:hAnsi="ＭＳ 明朝"/>
        </w:rPr>
        <w:t>手続参加の申立てについては第１</w:t>
      </w:r>
      <w:r w:rsidR="004E5740" w:rsidRPr="004A3AB8">
        <w:rPr>
          <w:rFonts w:ascii="ＭＳ 明朝" w:hAnsi="ＭＳ 明朝" w:hint="eastAsia"/>
        </w:rPr>
        <w:t>４</w:t>
      </w:r>
      <w:r w:rsidR="004E5740" w:rsidRPr="004A3AB8">
        <w:rPr>
          <w:rFonts w:ascii="ＭＳ 明朝" w:hAnsi="ＭＳ 明朝"/>
        </w:rPr>
        <w:t>条</w:t>
      </w:r>
      <w:r w:rsidR="00CA39CA" w:rsidRPr="004A3AB8">
        <w:rPr>
          <w:rFonts w:ascii="ＭＳ 明朝" w:hAnsi="ＭＳ 明朝" w:hint="eastAsia"/>
        </w:rPr>
        <w:t>、第１５条第２項および第１６条</w:t>
      </w:r>
      <w:r w:rsidR="004E5740" w:rsidRPr="004A3AB8">
        <w:rPr>
          <w:rFonts w:ascii="ＭＳ 明朝" w:hAnsi="ＭＳ 明朝"/>
        </w:rPr>
        <w:t>の規定を準用する。</w:t>
      </w:r>
      <w:r w:rsidR="00CA39CA" w:rsidRPr="004A3AB8">
        <w:rPr>
          <w:rFonts w:ascii="ＭＳ 明朝" w:hAnsi="ＭＳ 明朝" w:hint="eastAsia"/>
        </w:rPr>
        <w:t>この場合において、第１５条第２項</w:t>
      </w:r>
      <w:r w:rsidR="00045053">
        <w:rPr>
          <w:rFonts w:ascii="ＭＳ 明朝" w:hAnsi="ＭＳ 明朝" w:hint="eastAsia"/>
        </w:rPr>
        <w:t>、</w:t>
      </w:r>
      <w:r w:rsidR="00CA39CA" w:rsidRPr="004A3AB8">
        <w:rPr>
          <w:rFonts w:ascii="ＭＳ 明朝" w:hAnsi="ＭＳ 明朝" w:hint="eastAsia"/>
        </w:rPr>
        <w:t>第１６条第１項</w:t>
      </w:r>
      <w:r w:rsidR="00045053">
        <w:rPr>
          <w:rFonts w:ascii="ＭＳ 明朝" w:hAnsi="ＭＳ 明朝" w:hint="eastAsia"/>
        </w:rPr>
        <w:t>および第４２条第３項</w:t>
      </w:r>
      <w:r w:rsidR="005408FC">
        <w:rPr>
          <w:rFonts w:ascii="ＭＳ 明朝" w:hAnsi="ＭＳ 明朝" w:hint="eastAsia"/>
        </w:rPr>
        <w:t>ただし書</w:t>
      </w:r>
      <w:r w:rsidR="00CA39CA" w:rsidRPr="004A3AB8">
        <w:rPr>
          <w:rFonts w:ascii="ＭＳ 明朝" w:hAnsi="ＭＳ 明朝" w:hint="eastAsia"/>
        </w:rPr>
        <w:t>の「被申立人」は、「参加申立人以外の当事者</w:t>
      </w:r>
      <w:r w:rsidR="001A1B4E" w:rsidRPr="004A3AB8">
        <w:rPr>
          <w:rFonts w:ascii="ＭＳ 明朝" w:hAnsi="ＭＳ 明朝" w:hint="eastAsia"/>
        </w:rPr>
        <w:t>およ</w:t>
      </w:r>
      <w:r w:rsidR="00CA39CA" w:rsidRPr="004A3AB8">
        <w:rPr>
          <w:rFonts w:ascii="ＭＳ 明朝" w:hAnsi="ＭＳ 明朝" w:hint="eastAsia"/>
        </w:rPr>
        <w:t>び被申立人として参加を求められた者」</w:t>
      </w:r>
      <w:r w:rsidR="00CA39CA" w:rsidRPr="00CA39CA">
        <w:rPr>
          <w:rFonts w:ascii="ＭＳ 明朝" w:hAnsi="ＭＳ 明朝" w:hint="eastAsia"/>
        </w:rPr>
        <w:t>と読み替える。</w:t>
      </w:r>
    </w:p>
    <w:p w:rsidR="001C1E00" w:rsidRPr="004A3AB8" w:rsidRDefault="001C1E00" w:rsidP="001A5B72">
      <w:pPr>
        <w:pStyle w:val="3"/>
        <w:ind w:leftChars="128" w:left="500" w:hangingChars="80" w:hanging="193"/>
        <w:rPr>
          <w:rFonts w:ascii="ＭＳ 明朝" w:hAnsi="ＭＳ 明朝" w:hint="eastAsia"/>
        </w:rPr>
      </w:pPr>
      <w:r w:rsidRPr="001A5B72">
        <w:rPr>
          <w:rFonts w:ascii="ＭＳ 明朝" w:hAnsi="ＭＳ 明朝" w:hint="eastAsia"/>
          <w:b/>
          <w:bCs/>
        </w:rPr>
        <w:t>６</w:t>
      </w:r>
      <w:r w:rsidRPr="004A3AB8">
        <w:rPr>
          <w:rFonts w:ascii="ＭＳ 明朝" w:hAnsi="ＭＳ 明朝" w:hint="eastAsia"/>
        </w:rPr>
        <w:t xml:space="preserve">　手続参加</w:t>
      </w:r>
      <w:r w:rsidR="008F534E">
        <w:rPr>
          <w:rFonts w:ascii="ＭＳ 明朝" w:hAnsi="ＭＳ 明朝" w:hint="eastAsia"/>
        </w:rPr>
        <w:t>に係る請求</w:t>
      </w:r>
      <w:r w:rsidRPr="004A3AB8">
        <w:rPr>
          <w:rFonts w:ascii="ＭＳ 明朝" w:hAnsi="ＭＳ 明朝" w:hint="eastAsia"/>
        </w:rPr>
        <w:t>に対する答弁</w:t>
      </w:r>
      <w:r w:rsidR="003565E9">
        <w:rPr>
          <w:rFonts w:ascii="ＭＳ 明朝" w:hAnsi="ＭＳ 明朝" w:hint="eastAsia"/>
        </w:rPr>
        <w:t>、</w:t>
      </w:r>
      <w:r w:rsidRPr="004A3AB8">
        <w:rPr>
          <w:rFonts w:ascii="ＭＳ 明朝" w:hAnsi="ＭＳ 明朝" w:hint="eastAsia"/>
        </w:rPr>
        <w:t>反対請求</w:t>
      </w:r>
      <w:r w:rsidR="003565E9">
        <w:rPr>
          <w:rFonts w:ascii="ＭＳ 明朝" w:hAnsi="ＭＳ 明朝" w:hint="eastAsia"/>
        </w:rPr>
        <w:t>または</w:t>
      </w:r>
      <w:r w:rsidR="003565E9" w:rsidRPr="004A3AB8">
        <w:rPr>
          <w:rFonts w:ascii="ＭＳ 明朝" w:hAnsi="ＭＳ 明朝" w:hint="eastAsia"/>
        </w:rPr>
        <w:t>相殺の抗弁</w:t>
      </w:r>
      <w:r w:rsidRPr="004A3AB8">
        <w:rPr>
          <w:rFonts w:ascii="ＭＳ 明朝" w:hAnsi="ＭＳ 明朝" w:hint="eastAsia"/>
        </w:rPr>
        <w:t>については第１８条</w:t>
      </w:r>
      <w:r w:rsidR="003565E9" w:rsidRPr="004A3AB8">
        <w:rPr>
          <w:rFonts w:ascii="ＭＳ 明朝" w:hAnsi="ＭＳ 明朝" w:hint="eastAsia"/>
        </w:rPr>
        <w:t>、</w:t>
      </w:r>
      <w:r w:rsidRPr="004A3AB8">
        <w:rPr>
          <w:rFonts w:ascii="ＭＳ 明朝" w:hAnsi="ＭＳ 明朝" w:hint="eastAsia"/>
        </w:rPr>
        <w:t>第１９条</w:t>
      </w:r>
      <w:r w:rsidR="003565E9" w:rsidRPr="004A3AB8">
        <w:rPr>
          <w:rFonts w:ascii="ＭＳ 明朝" w:hAnsi="ＭＳ 明朝" w:hint="eastAsia"/>
        </w:rPr>
        <w:t>または第２０条</w:t>
      </w:r>
      <w:r w:rsidRPr="004A3AB8">
        <w:rPr>
          <w:rFonts w:ascii="ＭＳ 明朝" w:hAnsi="ＭＳ 明朝" w:hint="eastAsia"/>
        </w:rPr>
        <w:t>の規定を準用する。</w:t>
      </w:r>
    </w:p>
    <w:p w:rsidR="001C1E00" w:rsidRPr="001C1E00" w:rsidRDefault="001C1E00" w:rsidP="00956629">
      <w:pPr>
        <w:pStyle w:val="3"/>
        <w:ind w:leftChars="128" w:left="499" w:hangingChars="80" w:hanging="192"/>
        <w:rPr>
          <w:rFonts w:ascii="ＭＳ 明朝" w:hAnsi="ＭＳ 明朝" w:hint="eastAsia"/>
        </w:rPr>
      </w:pPr>
    </w:p>
    <w:p w:rsidR="00116FC9" w:rsidRDefault="00116FC9" w:rsidP="00956629">
      <w:pPr>
        <w:pStyle w:val="3"/>
        <w:ind w:leftChars="128" w:left="499" w:hangingChars="80" w:hanging="192"/>
        <w:rPr>
          <w:rFonts w:ascii="ＭＳ 明朝" w:hAnsi="ＭＳ 明朝" w:hint="eastAsia"/>
        </w:rPr>
      </w:pPr>
    </w:p>
    <w:p w:rsidR="00116FC9" w:rsidRPr="00B30007" w:rsidRDefault="00116FC9" w:rsidP="00E40B29">
      <w:pPr>
        <w:pStyle w:val="2"/>
        <w:ind w:left="502" w:hanging="490"/>
        <w:rPr>
          <w:rFonts w:hint="eastAsia"/>
        </w:rPr>
      </w:pPr>
      <w:bookmarkStart w:id="167" w:name="_Toc373016020"/>
      <w:r w:rsidRPr="00397835">
        <w:rPr>
          <w:rFonts w:hint="eastAsia"/>
          <w:b/>
        </w:rPr>
        <w:t>第５</w:t>
      </w:r>
      <w:r w:rsidR="009509BB" w:rsidRPr="00397835">
        <w:rPr>
          <w:rFonts w:hint="eastAsia"/>
          <w:b/>
        </w:rPr>
        <w:t>３</w:t>
      </w:r>
      <w:r w:rsidRPr="00397835">
        <w:rPr>
          <w:rFonts w:hint="eastAsia"/>
          <w:b/>
        </w:rPr>
        <w:t>条</w:t>
      </w:r>
      <w:r>
        <w:t>（</w:t>
      </w:r>
      <w:r w:rsidR="00242147">
        <w:rPr>
          <w:rFonts w:hint="eastAsia"/>
          <w:lang w:eastAsia="ja-JP"/>
        </w:rPr>
        <w:t>複数の仲裁手続</w:t>
      </w:r>
      <w:r w:rsidR="00072C3F">
        <w:rPr>
          <w:rFonts w:hint="eastAsia"/>
          <w:lang w:eastAsia="ja-JP"/>
        </w:rPr>
        <w:t>の併合</w:t>
      </w:r>
      <w:r w:rsidRPr="00B30007">
        <w:t>）</w:t>
      </w:r>
      <w:bookmarkEnd w:id="167"/>
    </w:p>
    <w:p w:rsidR="00116FC9" w:rsidRPr="0079449E" w:rsidRDefault="00116FC9" w:rsidP="002B4B3E">
      <w:pPr>
        <w:pStyle w:val="3"/>
        <w:ind w:leftChars="128" w:left="499" w:hangingChars="80" w:hanging="192"/>
        <w:rPr>
          <w:rFonts w:ascii="ＭＳ 明朝" w:hAnsi="ＭＳ 明朝" w:hint="eastAsia"/>
          <w:lang w:val="x-none"/>
        </w:rPr>
      </w:pPr>
      <w:r>
        <w:rPr>
          <w:rFonts w:ascii="ＭＳ 明朝" w:hAnsi="ＭＳ 明朝" w:hint="eastAsia"/>
          <w:lang w:val="x-none"/>
        </w:rPr>
        <w:t xml:space="preserve">　</w:t>
      </w:r>
      <w:r w:rsidR="00072C3F">
        <w:rPr>
          <w:rFonts w:ascii="ＭＳ 明朝" w:hAnsi="ＭＳ 明朝" w:hint="eastAsia"/>
          <w:lang w:val="x-none"/>
        </w:rPr>
        <w:t xml:space="preserve">　</w:t>
      </w:r>
      <w:r w:rsidR="00C536A8">
        <w:rPr>
          <w:rFonts w:ascii="ＭＳ 明朝" w:hAnsi="ＭＳ 明朝" w:hint="eastAsia"/>
          <w:lang w:val="x-none"/>
        </w:rPr>
        <w:t>仲裁廷は、当事者の</w:t>
      </w:r>
      <w:r w:rsidR="00D359BC">
        <w:rPr>
          <w:rFonts w:ascii="ＭＳ 明朝" w:hAnsi="ＭＳ 明朝" w:hint="eastAsia"/>
          <w:lang w:val="x-none"/>
        </w:rPr>
        <w:t>書面による</w:t>
      </w:r>
      <w:r w:rsidR="00C536A8">
        <w:rPr>
          <w:rFonts w:ascii="ＭＳ 明朝" w:hAnsi="ＭＳ 明朝" w:hint="eastAsia"/>
          <w:lang w:val="x-none"/>
        </w:rPr>
        <w:t>申立てにより、以下</w:t>
      </w:r>
      <w:r w:rsidR="00530E22" w:rsidRPr="0079449E">
        <w:rPr>
          <w:rFonts w:ascii="ＭＳ 明朝" w:hAnsi="ＭＳ 明朝" w:hint="eastAsia"/>
          <w:lang w:val="x-none"/>
        </w:rPr>
        <w:t>の</w:t>
      </w:r>
      <w:r w:rsidR="00D47F72" w:rsidRPr="004A3AB8">
        <w:rPr>
          <w:rFonts w:ascii="ＭＳ 明朝" w:hAnsi="ＭＳ 明朝" w:hint="eastAsia"/>
          <w:lang w:val="x-none"/>
        </w:rPr>
        <w:t>各号</w:t>
      </w:r>
      <w:r w:rsidR="00C536A8" w:rsidRPr="0079449E">
        <w:rPr>
          <w:rFonts w:ascii="ＭＳ 明朝" w:hAnsi="ＭＳ 明朝" w:hint="eastAsia"/>
          <w:lang w:val="x-none"/>
        </w:rPr>
        <w:t>に掲げる場合で、必要があると認めるときは、</w:t>
      </w:r>
      <w:r w:rsidR="00B27387" w:rsidRPr="0079449E">
        <w:rPr>
          <w:rFonts w:ascii="ＭＳ 明朝" w:hAnsi="ＭＳ 明朝" w:hint="eastAsia"/>
          <w:lang w:val="x-none"/>
        </w:rPr>
        <w:t>係属中の仲裁申立てと</w:t>
      </w:r>
      <w:r w:rsidR="00C536A8" w:rsidRPr="0079449E">
        <w:rPr>
          <w:rFonts w:ascii="ＭＳ 明朝" w:hAnsi="ＭＳ 明朝" w:hint="eastAsia"/>
          <w:lang w:val="x-none"/>
        </w:rPr>
        <w:t>他の仲裁申立て（仲裁廷の成立前のものに限る）</w:t>
      </w:r>
      <w:r w:rsidR="005D7DDA" w:rsidRPr="0079449E">
        <w:rPr>
          <w:rFonts w:ascii="ＭＳ 明朝" w:hAnsi="ＭＳ 明朝" w:hint="eastAsia"/>
          <w:lang w:val="x-none"/>
        </w:rPr>
        <w:t>と</w:t>
      </w:r>
      <w:r w:rsidR="00C536A8" w:rsidRPr="0079449E">
        <w:rPr>
          <w:rFonts w:ascii="ＭＳ 明朝" w:hAnsi="ＭＳ 明朝" w:hint="eastAsia"/>
          <w:lang w:val="x-none"/>
        </w:rPr>
        <w:t>を併合して審理することができる。</w:t>
      </w:r>
    </w:p>
    <w:p w:rsidR="00116FC9" w:rsidRPr="0079449E" w:rsidRDefault="00116FC9" w:rsidP="004A3AB8">
      <w:pPr>
        <w:tabs>
          <w:tab w:val="left" w:pos="993"/>
        </w:tabs>
        <w:ind w:leftChars="204" w:left="980" w:hangingChars="204" w:hanging="490"/>
        <w:rPr>
          <w:rFonts w:ascii="ＭＳ 明朝" w:hAnsi="ＭＳ 明朝" w:hint="eastAsia"/>
          <w:bCs/>
        </w:rPr>
      </w:pPr>
      <w:r w:rsidRPr="0079449E">
        <w:rPr>
          <w:rFonts w:ascii="ＭＳ 明朝" w:hAnsi="ＭＳ 明朝" w:hint="eastAsia"/>
          <w:bCs/>
        </w:rPr>
        <w:t>（１）</w:t>
      </w:r>
      <w:r w:rsidR="00281007">
        <w:rPr>
          <w:rFonts w:ascii="ＭＳ 明朝" w:hAnsi="ＭＳ 明朝" w:hint="eastAsia"/>
          <w:bCs/>
        </w:rPr>
        <w:tab/>
      </w:r>
      <w:r w:rsidRPr="0079449E">
        <w:rPr>
          <w:rFonts w:ascii="ＭＳ 明朝" w:hAnsi="ＭＳ 明朝" w:hint="eastAsia"/>
          <w:bCs/>
        </w:rPr>
        <w:t>当事者</w:t>
      </w:r>
      <w:r w:rsidR="002E1E1C" w:rsidRPr="0079449E">
        <w:rPr>
          <w:rFonts w:ascii="ＭＳ 明朝" w:hAnsi="ＭＳ 明朝" w:hint="eastAsia"/>
          <w:bCs/>
        </w:rPr>
        <w:t>（当該他の仲裁申立てに係る当事者を含む）</w:t>
      </w:r>
      <w:r w:rsidRPr="0079449E">
        <w:rPr>
          <w:rFonts w:ascii="ＭＳ 明朝" w:hAnsi="ＭＳ 明朝" w:hint="eastAsia"/>
          <w:bCs/>
        </w:rPr>
        <w:t>全員の書面による合意がある場合</w:t>
      </w:r>
    </w:p>
    <w:p w:rsidR="00116FC9" w:rsidRPr="0079449E" w:rsidRDefault="00116FC9" w:rsidP="004A3AB8">
      <w:pPr>
        <w:tabs>
          <w:tab w:val="left" w:pos="993"/>
        </w:tabs>
        <w:ind w:leftChars="204" w:left="980" w:hangingChars="204" w:hanging="490"/>
        <w:rPr>
          <w:rFonts w:ascii="ＭＳ 明朝" w:hAnsi="ＭＳ 明朝" w:hint="eastAsia"/>
          <w:bCs/>
        </w:rPr>
      </w:pPr>
      <w:r w:rsidRPr="0079449E">
        <w:rPr>
          <w:rFonts w:ascii="ＭＳ 明朝" w:hAnsi="ＭＳ 明朝" w:hint="eastAsia"/>
          <w:bCs/>
        </w:rPr>
        <w:t>（２）</w:t>
      </w:r>
      <w:r w:rsidRPr="0079449E">
        <w:rPr>
          <w:rFonts w:ascii="ＭＳ 明朝" w:hAnsi="ＭＳ 明朝" w:hint="eastAsia"/>
          <w:bCs/>
        </w:rPr>
        <w:tab/>
      </w:r>
      <w:r w:rsidR="00783800" w:rsidRPr="0079449E">
        <w:rPr>
          <w:rFonts w:ascii="ＭＳ 明朝" w:hAnsi="ＭＳ 明朝" w:hint="eastAsia"/>
          <w:bCs/>
        </w:rPr>
        <w:t>係属中の</w:t>
      </w:r>
      <w:r w:rsidR="00072C3F" w:rsidRPr="0079449E">
        <w:rPr>
          <w:rFonts w:ascii="ＭＳ 明朝" w:hAnsi="ＭＳ 明朝" w:hint="eastAsia"/>
          <w:bCs/>
        </w:rPr>
        <w:t>仲裁申立てに係る請求と、当該他の仲裁申立てに係る請求が、</w:t>
      </w:r>
      <w:r w:rsidRPr="0079449E">
        <w:rPr>
          <w:rFonts w:ascii="ＭＳ 明朝" w:hAnsi="ＭＳ 明朝"/>
          <w:bCs/>
        </w:rPr>
        <w:lastRenderedPageBreak/>
        <w:t>同一の仲裁合意に基づくものである</w:t>
      </w:r>
      <w:r w:rsidRPr="0079449E">
        <w:rPr>
          <w:rFonts w:ascii="ＭＳ 明朝" w:hAnsi="ＭＳ 明朝" w:hint="eastAsia"/>
          <w:bCs/>
        </w:rPr>
        <w:t>場合</w:t>
      </w:r>
      <w:r w:rsidR="007509D3">
        <w:rPr>
          <w:rFonts w:ascii="ＭＳ 明朝" w:hAnsi="ＭＳ 明朝" w:hint="eastAsia"/>
          <w:bCs/>
        </w:rPr>
        <w:t>。</w:t>
      </w:r>
      <w:r w:rsidR="007509D3" w:rsidRPr="007509D3">
        <w:rPr>
          <w:rFonts w:ascii="ＭＳ 明朝" w:hAnsi="ＭＳ 明朝" w:hint="eastAsia"/>
          <w:bCs/>
        </w:rPr>
        <w:t>ただし、当該他の仲裁申立てに係る請求の当事者が係属中の仲裁申立てに係る請求の当事者と異なる場合、</w:t>
      </w:r>
      <w:r w:rsidR="00FB4F07" w:rsidRPr="007509D3">
        <w:rPr>
          <w:rFonts w:ascii="ＭＳ 明朝" w:hAnsi="ＭＳ 明朝" w:hint="eastAsia"/>
          <w:bCs/>
        </w:rPr>
        <w:t>当該他の仲裁申立てに係る請求</w:t>
      </w:r>
      <w:r w:rsidR="007509D3" w:rsidRPr="007509D3">
        <w:rPr>
          <w:rFonts w:ascii="ＭＳ 明朝" w:hAnsi="ＭＳ 明朝" w:hint="eastAsia"/>
          <w:bCs/>
        </w:rPr>
        <w:t>の当事者の書面による同意を必要とする。</w:t>
      </w:r>
    </w:p>
    <w:p w:rsidR="002E1E1C" w:rsidRPr="00B30007" w:rsidRDefault="002E1E1C" w:rsidP="002E1E1C">
      <w:pPr>
        <w:tabs>
          <w:tab w:val="left" w:pos="993"/>
        </w:tabs>
        <w:ind w:leftChars="204" w:left="980" w:hangingChars="204" w:hanging="490"/>
        <w:rPr>
          <w:rFonts w:ascii="ＭＳ 明朝" w:hAnsi="ＭＳ 明朝" w:hint="eastAsia"/>
          <w:bCs/>
        </w:rPr>
      </w:pPr>
      <w:r w:rsidRPr="0079449E">
        <w:rPr>
          <w:rFonts w:ascii="ＭＳ 明朝" w:hAnsi="ＭＳ 明朝" w:hint="eastAsia"/>
          <w:bCs/>
        </w:rPr>
        <w:t>（３）</w:t>
      </w:r>
      <w:r w:rsidR="00281007">
        <w:rPr>
          <w:rFonts w:ascii="ＭＳ 明朝" w:hAnsi="ＭＳ 明朝" w:hint="eastAsia"/>
          <w:bCs/>
        </w:rPr>
        <w:tab/>
      </w:r>
      <w:r w:rsidR="00E05FC4" w:rsidRPr="00E05FC4">
        <w:rPr>
          <w:rFonts w:ascii="ＭＳ 明朝" w:hAnsi="ＭＳ 明朝" w:hint="eastAsia"/>
          <w:bCs/>
        </w:rPr>
        <w:t>係属中の仲裁申立てに係る請求と、当該他の仲裁申立てに係る請求が、</w:t>
      </w:r>
      <w:r w:rsidR="001C79A0" w:rsidRPr="0079449E">
        <w:rPr>
          <w:rFonts w:ascii="ＭＳ 明朝" w:hAnsi="ＭＳ 明朝" w:hint="eastAsia"/>
          <w:bCs/>
        </w:rPr>
        <w:t>同一の当事者間におけるものであり、</w:t>
      </w:r>
      <w:r w:rsidR="00524408" w:rsidRPr="0079449E">
        <w:rPr>
          <w:rFonts w:cs="Arial" w:hint="eastAsia"/>
          <w:bCs/>
        </w:rPr>
        <w:t>（</w:t>
      </w:r>
      <w:r w:rsidR="00524408" w:rsidRPr="0079449E">
        <w:rPr>
          <w:rFonts w:ascii="ＭＳ Ｐゴシック" w:hAnsi="ＭＳ Ｐゴシック" w:cs="Arial"/>
          <w:bCs/>
        </w:rPr>
        <w:t>a</w:t>
      </w:r>
      <w:r w:rsidR="00524408" w:rsidRPr="0079449E">
        <w:rPr>
          <w:rFonts w:cs="Arial" w:hint="eastAsia"/>
          <w:bCs/>
        </w:rPr>
        <w:t>）</w:t>
      </w:r>
      <w:r w:rsidR="00EC155E" w:rsidRPr="004A0E55">
        <w:rPr>
          <w:rFonts w:ascii="ＭＳ 明朝" w:hAnsi="ＭＳ 明朝" w:hint="eastAsia"/>
          <w:bCs/>
        </w:rPr>
        <w:t>同一または同種の法律問題または事実問題を含み</w:t>
      </w:r>
      <w:r w:rsidRPr="00B30007">
        <w:rPr>
          <w:rFonts w:ascii="ＭＳ 明朝" w:hAnsi="ＭＳ 明朝" w:hint="eastAsia"/>
          <w:bCs/>
        </w:rPr>
        <w:t>、</w:t>
      </w:r>
      <w:r>
        <w:rPr>
          <w:rFonts w:cs="Arial" w:hint="eastAsia"/>
          <w:bCs/>
        </w:rPr>
        <w:t>（</w:t>
      </w:r>
      <w:r w:rsidRPr="00B706F5">
        <w:rPr>
          <w:rFonts w:cs="Arial"/>
          <w:bCs/>
        </w:rPr>
        <w:t>b</w:t>
      </w:r>
      <w:r>
        <w:rPr>
          <w:rFonts w:cs="Arial" w:hint="eastAsia"/>
          <w:bCs/>
        </w:rPr>
        <w:t>）</w:t>
      </w:r>
      <w:r w:rsidR="00EC155E" w:rsidRPr="004A0E55">
        <w:rPr>
          <w:rFonts w:ascii="ＭＳ 明朝" w:hAnsi="ＭＳ 明朝" w:hint="eastAsia"/>
          <w:bCs/>
        </w:rPr>
        <w:t>いずれの請求についてもこの規則による仲裁または協会における仲裁に付する旨の合意が</w:t>
      </w:r>
      <w:r w:rsidRPr="00B30007">
        <w:rPr>
          <w:rFonts w:ascii="ＭＳ 明朝" w:hAnsi="ＭＳ 明朝" w:hint="eastAsia"/>
          <w:bCs/>
        </w:rPr>
        <w:t>あって、</w:t>
      </w:r>
      <w:r>
        <w:rPr>
          <w:rFonts w:ascii="ＭＳ 明朝" w:hAnsi="ＭＳ 明朝" w:hint="eastAsia"/>
          <w:bCs/>
        </w:rPr>
        <w:t>（</w:t>
      </w:r>
      <w:r w:rsidRPr="00B706F5">
        <w:rPr>
          <w:rFonts w:ascii="ＭＳ Ｐゴシック" w:hAnsi="ＭＳ Ｐゴシック" w:hint="eastAsia"/>
          <w:bCs/>
        </w:rPr>
        <w:t>c</w:t>
      </w:r>
      <w:r>
        <w:rPr>
          <w:rFonts w:ascii="ＭＳ Ｐゴシック" w:hAnsi="ＭＳ Ｐゴシック" w:hint="eastAsia"/>
          <w:bCs/>
        </w:rPr>
        <w:t>）</w:t>
      </w:r>
      <w:r w:rsidRPr="00B30007">
        <w:rPr>
          <w:rFonts w:ascii="ＭＳ 明朝" w:hAnsi="ＭＳ 明朝" w:hint="eastAsia"/>
          <w:bCs/>
        </w:rPr>
        <w:t>仲裁地、</w:t>
      </w:r>
      <w:r w:rsidR="00255701">
        <w:rPr>
          <w:rFonts w:ascii="ＭＳ 明朝" w:hAnsi="ＭＳ 明朝" w:hint="eastAsia"/>
          <w:bCs/>
        </w:rPr>
        <w:t>仲裁人の数</w:t>
      </w:r>
      <w:r w:rsidRPr="00B30007">
        <w:rPr>
          <w:rFonts w:ascii="ＭＳ 明朝" w:hAnsi="ＭＳ 明朝" w:hint="eastAsia"/>
          <w:bCs/>
        </w:rPr>
        <w:t>、言語等の合意内容に照らして、同一の手続で審理することに支障がないと認められる</w:t>
      </w:r>
      <w:r w:rsidR="00E05FC4">
        <w:rPr>
          <w:rFonts w:ascii="ＭＳ 明朝" w:hAnsi="ＭＳ 明朝" w:hint="eastAsia"/>
          <w:bCs/>
        </w:rPr>
        <w:t>場合</w:t>
      </w:r>
    </w:p>
    <w:p w:rsidR="00116FC9" w:rsidRPr="00B30007" w:rsidRDefault="00116FC9" w:rsidP="00956629">
      <w:pPr>
        <w:pStyle w:val="3"/>
        <w:ind w:leftChars="128" w:left="499" w:hangingChars="80" w:hanging="192"/>
        <w:rPr>
          <w:rFonts w:ascii="ＭＳ 明朝" w:hAnsi="ＭＳ 明朝" w:hint="eastAsia"/>
        </w:rPr>
      </w:pPr>
    </w:p>
    <w:p w:rsidR="002961C3" w:rsidRPr="00B30007" w:rsidRDefault="002961C3" w:rsidP="00E40B29">
      <w:pPr>
        <w:pStyle w:val="2"/>
        <w:ind w:left="240" w:hanging="240"/>
        <w:rPr>
          <w:rFonts w:hint="eastAsia"/>
        </w:rPr>
      </w:pPr>
      <w:bookmarkStart w:id="168" w:name="_Toc360051214"/>
      <w:bookmarkStart w:id="169" w:name="_Toc360455285"/>
      <w:bookmarkStart w:id="170" w:name="_Toc373016021"/>
      <w:r w:rsidRPr="00397835">
        <w:rPr>
          <w:rFonts w:hint="eastAsia"/>
          <w:b/>
        </w:rPr>
        <w:t>第５</w:t>
      </w:r>
      <w:r w:rsidR="009509BB" w:rsidRPr="00397835">
        <w:rPr>
          <w:rFonts w:hint="eastAsia"/>
          <w:b/>
        </w:rPr>
        <w:t>４</w:t>
      </w:r>
      <w:r w:rsidRPr="00397835">
        <w:rPr>
          <w:rFonts w:hint="eastAsia"/>
          <w:b/>
        </w:rPr>
        <w:t>条</w:t>
      </w:r>
      <w:r w:rsidRPr="00B30007">
        <w:rPr>
          <w:rFonts w:hint="eastAsia"/>
        </w:rPr>
        <w:t>（調停）</w:t>
      </w:r>
      <w:bookmarkEnd w:id="168"/>
      <w:bookmarkEnd w:id="169"/>
      <w:bookmarkEnd w:id="170"/>
    </w:p>
    <w:p w:rsidR="002961C3" w:rsidRPr="00B30007" w:rsidRDefault="002961C3" w:rsidP="001A5B72">
      <w:pPr>
        <w:ind w:leftChars="116" w:left="478" w:hangingChars="83" w:hanging="200"/>
        <w:rPr>
          <w:rFonts w:ascii="ＭＳ 明朝" w:hAnsi="ＭＳ 明朝" w:hint="eastAsia"/>
          <w:szCs w:val="22"/>
        </w:rPr>
      </w:pPr>
      <w:r w:rsidRPr="001A5B72">
        <w:rPr>
          <w:rFonts w:ascii="ＭＳ 明朝" w:hAnsi="ＭＳ 明朝" w:hint="eastAsia"/>
          <w:b/>
          <w:bCs/>
        </w:rPr>
        <w:t>１</w:t>
      </w:r>
      <w:r w:rsidRPr="00B30007">
        <w:rPr>
          <w:rFonts w:ascii="ＭＳ 明朝" w:hAnsi="ＭＳ 明朝" w:hint="eastAsia"/>
          <w:szCs w:val="22"/>
        </w:rPr>
        <w:t xml:space="preserve">　当事者は、いつでも、書面による合意により、</w:t>
      </w:r>
      <w:r w:rsidR="00F9730F">
        <w:rPr>
          <w:rFonts w:ascii="ＭＳ 明朝" w:hAnsi="ＭＳ 明朝" w:hint="eastAsia"/>
          <w:szCs w:val="22"/>
        </w:rPr>
        <w:t>仲裁事件に係る</w:t>
      </w:r>
      <w:r w:rsidRPr="00B30007">
        <w:rPr>
          <w:rFonts w:ascii="ＭＳ 明朝" w:hAnsi="ＭＳ 明朝" w:hint="eastAsia"/>
          <w:szCs w:val="22"/>
        </w:rPr>
        <w:t>紛争を協会</w:t>
      </w:r>
      <w:r w:rsidR="00B15DDC" w:rsidRPr="00B30007">
        <w:rPr>
          <w:rFonts w:ascii="ＭＳ 明朝" w:hAnsi="ＭＳ 明朝" w:hint="eastAsia"/>
          <w:szCs w:val="22"/>
        </w:rPr>
        <w:t>の</w:t>
      </w:r>
      <w:r w:rsidRPr="00B30007">
        <w:rPr>
          <w:rFonts w:ascii="ＭＳ 明朝" w:hAnsi="ＭＳ 明朝" w:hint="eastAsia"/>
          <w:szCs w:val="22"/>
        </w:rPr>
        <w:t>国際商事調停規則</w:t>
      </w:r>
      <w:r w:rsidR="00B15DDC" w:rsidRPr="00B30007">
        <w:rPr>
          <w:rFonts w:ascii="ＭＳ 明朝" w:hAnsi="ＭＳ 明朝" w:hint="eastAsia"/>
          <w:szCs w:val="22"/>
        </w:rPr>
        <w:t>（以下「</w:t>
      </w:r>
      <w:r w:rsidR="00B15DDC" w:rsidRPr="00B30007">
        <w:rPr>
          <w:rFonts w:ascii="ＭＳ ゴシック" w:eastAsia="ＭＳ ゴシック" w:hAnsi="ＭＳ ゴシック" w:hint="eastAsia"/>
          <w:szCs w:val="22"/>
        </w:rPr>
        <w:t>国際商事調停規則</w:t>
      </w:r>
      <w:r w:rsidR="00B15DDC" w:rsidRPr="00B30007">
        <w:rPr>
          <w:rFonts w:ascii="ＭＳ 明朝" w:hAnsi="ＭＳ 明朝" w:hint="eastAsia"/>
          <w:szCs w:val="22"/>
        </w:rPr>
        <w:t>」という）</w:t>
      </w:r>
      <w:r w:rsidRPr="00B30007">
        <w:rPr>
          <w:rFonts w:ascii="ＭＳ 明朝" w:hAnsi="ＭＳ 明朝" w:hint="eastAsia"/>
          <w:szCs w:val="22"/>
        </w:rPr>
        <w:t>に基づく調停手続に付することができる。</w:t>
      </w:r>
      <w:r w:rsidR="00B15DDC" w:rsidRPr="00B30007">
        <w:rPr>
          <w:rFonts w:ascii="ＭＳ 明朝" w:hAnsi="ＭＳ 明朝" w:hint="eastAsia"/>
          <w:szCs w:val="22"/>
        </w:rPr>
        <w:t>この</w:t>
      </w:r>
      <w:r w:rsidRPr="00B30007">
        <w:rPr>
          <w:rFonts w:ascii="ＭＳ 明朝" w:hAnsi="ＭＳ 明朝" w:hint="eastAsia"/>
          <w:szCs w:val="22"/>
        </w:rPr>
        <w:t>場合には、</w:t>
      </w:r>
      <w:r w:rsidR="002148FB" w:rsidRPr="004A3AB8">
        <w:rPr>
          <w:rFonts w:ascii="ＭＳ 明朝" w:hAnsi="ＭＳ 明朝" w:hint="eastAsia"/>
          <w:szCs w:val="22"/>
        </w:rPr>
        <w:t>次</w:t>
      </w:r>
      <w:r w:rsidR="00500B8A">
        <w:rPr>
          <w:rFonts w:ascii="ＭＳ 明朝" w:hAnsi="ＭＳ 明朝" w:hint="eastAsia"/>
          <w:szCs w:val="22"/>
        </w:rPr>
        <w:t>条</w:t>
      </w:r>
      <w:r w:rsidR="00550CA4">
        <w:rPr>
          <w:rFonts w:ascii="ＭＳ 明朝" w:hAnsi="ＭＳ 明朝" w:hint="eastAsia"/>
          <w:szCs w:val="22"/>
        </w:rPr>
        <w:t>第１項</w:t>
      </w:r>
      <w:r w:rsidR="00500B8A">
        <w:rPr>
          <w:rFonts w:ascii="ＭＳ 明朝" w:hAnsi="ＭＳ 明朝" w:hint="eastAsia"/>
          <w:szCs w:val="22"/>
        </w:rPr>
        <w:t>の場合を除き</w:t>
      </w:r>
      <w:r w:rsidRPr="00B30007">
        <w:rPr>
          <w:rFonts w:ascii="ＭＳ 明朝" w:hAnsi="ＭＳ 明朝" w:hint="eastAsia"/>
          <w:szCs w:val="22"/>
        </w:rPr>
        <w:t>、</w:t>
      </w:r>
      <w:r w:rsidR="00DB03EC">
        <w:rPr>
          <w:rFonts w:ascii="ＭＳ 明朝" w:hAnsi="ＭＳ 明朝" w:hint="eastAsia"/>
          <w:szCs w:val="22"/>
        </w:rPr>
        <w:t>当該</w:t>
      </w:r>
      <w:r w:rsidRPr="00B30007">
        <w:rPr>
          <w:rFonts w:ascii="ＭＳ 明朝" w:hAnsi="ＭＳ 明朝" w:hint="eastAsia"/>
          <w:szCs w:val="22"/>
        </w:rPr>
        <w:t>紛争を担当している仲裁人とは異なる者を調停人に選任するものとする。</w:t>
      </w:r>
    </w:p>
    <w:p w:rsidR="002961C3" w:rsidRPr="00B30007" w:rsidRDefault="00BA6A9F" w:rsidP="001A5B72">
      <w:pPr>
        <w:ind w:leftChars="116" w:left="478" w:hangingChars="83" w:hanging="200"/>
        <w:rPr>
          <w:rFonts w:ascii="ＭＳ 明朝" w:hAnsi="ＭＳ 明朝" w:hint="eastAsia"/>
          <w:szCs w:val="22"/>
        </w:rPr>
      </w:pPr>
      <w:r w:rsidRPr="001A5B72">
        <w:rPr>
          <w:rFonts w:ascii="ＭＳ 明朝" w:hAnsi="ＭＳ 明朝" w:hint="eastAsia"/>
          <w:b/>
          <w:bCs/>
        </w:rPr>
        <w:t>２</w:t>
      </w:r>
      <w:r w:rsidR="002961C3" w:rsidRPr="00B30007">
        <w:rPr>
          <w:rFonts w:ascii="ＭＳ 明朝" w:hAnsi="ＭＳ 明朝" w:hint="eastAsia"/>
          <w:szCs w:val="22"/>
        </w:rPr>
        <w:t xml:space="preserve">　仲裁廷は、当事者が</w:t>
      </w:r>
      <w:r w:rsidR="002F53C9" w:rsidRPr="00B30007">
        <w:rPr>
          <w:rFonts w:ascii="ＭＳ 明朝" w:hAnsi="ＭＳ 明朝" w:hint="eastAsia"/>
          <w:szCs w:val="22"/>
        </w:rPr>
        <w:t>第１項に規定する合意をしたときは、申立てにより、仲裁手続を停止</w:t>
      </w:r>
      <w:r w:rsidR="002961C3" w:rsidRPr="00B30007">
        <w:rPr>
          <w:rFonts w:ascii="ＭＳ 明朝" w:hAnsi="ＭＳ 明朝" w:hint="eastAsia"/>
          <w:szCs w:val="22"/>
        </w:rPr>
        <w:t>しなければならない。</w:t>
      </w:r>
    </w:p>
    <w:p w:rsidR="002961C3" w:rsidRPr="00B30007" w:rsidRDefault="00BA6A9F" w:rsidP="001A5B72">
      <w:pPr>
        <w:ind w:leftChars="116" w:left="478" w:hangingChars="83" w:hanging="200"/>
        <w:rPr>
          <w:rFonts w:ascii="ＭＳ 明朝" w:hAnsi="ＭＳ 明朝" w:hint="eastAsia"/>
          <w:szCs w:val="22"/>
        </w:rPr>
      </w:pPr>
      <w:r w:rsidRPr="001A5B72">
        <w:rPr>
          <w:rFonts w:ascii="ＭＳ 明朝" w:hAnsi="ＭＳ 明朝" w:hint="eastAsia"/>
          <w:b/>
          <w:bCs/>
        </w:rPr>
        <w:t>３</w:t>
      </w:r>
      <w:r w:rsidR="002961C3" w:rsidRPr="00B30007">
        <w:rPr>
          <w:rFonts w:ascii="ＭＳ 明朝" w:hAnsi="ＭＳ 明朝" w:hint="eastAsia"/>
          <w:szCs w:val="22"/>
        </w:rPr>
        <w:t xml:space="preserve">　いずれの当事者も、当事者の合意がない限り、調停手続で</w:t>
      </w:r>
      <w:r w:rsidR="002961C3" w:rsidRPr="008914C7">
        <w:rPr>
          <w:rFonts w:ascii="ＭＳ 明朝" w:hAnsi="ＭＳ 明朝" w:hint="eastAsia"/>
          <w:szCs w:val="22"/>
        </w:rPr>
        <w:t>当事者</w:t>
      </w:r>
      <w:r w:rsidR="006D7914" w:rsidRPr="008914C7">
        <w:rPr>
          <w:rFonts w:ascii="ＭＳ 明朝" w:hAnsi="ＭＳ 明朝" w:hint="eastAsia"/>
          <w:szCs w:val="22"/>
        </w:rPr>
        <w:t>が</w:t>
      </w:r>
      <w:r w:rsidR="002961C3" w:rsidRPr="00B30007">
        <w:rPr>
          <w:rFonts w:ascii="ＭＳ 明朝" w:hAnsi="ＭＳ 明朝" w:hint="eastAsia"/>
          <w:szCs w:val="22"/>
        </w:rPr>
        <w:t>した</w:t>
      </w:r>
      <w:r w:rsidR="00F11522" w:rsidRPr="00B30007">
        <w:rPr>
          <w:rFonts w:ascii="ＭＳ 明朝" w:hAnsi="ＭＳ 明朝" w:hint="eastAsia"/>
          <w:szCs w:val="22"/>
        </w:rPr>
        <w:t>提案、自白その他の陳述</w:t>
      </w:r>
      <w:r w:rsidR="002961C3" w:rsidRPr="00B30007">
        <w:rPr>
          <w:rFonts w:ascii="ＭＳ 明朝" w:hAnsi="ＭＳ 明朝" w:hint="eastAsia"/>
          <w:szCs w:val="22"/>
        </w:rPr>
        <w:t>または調停人の示した提案を仲裁手続において証拠として</w:t>
      </w:r>
      <w:r w:rsidR="002F53C9" w:rsidRPr="00B30007">
        <w:rPr>
          <w:rFonts w:ascii="ＭＳ 明朝" w:hAnsi="ＭＳ 明朝" w:hint="eastAsia"/>
          <w:szCs w:val="22"/>
        </w:rPr>
        <w:t>提出しては</w:t>
      </w:r>
      <w:r w:rsidR="002961C3" w:rsidRPr="00B30007">
        <w:rPr>
          <w:rFonts w:ascii="ＭＳ 明朝" w:hAnsi="ＭＳ 明朝" w:hint="eastAsia"/>
          <w:szCs w:val="22"/>
        </w:rPr>
        <w:t>ならない。</w:t>
      </w:r>
    </w:p>
    <w:p w:rsidR="000F566F" w:rsidRPr="00B30007" w:rsidRDefault="00BA6A9F" w:rsidP="001A5B72">
      <w:pPr>
        <w:ind w:leftChars="116" w:left="478" w:hangingChars="83" w:hanging="200"/>
        <w:rPr>
          <w:rFonts w:ascii="ＭＳ 明朝" w:hAnsi="ＭＳ 明朝" w:hint="eastAsia"/>
          <w:szCs w:val="22"/>
        </w:rPr>
      </w:pPr>
      <w:r w:rsidRPr="001A5B72">
        <w:rPr>
          <w:rFonts w:ascii="ＭＳ 明朝" w:hAnsi="ＭＳ 明朝" w:hint="eastAsia"/>
          <w:b/>
          <w:bCs/>
        </w:rPr>
        <w:t>４</w:t>
      </w:r>
      <w:r w:rsidR="002961C3" w:rsidRPr="00B30007">
        <w:rPr>
          <w:rFonts w:ascii="ＭＳ 明朝" w:hAnsi="ＭＳ 明朝" w:hint="eastAsia"/>
          <w:szCs w:val="22"/>
        </w:rPr>
        <w:t xml:space="preserve">　調停手続が、国際商事調停規則第１０条第２項第３号、第４号または第５号に規定する事由により終了した場合、仲裁廷は、申立てにより、仲裁手続を再開する。</w:t>
      </w:r>
    </w:p>
    <w:p w:rsidR="00EC642D" w:rsidRPr="00B30007" w:rsidRDefault="00EC642D" w:rsidP="00956629">
      <w:pPr>
        <w:ind w:left="240" w:hangingChars="100" w:hanging="240"/>
        <w:rPr>
          <w:rFonts w:ascii="ＭＳ 明朝" w:hAnsi="ＭＳ 明朝" w:hint="eastAsia"/>
          <w:szCs w:val="22"/>
        </w:rPr>
      </w:pPr>
    </w:p>
    <w:p w:rsidR="002961C3" w:rsidRPr="00B30007" w:rsidRDefault="002961C3" w:rsidP="00E40B29">
      <w:pPr>
        <w:pStyle w:val="2"/>
        <w:ind w:left="240" w:hanging="240"/>
        <w:rPr>
          <w:rFonts w:hint="eastAsia"/>
        </w:rPr>
      </w:pPr>
      <w:bookmarkStart w:id="171" w:name="_Toc360051215"/>
      <w:bookmarkStart w:id="172" w:name="_Toc360455286"/>
      <w:bookmarkStart w:id="173" w:name="_Toc373016022"/>
      <w:r w:rsidRPr="00397835">
        <w:rPr>
          <w:rFonts w:hint="eastAsia"/>
          <w:b/>
        </w:rPr>
        <w:t>第５</w:t>
      </w:r>
      <w:r w:rsidR="009509BB" w:rsidRPr="00397835">
        <w:rPr>
          <w:rFonts w:hint="eastAsia"/>
          <w:b/>
        </w:rPr>
        <w:t>５</w:t>
      </w:r>
      <w:r w:rsidRPr="00397835">
        <w:rPr>
          <w:rFonts w:hint="eastAsia"/>
          <w:b/>
        </w:rPr>
        <w:t>条</w:t>
      </w:r>
      <w:r w:rsidRPr="00B30007">
        <w:rPr>
          <w:rFonts w:hint="eastAsia"/>
        </w:rPr>
        <w:t>（仲裁人が調停人を務める場合の特則）</w:t>
      </w:r>
      <w:bookmarkEnd w:id="171"/>
      <w:bookmarkEnd w:id="172"/>
      <w:bookmarkEnd w:id="173"/>
    </w:p>
    <w:p w:rsidR="002961C3" w:rsidRPr="00B30007" w:rsidRDefault="002961C3" w:rsidP="001A5B72">
      <w:pPr>
        <w:ind w:leftChars="110" w:left="445" w:hangingChars="75" w:hanging="181"/>
        <w:rPr>
          <w:rFonts w:ascii="ＭＳ 明朝" w:hAnsi="ＭＳ 明朝" w:hint="eastAsia"/>
          <w:szCs w:val="22"/>
        </w:rPr>
      </w:pPr>
      <w:r w:rsidRPr="001A5B72">
        <w:rPr>
          <w:rFonts w:ascii="ＭＳ 明朝" w:hAnsi="ＭＳ 明朝" w:hint="eastAsia"/>
          <w:b/>
          <w:bCs/>
        </w:rPr>
        <w:t>１</w:t>
      </w:r>
      <w:r w:rsidRPr="00B30007">
        <w:rPr>
          <w:rFonts w:ascii="ＭＳ 明朝" w:hAnsi="ＭＳ 明朝" w:hint="eastAsia"/>
          <w:szCs w:val="22"/>
        </w:rPr>
        <w:t xml:space="preserve">　前条第</w:t>
      </w:r>
      <w:r w:rsidR="00B15DDC" w:rsidRPr="00B30007">
        <w:rPr>
          <w:rFonts w:ascii="ＭＳ 明朝" w:hAnsi="ＭＳ 明朝" w:hint="eastAsia"/>
          <w:szCs w:val="22"/>
        </w:rPr>
        <w:t>１</w:t>
      </w:r>
      <w:r w:rsidRPr="00B30007">
        <w:rPr>
          <w:rFonts w:ascii="ＭＳ 明朝" w:hAnsi="ＭＳ 明朝" w:hint="eastAsia"/>
          <w:szCs w:val="22"/>
        </w:rPr>
        <w:t>項の規定にかかわらず、当事者は、書面による合意により</w:t>
      </w:r>
      <w:r w:rsidR="00B15DDC" w:rsidRPr="00B30007">
        <w:rPr>
          <w:rFonts w:ascii="ＭＳ 明朝" w:hAnsi="ＭＳ 明朝" w:hint="eastAsia"/>
          <w:szCs w:val="22"/>
        </w:rPr>
        <w:t>、</w:t>
      </w:r>
      <w:r w:rsidRPr="00B30007">
        <w:rPr>
          <w:rFonts w:ascii="ＭＳ 明朝" w:hAnsi="ＭＳ 明朝" w:hint="eastAsia"/>
          <w:szCs w:val="22"/>
        </w:rPr>
        <w:t>仲裁人を調停人</w:t>
      </w:r>
      <w:r w:rsidR="00E3533C">
        <w:rPr>
          <w:rFonts w:ascii="ＭＳ 明朝" w:hAnsi="ＭＳ 明朝" w:hint="eastAsia"/>
          <w:szCs w:val="22"/>
        </w:rPr>
        <w:t>に</w:t>
      </w:r>
      <w:r w:rsidRPr="00B30007">
        <w:rPr>
          <w:rFonts w:ascii="ＭＳ 明朝" w:hAnsi="ＭＳ 明朝" w:hint="eastAsia"/>
          <w:szCs w:val="22"/>
        </w:rPr>
        <w:t>選任</w:t>
      </w:r>
      <w:r w:rsidR="00471F7B" w:rsidRPr="00B30007">
        <w:rPr>
          <w:rFonts w:ascii="ＭＳ 明朝" w:hAnsi="ＭＳ 明朝" w:hint="eastAsia"/>
          <w:szCs w:val="22"/>
        </w:rPr>
        <w:t>して、</w:t>
      </w:r>
      <w:r w:rsidR="004D3F20" w:rsidRPr="004D3F20">
        <w:rPr>
          <w:rFonts w:ascii="ＭＳ 明朝" w:hAnsi="ＭＳ 明朝" w:hint="eastAsia"/>
          <w:szCs w:val="22"/>
        </w:rPr>
        <w:t>仲裁事件に係る</w:t>
      </w:r>
      <w:r w:rsidR="00471F7B" w:rsidRPr="00B30007">
        <w:rPr>
          <w:rFonts w:ascii="ＭＳ 明朝" w:hAnsi="ＭＳ 明朝" w:hint="eastAsia"/>
          <w:szCs w:val="22"/>
        </w:rPr>
        <w:t>紛争を国際商事調停規則に基づく調停手続に付する</w:t>
      </w:r>
      <w:r w:rsidRPr="00B30007">
        <w:rPr>
          <w:rFonts w:ascii="ＭＳ 明朝" w:hAnsi="ＭＳ 明朝" w:hint="eastAsia"/>
          <w:szCs w:val="22"/>
        </w:rPr>
        <w:t>ことができる。この場合において、当事者は、仲裁人が調停人を務めたことまたは務めていることを理由として当該仲裁人の忌避を申し立てることはできない。</w:t>
      </w:r>
    </w:p>
    <w:p w:rsidR="002961C3" w:rsidRPr="00B30007" w:rsidRDefault="002961C3" w:rsidP="001A5B72">
      <w:pPr>
        <w:ind w:leftChars="110" w:left="445" w:hangingChars="75" w:hanging="181"/>
        <w:rPr>
          <w:rFonts w:ascii="ＭＳ 明朝" w:hAnsi="ＭＳ 明朝" w:hint="eastAsia"/>
          <w:szCs w:val="22"/>
        </w:rPr>
      </w:pPr>
      <w:r w:rsidRPr="001A5B72">
        <w:rPr>
          <w:rFonts w:ascii="ＭＳ 明朝" w:hAnsi="ＭＳ 明朝" w:hint="eastAsia"/>
          <w:b/>
          <w:bCs/>
        </w:rPr>
        <w:t>２</w:t>
      </w:r>
      <w:r w:rsidRPr="00B30007">
        <w:rPr>
          <w:rFonts w:ascii="ＭＳ 明朝" w:hAnsi="ＭＳ 明朝" w:hint="eastAsia"/>
          <w:szCs w:val="22"/>
        </w:rPr>
        <w:t xml:space="preserve">　</w:t>
      </w:r>
      <w:r w:rsidR="00011F48" w:rsidRPr="00B30007">
        <w:rPr>
          <w:rFonts w:ascii="ＭＳ 明朝" w:hAnsi="ＭＳ 明朝" w:hint="eastAsia"/>
          <w:szCs w:val="22"/>
        </w:rPr>
        <w:t>国際商事調停規則第９条第５項の規定にかかわらず、</w:t>
      </w:r>
      <w:r w:rsidR="00807649" w:rsidRPr="00807649">
        <w:rPr>
          <w:rFonts w:ascii="ＭＳ 明朝" w:hAnsi="ＭＳ 明朝" w:hint="eastAsia"/>
          <w:szCs w:val="22"/>
        </w:rPr>
        <w:t>仲裁事件に係る</w:t>
      </w:r>
      <w:r w:rsidRPr="00B30007">
        <w:rPr>
          <w:rFonts w:ascii="ＭＳ 明朝" w:hAnsi="ＭＳ 明朝" w:hint="eastAsia"/>
          <w:szCs w:val="22"/>
        </w:rPr>
        <w:t>紛争について調停人を務める仲裁人は、当事者の書面による合意がなければ、</w:t>
      </w:r>
      <w:r w:rsidR="009D5D06">
        <w:rPr>
          <w:rFonts w:ascii="ＭＳ 明朝" w:hAnsi="ＭＳ 明朝" w:hint="eastAsia"/>
          <w:szCs w:val="22"/>
        </w:rPr>
        <w:t>一方の</w:t>
      </w:r>
      <w:r w:rsidRPr="00B30007">
        <w:rPr>
          <w:rFonts w:ascii="ＭＳ 明朝" w:hAnsi="ＭＳ 明朝" w:hint="eastAsia"/>
          <w:szCs w:val="22"/>
        </w:rPr>
        <w:t>当事者</w:t>
      </w:r>
      <w:r w:rsidR="005E2A95">
        <w:rPr>
          <w:rFonts w:ascii="ＭＳ 明朝" w:hAnsi="ＭＳ 明朝" w:hint="eastAsia"/>
          <w:szCs w:val="22"/>
        </w:rPr>
        <w:t>と</w:t>
      </w:r>
      <w:r w:rsidRPr="00B30007">
        <w:rPr>
          <w:rFonts w:ascii="ＭＳ 明朝" w:hAnsi="ＭＳ 明朝" w:hint="eastAsia"/>
          <w:szCs w:val="22"/>
        </w:rPr>
        <w:t>個別に</w:t>
      </w:r>
      <w:r w:rsidR="005E2A95">
        <w:rPr>
          <w:rFonts w:ascii="ＭＳ 明朝" w:hAnsi="ＭＳ 明朝" w:hint="eastAsia"/>
          <w:szCs w:val="22"/>
        </w:rPr>
        <w:t>協議する</w:t>
      </w:r>
      <w:r w:rsidRPr="00B30007">
        <w:rPr>
          <w:rFonts w:ascii="ＭＳ 明朝" w:hAnsi="ＭＳ 明朝" w:hint="eastAsia"/>
          <w:szCs w:val="22"/>
        </w:rPr>
        <w:t>ことはできない。仲裁人は、</w:t>
      </w:r>
      <w:r w:rsidR="00611A40">
        <w:rPr>
          <w:rFonts w:ascii="ＭＳ 明朝" w:hAnsi="ＭＳ 明朝" w:hint="eastAsia"/>
          <w:szCs w:val="22"/>
        </w:rPr>
        <w:t>一方の</w:t>
      </w:r>
      <w:r w:rsidRPr="00B30007">
        <w:rPr>
          <w:rFonts w:ascii="ＭＳ 明朝" w:hAnsi="ＭＳ 明朝" w:hint="eastAsia"/>
          <w:szCs w:val="22"/>
        </w:rPr>
        <w:t>当事者</w:t>
      </w:r>
      <w:r w:rsidR="005E2A95">
        <w:rPr>
          <w:rFonts w:ascii="ＭＳ 明朝" w:hAnsi="ＭＳ 明朝" w:hint="eastAsia"/>
          <w:szCs w:val="22"/>
        </w:rPr>
        <w:t>と</w:t>
      </w:r>
      <w:r w:rsidRPr="00B30007">
        <w:rPr>
          <w:rFonts w:ascii="ＭＳ 明朝" w:hAnsi="ＭＳ 明朝" w:hint="eastAsia"/>
          <w:szCs w:val="22"/>
        </w:rPr>
        <w:t>個別に</w:t>
      </w:r>
      <w:r w:rsidR="005E2A95">
        <w:rPr>
          <w:rFonts w:ascii="ＭＳ 明朝" w:hAnsi="ＭＳ 明朝" w:hint="eastAsia"/>
          <w:szCs w:val="22"/>
        </w:rPr>
        <w:t>協議し</w:t>
      </w:r>
      <w:r w:rsidRPr="00B30007">
        <w:rPr>
          <w:rFonts w:ascii="ＭＳ 明朝" w:hAnsi="ＭＳ 明朝" w:hint="eastAsia"/>
          <w:szCs w:val="22"/>
        </w:rPr>
        <w:t>た場合</w:t>
      </w:r>
      <w:r w:rsidR="00894B40">
        <w:rPr>
          <w:rFonts w:ascii="ＭＳ 明朝" w:hAnsi="ＭＳ 明朝" w:hint="eastAsia"/>
          <w:szCs w:val="22"/>
        </w:rPr>
        <w:t>に</w:t>
      </w:r>
      <w:r w:rsidRPr="00B30007">
        <w:rPr>
          <w:rFonts w:ascii="ＭＳ 明朝" w:hAnsi="ＭＳ 明朝" w:hint="eastAsia"/>
          <w:szCs w:val="22"/>
        </w:rPr>
        <w:t>は、個別に</w:t>
      </w:r>
      <w:r w:rsidR="00396C00">
        <w:rPr>
          <w:rFonts w:ascii="ＭＳ 明朝" w:hAnsi="ＭＳ 明朝" w:hint="eastAsia"/>
          <w:szCs w:val="22"/>
        </w:rPr>
        <w:t>協議し</w:t>
      </w:r>
      <w:r w:rsidRPr="00B30007">
        <w:rPr>
          <w:rFonts w:ascii="ＭＳ 明朝" w:hAnsi="ＭＳ 明朝" w:hint="eastAsia"/>
          <w:szCs w:val="22"/>
        </w:rPr>
        <w:t>たという事実（意見の内容等を含まない）を</w:t>
      </w:r>
      <w:r w:rsidR="00011F48" w:rsidRPr="00B30007">
        <w:rPr>
          <w:rFonts w:ascii="ＭＳ 明朝" w:hAnsi="ＭＳ 明朝" w:hint="eastAsia"/>
          <w:szCs w:val="22"/>
        </w:rPr>
        <w:t>、その都度、</w:t>
      </w:r>
      <w:r w:rsidRPr="00B30007">
        <w:rPr>
          <w:rFonts w:ascii="ＭＳ 明朝" w:hAnsi="ＭＳ 明朝" w:hint="eastAsia"/>
          <w:szCs w:val="22"/>
        </w:rPr>
        <w:t>他のすべての当事者に伝えなければならない。</w:t>
      </w:r>
    </w:p>
    <w:p w:rsidR="00471F7B" w:rsidRPr="00B30007" w:rsidRDefault="002961C3" w:rsidP="001A5B72">
      <w:pPr>
        <w:ind w:leftChars="110" w:left="445" w:hangingChars="75" w:hanging="181"/>
        <w:rPr>
          <w:rFonts w:ascii="ＭＳ 明朝" w:hAnsi="ＭＳ 明朝" w:hint="eastAsia"/>
          <w:szCs w:val="22"/>
        </w:rPr>
      </w:pPr>
      <w:r w:rsidRPr="001A5B72">
        <w:rPr>
          <w:rFonts w:ascii="ＭＳ 明朝" w:hAnsi="ＭＳ 明朝" w:hint="eastAsia"/>
          <w:b/>
          <w:bCs/>
        </w:rPr>
        <w:t>３</w:t>
      </w:r>
      <w:r w:rsidRPr="00B30007">
        <w:rPr>
          <w:rFonts w:ascii="ＭＳ 明朝" w:hAnsi="ＭＳ 明朝" w:hint="eastAsia"/>
          <w:szCs w:val="22"/>
        </w:rPr>
        <w:t xml:space="preserve">　</w:t>
      </w:r>
      <w:r w:rsidR="00471F7B" w:rsidRPr="00B30007">
        <w:rPr>
          <w:rFonts w:ascii="ＭＳ 明朝" w:hAnsi="ＭＳ 明朝" w:hint="eastAsia"/>
          <w:szCs w:val="22"/>
        </w:rPr>
        <w:t>当事者は、第１項の規定により紛争を調停手続に付したときは、第１項に定める合意書の写しを協会に提出しなければならない。</w:t>
      </w:r>
    </w:p>
    <w:p w:rsidR="002961C3" w:rsidRPr="00B30007" w:rsidRDefault="00471F7B" w:rsidP="001A5B72">
      <w:pPr>
        <w:ind w:leftChars="110" w:left="445" w:hangingChars="75" w:hanging="181"/>
        <w:rPr>
          <w:rFonts w:ascii="ＭＳ 明朝" w:hAnsi="ＭＳ 明朝" w:hint="eastAsia"/>
          <w:szCs w:val="22"/>
        </w:rPr>
      </w:pPr>
      <w:r w:rsidRPr="001A5B72">
        <w:rPr>
          <w:rFonts w:ascii="ＭＳ 明朝" w:hAnsi="ＭＳ 明朝" w:hint="eastAsia"/>
          <w:b/>
          <w:bCs/>
        </w:rPr>
        <w:t xml:space="preserve">４　</w:t>
      </w:r>
      <w:r w:rsidRPr="00B30007">
        <w:rPr>
          <w:rFonts w:ascii="ＭＳ 明朝" w:hAnsi="ＭＳ 明朝" w:hint="eastAsia"/>
          <w:szCs w:val="22"/>
        </w:rPr>
        <w:t>本条</w:t>
      </w:r>
      <w:r w:rsidR="007A018E" w:rsidRPr="00B30007">
        <w:rPr>
          <w:rFonts w:ascii="ＭＳ 明朝" w:hAnsi="ＭＳ 明朝" w:hint="eastAsia"/>
          <w:szCs w:val="22"/>
        </w:rPr>
        <w:t>の規定</w:t>
      </w:r>
      <w:r w:rsidRPr="00B30007">
        <w:rPr>
          <w:rFonts w:ascii="ＭＳ 明朝" w:hAnsi="ＭＳ 明朝" w:hint="eastAsia"/>
          <w:szCs w:val="22"/>
        </w:rPr>
        <w:t>による</w:t>
      </w:r>
      <w:r w:rsidR="002961C3" w:rsidRPr="00B30007">
        <w:rPr>
          <w:rFonts w:ascii="ＭＳ 明朝" w:hAnsi="ＭＳ 明朝" w:hint="eastAsia"/>
          <w:szCs w:val="22"/>
        </w:rPr>
        <w:t>調停人の報償金および管理料金は、以下のとおりとする。</w:t>
      </w:r>
    </w:p>
    <w:p w:rsidR="002961C3" w:rsidRPr="00B30007" w:rsidRDefault="002961C3" w:rsidP="00956629">
      <w:pPr>
        <w:tabs>
          <w:tab w:val="left" w:pos="924"/>
        </w:tabs>
        <w:ind w:leftChars="177" w:left="442" w:hangingChars="7" w:hanging="17"/>
        <w:rPr>
          <w:rFonts w:ascii="ＭＳ 明朝" w:hAnsi="ＭＳ 明朝" w:hint="eastAsia"/>
          <w:szCs w:val="22"/>
        </w:rPr>
      </w:pPr>
      <w:r w:rsidRPr="00B30007">
        <w:rPr>
          <w:rFonts w:ascii="ＭＳ 明朝" w:hAnsi="ＭＳ 明朝" w:hint="eastAsia"/>
          <w:szCs w:val="22"/>
        </w:rPr>
        <w:t>（１）</w:t>
      </w:r>
      <w:r w:rsidR="00141BBC" w:rsidRPr="00B30007">
        <w:rPr>
          <w:rFonts w:ascii="ＭＳ 明朝" w:hAnsi="ＭＳ 明朝" w:hint="eastAsia"/>
          <w:szCs w:val="22"/>
        </w:rPr>
        <w:tab/>
      </w:r>
      <w:r w:rsidRPr="00B30007">
        <w:rPr>
          <w:rFonts w:ascii="ＭＳ 明朝" w:hAnsi="ＭＳ 明朝" w:hint="eastAsia"/>
          <w:szCs w:val="22"/>
        </w:rPr>
        <w:t>調停手続に係る管理料金は、納付を要しない。</w:t>
      </w:r>
    </w:p>
    <w:p w:rsidR="002961C3" w:rsidRPr="00B30007" w:rsidRDefault="002961C3" w:rsidP="00956629">
      <w:pPr>
        <w:tabs>
          <w:tab w:val="left" w:pos="924"/>
        </w:tabs>
        <w:ind w:leftChars="177" w:left="895" w:hangingChars="196" w:hanging="470"/>
        <w:rPr>
          <w:rFonts w:ascii="ＭＳ 明朝" w:hAnsi="ＭＳ 明朝" w:hint="eastAsia"/>
          <w:szCs w:val="22"/>
        </w:rPr>
      </w:pPr>
      <w:r w:rsidRPr="00B30007">
        <w:rPr>
          <w:rFonts w:ascii="ＭＳ 明朝" w:hAnsi="ＭＳ 明朝" w:hint="eastAsia"/>
          <w:szCs w:val="22"/>
        </w:rPr>
        <w:t>（２）</w:t>
      </w:r>
      <w:r w:rsidR="00141BBC" w:rsidRPr="00B30007">
        <w:rPr>
          <w:rFonts w:ascii="ＭＳ 明朝" w:hAnsi="ＭＳ 明朝" w:hint="eastAsia"/>
          <w:szCs w:val="22"/>
        </w:rPr>
        <w:tab/>
      </w:r>
      <w:r w:rsidRPr="00B30007">
        <w:rPr>
          <w:rFonts w:ascii="ＭＳ 明朝" w:hAnsi="ＭＳ 明朝" w:hint="eastAsia"/>
          <w:szCs w:val="22"/>
        </w:rPr>
        <w:t>調停時間は、仲裁人報償金の算定にあたり、当該仲裁人の仲裁時間とみなす。</w:t>
      </w:r>
    </w:p>
    <w:p w:rsidR="00471F7B" w:rsidRPr="00B30007" w:rsidRDefault="00471F7B" w:rsidP="001A5B72">
      <w:pPr>
        <w:ind w:leftChars="110" w:left="445" w:hangingChars="75" w:hanging="181"/>
        <w:rPr>
          <w:rFonts w:ascii="ＭＳ 明朝" w:hAnsi="ＭＳ 明朝" w:hint="eastAsia"/>
          <w:szCs w:val="22"/>
        </w:rPr>
      </w:pPr>
      <w:r w:rsidRPr="001A5B72">
        <w:rPr>
          <w:rFonts w:ascii="ＭＳ 明朝" w:hAnsi="ＭＳ 明朝" w:hint="eastAsia"/>
          <w:b/>
          <w:bCs/>
        </w:rPr>
        <w:t>５</w:t>
      </w:r>
      <w:r w:rsidR="002961C3" w:rsidRPr="001A5B72">
        <w:rPr>
          <w:rFonts w:ascii="ＭＳ 明朝" w:hAnsi="ＭＳ 明朝" w:hint="eastAsia"/>
          <w:b/>
          <w:bCs/>
        </w:rPr>
        <w:t xml:space="preserve">　</w:t>
      </w:r>
      <w:r w:rsidR="002961C3" w:rsidRPr="00B30007">
        <w:rPr>
          <w:rFonts w:ascii="ＭＳ 明朝" w:hAnsi="ＭＳ 明朝" w:hint="eastAsia"/>
          <w:szCs w:val="22"/>
        </w:rPr>
        <w:t>本条による調停の場合には、国際商事調停規則</w:t>
      </w:r>
      <w:r w:rsidR="007A018E" w:rsidRPr="00B30007">
        <w:rPr>
          <w:rFonts w:ascii="ＭＳ 明朝" w:hAnsi="ＭＳ 明朝" w:hint="eastAsia"/>
          <w:szCs w:val="22"/>
        </w:rPr>
        <w:t>（</w:t>
      </w:r>
      <w:r w:rsidR="002961C3" w:rsidRPr="00B30007">
        <w:rPr>
          <w:rFonts w:ascii="ＭＳ 明朝" w:hAnsi="ＭＳ 明朝" w:hint="eastAsia"/>
          <w:szCs w:val="22"/>
        </w:rPr>
        <w:t>第２章の規定</w:t>
      </w:r>
      <w:r w:rsidR="007A018E" w:rsidRPr="00B30007">
        <w:rPr>
          <w:rFonts w:ascii="ＭＳ 明朝" w:hAnsi="ＭＳ 明朝" w:hint="eastAsia"/>
          <w:szCs w:val="22"/>
        </w:rPr>
        <w:t>を除く）および調停費用規程の規定を適用する</w:t>
      </w:r>
      <w:r w:rsidR="002961C3" w:rsidRPr="00B30007">
        <w:rPr>
          <w:rFonts w:ascii="ＭＳ 明朝" w:hAnsi="ＭＳ 明朝" w:hint="eastAsia"/>
          <w:szCs w:val="22"/>
        </w:rPr>
        <w:t>。</w:t>
      </w:r>
    </w:p>
    <w:p w:rsidR="004E5740" w:rsidRPr="00B30007" w:rsidRDefault="004E5740" w:rsidP="00956629">
      <w:pPr>
        <w:ind w:left="502" w:hangingChars="209" w:hanging="502"/>
        <w:rPr>
          <w:rFonts w:ascii="ＭＳ 明朝" w:hAnsi="ＭＳ 明朝" w:hint="eastAsia"/>
          <w:szCs w:val="21"/>
        </w:rPr>
      </w:pPr>
    </w:p>
    <w:p w:rsidR="004E5740" w:rsidRPr="00B30007" w:rsidRDefault="003E1E8B" w:rsidP="00E40B29">
      <w:pPr>
        <w:pStyle w:val="2"/>
        <w:ind w:left="502" w:hanging="490"/>
        <w:rPr>
          <w:rFonts w:hint="eastAsia"/>
        </w:rPr>
      </w:pPr>
      <w:bookmarkStart w:id="174" w:name="_Toc360051216"/>
      <w:bookmarkStart w:id="175" w:name="_Toc360455287"/>
      <w:bookmarkStart w:id="176" w:name="_Toc373016023"/>
      <w:r w:rsidRPr="00397835">
        <w:rPr>
          <w:rFonts w:hint="eastAsia"/>
          <w:b/>
        </w:rPr>
        <w:lastRenderedPageBreak/>
        <w:t>第</w:t>
      </w:r>
      <w:r w:rsidR="00FE2055" w:rsidRPr="00397835">
        <w:rPr>
          <w:rFonts w:hint="eastAsia"/>
          <w:b/>
        </w:rPr>
        <w:t>５</w:t>
      </w:r>
      <w:r w:rsidR="00556FEA" w:rsidRPr="00397835">
        <w:rPr>
          <w:rFonts w:hint="eastAsia"/>
          <w:b/>
        </w:rPr>
        <w:t>６</w:t>
      </w:r>
      <w:r w:rsidR="004E5740" w:rsidRPr="00397835">
        <w:rPr>
          <w:rFonts w:hint="eastAsia"/>
          <w:b/>
        </w:rPr>
        <w:t>条</w:t>
      </w:r>
      <w:r w:rsidR="004E5740" w:rsidRPr="00B30007">
        <w:t>（審理終結・再開）</w:t>
      </w:r>
      <w:bookmarkEnd w:id="174"/>
      <w:bookmarkEnd w:id="175"/>
      <w:bookmarkEnd w:id="176"/>
    </w:p>
    <w:p w:rsidR="004E5740" w:rsidRPr="00B30007" w:rsidRDefault="004E5740" w:rsidP="001A5B72">
      <w:pPr>
        <w:pStyle w:val="3"/>
        <w:ind w:leftChars="118" w:left="500" w:hangingChars="90" w:hanging="217"/>
        <w:rPr>
          <w:rFonts w:ascii="ＭＳ 明朝" w:hAnsi="ＭＳ 明朝" w:hint="eastAsia"/>
        </w:rPr>
      </w:pPr>
      <w:r w:rsidRPr="001A5B72">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hint="eastAsia"/>
        </w:rPr>
        <w:t>仲裁廷</w:t>
      </w:r>
      <w:r w:rsidRPr="00B30007">
        <w:rPr>
          <w:rFonts w:ascii="ＭＳ 明朝" w:hAnsi="ＭＳ 明朝"/>
        </w:rPr>
        <w:t>は、</w:t>
      </w:r>
      <w:r w:rsidR="00832D6E" w:rsidRPr="00B30007">
        <w:rPr>
          <w:rFonts w:ascii="ＭＳ 明朝" w:hAnsi="ＭＳ 明朝" w:hint="eastAsia"/>
        </w:rPr>
        <w:t>請求</w:t>
      </w:r>
      <w:r w:rsidR="00583A31" w:rsidRPr="00B30007">
        <w:rPr>
          <w:rFonts w:ascii="ＭＳ 明朝" w:hAnsi="ＭＳ 明朝" w:hint="eastAsia"/>
        </w:rPr>
        <w:t>について当事者が主張、立証およびこれに対する防御を行うに十分な機会を与えられ、仲裁判断を行うことができると認めるときは、</w:t>
      </w:r>
      <w:r w:rsidRPr="00B30007">
        <w:rPr>
          <w:rFonts w:ascii="ＭＳ 明朝" w:hAnsi="ＭＳ 明朝"/>
        </w:rPr>
        <w:t>審理の終結を決定</w:t>
      </w:r>
      <w:r w:rsidR="006660F2" w:rsidRPr="00B30007">
        <w:rPr>
          <w:rFonts w:ascii="ＭＳ 明朝" w:hAnsi="ＭＳ 明朝" w:hint="eastAsia"/>
        </w:rPr>
        <w:t>しなければならない</w:t>
      </w:r>
      <w:r w:rsidRPr="00B30007">
        <w:rPr>
          <w:rFonts w:ascii="ＭＳ 明朝" w:hAnsi="ＭＳ 明朝"/>
        </w:rPr>
        <w:t>。</w:t>
      </w:r>
    </w:p>
    <w:p w:rsidR="006A6A3F" w:rsidRPr="00B30007" w:rsidRDefault="006A6A3F" w:rsidP="001A5B72">
      <w:pPr>
        <w:pStyle w:val="3"/>
        <w:ind w:leftChars="118" w:left="500" w:hangingChars="90" w:hanging="217"/>
        <w:rPr>
          <w:rFonts w:ascii="ＭＳ 明朝" w:hAnsi="ＭＳ 明朝" w:hint="eastAsia"/>
        </w:rPr>
      </w:pPr>
      <w:r w:rsidRPr="001A5B72">
        <w:rPr>
          <w:rFonts w:ascii="ＭＳ 明朝" w:hAnsi="ＭＳ 明朝" w:hint="eastAsia"/>
          <w:b/>
          <w:bCs/>
        </w:rPr>
        <w:t>２</w:t>
      </w:r>
      <w:r w:rsidR="00583A31" w:rsidRPr="00B30007">
        <w:rPr>
          <w:rFonts w:ascii="ＭＳ 明朝" w:hAnsi="ＭＳ 明朝" w:hint="eastAsia"/>
        </w:rPr>
        <w:t xml:space="preserve">　仲裁廷は、仲裁</w:t>
      </w:r>
      <w:r w:rsidR="00832D6E" w:rsidRPr="00B30007">
        <w:rPr>
          <w:rFonts w:ascii="ＭＳ 明朝" w:hAnsi="ＭＳ 明朝" w:hint="eastAsia"/>
        </w:rPr>
        <w:t>手続において</w:t>
      </w:r>
      <w:r w:rsidR="00583A31" w:rsidRPr="00B30007">
        <w:rPr>
          <w:rFonts w:ascii="ＭＳ 明朝" w:hAnsi="ＭＳ 明朝" w:hint="eastAsia"/>
        </w:rPr>
        <w:t>申</w:t>
      </w:r>
      <w:r w:rsidR="00832D6E" w:rsidRPr="00B30007">
        <w:rPr>
          <w:rFonts w:ascii="ＭＳ 明朝" w:hAnsi="ＭＳ 明朝" w:hint="eastAsia"/>
        </w:rPr>
        <w:t>し</w:t>
      </w:r>
      <w:r w:rsidR="00583A31" w:rsidRPr="00B30007">
        <w:rPr>
          <w:rFonts w:ascii="ＭＳ 明朝" w:hAnsi="ＭＳ 明朝" w:hint="eastAsia"/>
        </w:rPr>
        <w:t>立て</w:t>
      </w:r>
      <w:r w:rsidR="00832D6E" w:rsidRPr="00B30007">
        <w:rPr>
          <w:rFonts w:ascii="ＭＳ 明朝" w:hAnsi="ＭＳ 明朝" w:hint="eastAsia"/>
        </w:rPr>
        <w:t>られた請求</w:t>
      </w:r>
      <w:r w:rsidR="00583A31" w:rsidRPr="00B30007">
        <w:rPr>
          <w:rFonts w:ascii="ＭＳ 明朝" w:hAnsi="ＭＳ 明朝" w:hint="eastAsia"/>
        </w:rPr>
        <w:t>の一部について前項に定める要件を満たす</w:t>
      </w:r>
      <w:r w:rsidRPr="00B30007">
        <w:rPr>
          <w:rFonts w:ascii="ＭＳ 明朝" w:hAnsi="ＭＳ 明朝" w:hint="eastAsia"/>
        </w:rPr>
        <w:t>と認めるときは、審理の一部の終結を決定することができる。</w:t>
      </w:r>
    </w:p>
    <w:p w:rsidR="008D77FC" w:rsidRPr="00B30007" w:rsidRDefault="008D77FC" w:rsidP="001A5B72">
      <w:pPr>
        <w:pStyle w:val="3"/>
        <w:ind w:leftChars="118" w:left="500" w:hangingChars="90" w:hanging="217"/>
        <w:rPr>
          <w:rFonts w:ascii="ＭＳ 明朝" w:hAnsi="ＭＳ 明朝" w:hint="eastAsia"/>
        </w:rPr>
      </w:pPr>
      <w:r w:rsidRPr="001A5B72">
        <w:rPr>
          <w:rFonts w:ascii="ＭＳ 明朝" w:hAnsi="ＭＳ 明朝" w:hint="eastAsia"/>
          <w:b/>
        </w:rPr>
        <w:t>３</w:t>
      </w:r>
      <w:r w:rsidRPr="00B30007">
        <w:rPr>
          <w:rFonts w:ascii="ＭＳ 明朝" w:hAnsi="ＭＳ 明朝" w:hint="eastAsia"/>
        </w:rPr>
        <w:t xml:space="preserve">　仲裁廷は</w:t>
      </w:r>
      <w:r w:rsidR="00583A31" w:rsidRPr="00B30007">
        <w:rPr>
          <w:rFonts w:ascii="ＭＳ 明朝" w:hAnsi="ＭＳ 明朝" w:hint="eastAsia"/>
        </w:rPr>
        <w:t>、前二項に規定する審理</w:t>
      </w:r>
      <w:r w:rsidRPr="00B30007">
        <w:rPr>
          <w:rFonts w:ascii="ＭＳ 明朝" w:hAnsi="ＭＳ 明朝" w:hint="eastAsia"/>
        </w:rPr>
        <w:t>終結の決定を</w:t>
      </w:r>
      <w:r w:rsidRPr="00B30007">
        <w:rPr>
          <w:rFonts w:ascii="ＭＳ 明朝" w:hAnsi="ＭＳ 明朝"/>
        </w:rPr>
        <w:t>するときは、適当な予告期間をおかなければならない。</w:t>
      </w:r>
    </w:p>
    <w:p w:rsidR="008777A2" w:rsidRPr="00B30007" w:rsidRDefault="008D77FC" w:rsidP="001A5B72">
      <w:pPr>
        <w:pStyle w:val="3"/>
        <w:ind w:leftChars="118" w:left="500" w:hangingChars="90" w:hanging="217"/>
        <w:rPr>
          <w:rFonts w:ascii="ＭＳ 明朝" w:hAnsi="ＭＳ 明朝" w:hint="eastAsia"/>
        </w:rPr>
      </w:pPr>
      <w:r w:rsidRPr="001A5B72">
        <w:rPr>
          <w:rFonts w:ascii="ＭＳ 明朝" w:hAnsi="ＭＳ 明朝" w:hint="eastAsia"/>
          <w:b/>
        </w:rPr>
        <w:t>４</w:t>
      </w:r>
      <w:r w:rsidR="004E5740" w:rsidRPr="00B30007">
        <w:rPr>
          <w:rFonts w:ascii="ＭＳ 明朝" w:hAnsi="ＭＳ 明朝" w:hint="eastAsia"/>
          <w:bCs/>
        </w:rPr>
        <w:t xml:space="preserve">　</w:t>
      </w:r>
      <w:r w:rsidR="004E5740" w:rsidRPr="00B30007">
        <w:rPr>
          <w:rFonts w:ascii="ＭＳ 明朝" w:hAnsi="ＭＳ 明朝" w:hint="eastAsia"/>
        </w:rPr>
        <w:t>仲裁廷</w:t>
      </w:r>
      <w:r w:rsidR="004E5740" w:rsidRPr="00B30007">
        <w:rPr>
          <w:rFonts w:ascii="ＭＳ 明朝" w:hAnsi="ＭＳ 明朝"/>
        </w:rPr>
        <w:t>は、必要があると認めるときは、審理を再開することができる</w:t>
      </w:r>
      <w:r w:rsidR="004E5740" w:rsidRPr="00B30007">
        <w:rPr>
          <w:rFonts w:ascii="ＭＳ 明朝" w:hAnsi="ＭＳ 明朝" w:hint="eastAsia"/>
        </w:rPr>
        <w:t>。</w:t>
      </w:r>
      <w:r w:rsidR="004E5740" w:rsidRPr="00B30007">
        <w:rPr>
          <w:rFonts w:ascii="ＭＳ 明朝" w:hAnsi="ＭＳ 明朝"/>
        </w:rPr>
        <w:t>審理の再開は、原則として審理終結の</w:t>
      </w:r>
      <w:r w:rsidR="004E5740" w:rsidRPr="00B30007">
        <w:rPr>
          <w:rFonts w:ascii="ＭＳ 明朝" w:hAnsi="ＭＳ 明朝" w:hint="eastAsia"/>
        </w:rPr>
        <w:t>日</w:t>
      </w:r>
      <w:r w:rsidR="004E5740" w:rsidRPr="00B30007">
        <w:rPr>
          <w:rFonts w:ascii="ＭＳ 明朝" w:hAnsi="ＭＳ 明朝"/>
        </w:rPr>
        <w:t>から３週間を経過する日以後には行わないものとする。</w:t>
      </w:r>
    </w:p>
    <w:p w:rsidR="00EC642D" w:rsidRPr="00B30007" w:rsidRDefault="00EC642D">
      <w:pPr>
        <w:rPr>
          <w:rFonts w:ascii="ＭＳ 明朝" w:hAnsi="ＭＳ 明朝" w:hint="eastAsia"/>
          <w:bCs/>
        </w:rPr>
      </w:pPr>
    </w:p>
    <w:p w:rsidR="004E5740" w:rsidRPr="00B30007" w:rsidRDefault="00FE2055" w:rsidP="00E40B29">
      <w:pPr>
        <w:pStyle w:val="2"/>
        <w:rPr>
          <w:rFonts w:hint="eastAsia"/>
        </w:rPr>
      </w:pPr>
      <w:bookmarkStart w:id="177" w:name="_Toc360051217"/>
      <w:bookmarkStart w:id="178" w:name="_Toc360455288"/>
      <w:bookmarkStart w:id="179" w:name="_Toc373016024"/>
      <w:r w:rsidRPr="00397835">
        <w:rPr>
          <w:rFonts w:hint="eastAsia"/>
          <w:b/>
        </w:rPr>
        <w:t>第５</w:t>
      </w:r>
      <w:r w:rsidR="00556FEA" w:rsidRPr="00397835">
        <w:rPr>
          <w:rFonts w:hint="eastAsia"/>
          <w:b/>
        </w:rPr>
        <w:t>７</w:t>
      </w:r>
      <w:r w:rsidR="004E5740" w:rsidRPr="00397835">
        <w:rPr>
          <w:rFonts w:hint="eastAsia"/>
          <w:b/>
        </w:rPr>
        <w:t>条</w:t>
      </w:r>
      <w:r w:rsidR="004E5740" w:rsidRPr="00B30007">
        <w:t>（</w:t>
      </w:r>
      <w:r w:rsidR="004E5740" w:rsidRPr="00B30007">
        <w:rPr>
          <w:rFonts w:hint="eastAsia"/>
        </w:rPr>
        <w:t>仲裁手続の終了</w:t>
      </w:r>
      <w:r w:rsidR="004E5740" w:rsidRPr="00B30007">
        <w:t>）</w:t>
      </w:r>
      <w:bookmarkEnd w:id="177"/>
      <w:bookmarkEnd w:id="178"/>
      <w:bookmarkEnd w:id="179"/>
    </w:p>
    <w:p w:rsidR="003C55B3" w:rsidRPr="00B30007" w:rsidRDefault="004E5740" w:rsidP="001A5B72">
      <w:pPr>
        <w:ind w:leftChars="116" w:left="471" w:hangingChars="80" w:hanging="193"/>
        <w:rPr>
          <w:rFonts w:ascii="ＭＳ 明朝" w:hAnsi="ＭＳ 明朝" w:hint="eastAsia"/>
        </w:rPr>
      </w:pPr>
      <w:r w:rsidRPr="001A5B72">
        <w:rPr>
          <w:rFonts w:ascii="ＭＳ 明朝" w:hAnsi="ＭＳ 明朝" w:hint="eastAsia"/>
          <w:b/>
        </w:rPr>
        <w:t>１</w:t>
      </w:r>
      <w:r w:rsidRPr="00B30007">
        <w:rPr>
          <w:rFonts w:ascii="ＭＳ 明朝" w:hAnsi="ＭＳ 明朝" w:hint="eastAsia"/>
          <w:bCs/>
        </w:rPr>
        <w:t xml:space="preserve">　</w:t>
      </w:r>
      <w:r w:rsidRPr="00B30007">
        <w:rPr>
          <w:rFonts w:ascii="ＭＳ 明朝" w:hAnsi="ＭＳ 明朝" w:hint="eastAsia"/>
          <w:kern w:val="0"/>
          <w:szCs w:val="28"/>
        </w:rPr>
        <w:t>仲裁手続は、仲裁判断または仲裁手続の終了決定があった時に、終了する。</w:t>
      </w:r>
    </w:p>
    <w:p w:rsidR="00373A4A" w:rsidRPr="00B30007" w:rsidRDefault="004E5740" w:rsidP="001A5B72">
      <w:pPr>
        <w:ind w:leftChars="116" w:left="471" w:hangingChars="80" w:hanging="193"/>
        <w:rPr>
          <w:rFonts w:ascii="ＭＳ 明朝" w:hAnsi="ＭＳ 明朝" w:hint="eastAsia"/>
        </w:rPr>
      </w:pPr>
      <w:r w:rsidRPr="001A5B72">
        <w:rPr>
          <w:rFonts w:ascii="ＭＳ 明朝" w:hAnsi="ＭＳ 明朝" w:hint="eastAsia"/>
          <w:b/>
        </w:rPr>
        <w:t>２</w:t>
      </w:r>
      <w:r w:rsidR="002F2CF5" w:rsidRPr="00B30007">
        <w:rPr>
          <w:rFonts w:ascii="ＭＳ 明朝" w:hAnsi="ＭＳ 明朝" w:hint="eastAsia"/>
        </w:rPr>
        <w:t xml:space="preserve">　仲裁廷は、</w:t>
      </w:r>
      <w:r w:rsidR="00373A4A" w:rsidRPr="00B30007">
        <w:rPr>
          <w:rFonts w:ascii="ＭＳ 明朝" w:hAnsi="ＭＳ 明朝" w:hint="eastAsia"/>
        </w:rPr>
        <w:t>以下の各号に掲げる場合には仲裁手続の終了決定をしなければならない。</w:t>
      </w:r>
    </w:p>
    <w:p w:rsidR="00373A4A" w:rsidRPr="00B30007" w:rsidRDefault="002F2CF5" w:rsidP="00B30007">
      <w:pPr>
        <w:numPr>
          <w:ilvl w:val="0"/>
          <w:numId w:val="19"/>
        </w:numPr>
        <w:rPr>
          <w:rFonts w:ascii="ＭＳ 明朝" w:hAnsi="ＭＳ 明朝" w:hint="eastAsia"/>
        </w:rPr>
      </w:pPr>
      <w:r w:rsidRPr="00B30007">
        <w:rPr>
          <w:rFonts w:ascii="ＭＳ 明朝" w:hAnsi="ＭＳ 明朝" w:hint="eastAsia"/>
        </w:rPr>
        <w:t>第２３</w:t>
      </w:r>
      <w:r w:rsidR="004E5740" w:rsidRPr="00B30007">
        <w:rPr>
          <w:rFonts w:ascii="ＭＳ 明朝" w:hAnsi="ＭＳ 明朝" w:hint="eastAsia"/>
        </w:rPr>
        <w:t>条第</w:t>
      </w:r>
      <w:r w:rsidR="00B464A1" w:rsidRPr="00B30007">
        <w:rPr>
          <w:rFonts w:ascii="ＭＳ 明朝" w:hAnsi="ＭＳ 明朝" w:hint="eastAsia"/>
        </w:rPr>
        <w:t>３</w:t>
      </w:r>
      <w:r w:rsidR="004E5740" w:rsidRPr="00B30007">
        <w:rPr>
          <w:rFonts w:ascii="ＭＳ 明朝" w:hAnsi="ＭＳ 明朝" w:hint="eastAsia"/>
        </w:rPr>
        <w:t>項</w:t>
      </w:r>
      <w:r w:rsidR="002C28D1" w:rsidRPr="00B30007">
        <w:rPr>
          <w:rFonts w:ascii="ＭＳ 明朝" w:hAnsi="ＭＳ 明朝" w:hint="eastAsia"/>
        </w:rPr>
        <w:t>の規定に従い仲裁申立て</w:t>
      </w:r>
      <w:r w:rsidR="00B464A1" w:rsidRPr="00B30007">
        <w:rPr>
          <w:rFonts w:ascii="ＭＳ 明朝" w:hAnsi="ＭＳ 明朝" w:hint="eastAsia"/>
        </w:rPr>
        <w:t>の</w:t>
      </w:r>
      <w:r w:rsidR="002C28D1" w:rsidRPr="00B30007">
        <w:rPr>
          <w:rFonts w:ascii="ＭＳ 明朝" w:hAnsi="ＭＳ 明朝" w:hint="eastAsia"/>
        </w:rPr>
        <w:t>取り下げ</w:t>
      </w:r>
      <w:r w:rsidR="00B464A1" w:rsidRPr="00B30007">
        <w:rPr>
          <w:rFonts w:ascii="ＭＳ 明朝" w:hAnsi="ＭＳ 明朝" w:hint="eastAsia"/>
        </w:rPr>
        <w:t>を許可した</w:t>
      </w:r>
      <w:r w:rsidR="002C28D1" w:rsidRPr="00B30007">
        <w:rPr>
          <w:rFonts w:ascii="ＭＳ 明朝" w:hAnsi="ＭＳ 明朝" w:hint="eastAsia"/>
        </w:rPr>
        <w:t>場合</w:t>
      </w:r>
    </w:p>
    <w:p w:rsidR="00373A4A" w:rsidRPr="00B30007" w:rsidRDefault="00180F7E" w:rsidP="00B30007">
      <w:pPr>
        <w:numPr>
          <w:ilvl w:val="0"/>
          <w:numId w:val="19"/>
        </w:numPr>
        <w:rPr>
          <w:rFonts w:ascii="ＭＳ 明朝" w:hAnsi="ＭＳ 明朝" w:hint="eastAsia"/>
        </w:rPr>
      </w:pPr>
      <w:r w:rsidRPr="00B30007">
        <w:rPr>
          <w:rFonts w:ascii="ＭＳ 明朝" w:hAnsi="ＭＳ 明朝" w:hint="eastAsia"/>
        </w:rPr>
        <w:t>第</w:t>
      </w:r>
      <w:r w:rsidR="000A0445" w:rsidRPr="00B30007">
        <w:rPr>
          <w:rFonts w:ascii="ＭＳ 明朝" w:hAnsi="ＭＳ 明朝" w:hint="eastAsia"/>
        </w:rPr>
        <w:t>４１条</w:t>
      </w:r>
      <w:r w:rsidR="002C28D1" w:rsidRPr="00B30007">
        <w:rPr>
          <w:rFonts w:ascii="ＭＳ 明朝" w:hAnsi="ＭＳ 明朝" w:hint="eastAsia"/>
        </w:rPr>
        <w:t>第</w:t>
      </w:r>
      <w:r w:rsidR="00850E95">
        <w:rPr>
          <w:rFonts w:ascii="ＭＳ 明朝" w:hAnsi="ＭＳ 明朝" w:hint="eastAsia"/>
        </w:rPr>
        <w:t>２</w:t>
      </w:r>
      <w:r w:rsidR="002C28D1" w:rsidRPr="00B30007">
        <w:rPr>
          <w:rFonts w:ascii="ＭＳ 明朝" w:hAnsi="ＭＳ 明朝" w:hint="eastAsia"/>
        </w:rPr>
        <w:t>項の規定により自己が仲裁権限を有しないと判断する</w:t>
      </w:r>
      <w:r w:rsidR="004E5740" w:rsidRPr="00B30007">
        <w:rPr>
          <w:rFonts w:ascii="ＭＳ 明朝" w:hAnsi="ＭＳ 明朝" w:hint="eastAsia"/>
        </w:rPr>
        <w:t>場合</w:t>
      </w:r>
    </w:p>
    <w:p w:rsidR="003C55B3" w:rsidRPr="00B30007" w:rsidRDefault="004E5740" w:rsidP="00B30007">
      <w:pPr>
        <w:numPr>
          <w:ilvl w:val="0"/>
          <w:numId w:val="19"/>
        </w:numPr>
        <w:rPr>
          <w:rFonts w:ascii="ＭＳ 明朝" w:hAnsi="ＭＳ 明朝" w:hint="eastAsia"/>
        </w:rPr>
      </w:pPr>
      <w:r w:rsidRPr="00B30007">
        <w:rPr>
          <w:rFonts w:ascii="ＭＳ 明朝" w:hAnsi="ＭＳ 明朝" w:hint="eastAsia"/>
          <w:kern w:val="0"/>
          <w:szCs w:val="28"/>
        </w:rPr>
        <w:t>仲裁手続を続行する必要がな</w:t>
      </w:r>
      <w:r w:rsidR="00152B2C" w:rsidRPr="00B30007">
        <w:rPr>
          <w:rFonts w:ascii="ＭＳ 明朝" w:hAnsi="ＭＳ 明朝" w:hint="eastAsia"/>
          <w:kern w:val="0"/>
          <w:szCs w:val="28"/>
        </w:rPr>
        <w:t>いと認める場合</w:t>
      </w:r>
      <w:r w:rsidRPr="00B30007">
        <w:rPr>
          <w:rFonts w:ascii="ＭＳ 明朝" w:hAnsi="ＭＳ 明朝" w:hint="eastAsia"/>
          <w:kern w:val="0"/>
          <w:szCs w:val="28"/>
        </w:rPr>
        <w:t>、</w:t>
      </w:r>
      <w:r w:rsidR="00373A4A" w:rsidRPr="00B30007">
        <w:rPr>
          <w:rFonts w:ascii="ＭＳ 明朝" w:hAnsi="ＭＳ 明朝" w:hint="eastAsia"/>
          <w:kern w:val="0"/>
          <w:szCs w:val="28"/>
        </w:rPr>
        <w:t>または</w:t>
      </w:r>
      <w:r w:rsidRPr="00B30007">
        <w:rPr>
          <w:rFonts w:ascii="ＭＳ 明朝" w:hAnsi="ＭＳ 明朝" w:hint="eastAsia"/>
          <w:kern w:val="0"/>
          <w:szCs w:val="28"/>
        </w:rPr>
        <w:t>仲裁手続を続行することが不可能であると認める</w:t>
      </w:r>
      <w:r w:rsidR="00D675FB" w:rsidRPr="00B30007">
        <w:rPr>
          <w:rFonts w:ascii="ＭＳ 明朝" w:hAnsi="ＭＳ 明朝" w:hint="eastAsia"/>
          <w:kern w:val="0"/>
          <w:szCs w:val="28"/>
        </w:rPr>
        <w:t>場合</w:t>
      </w:r>
    </w:p>
    <w:p w:rsidR="003C55B3" w:rsidRPr="004A3AB8" w:rsidRDefault="004E5740" w:rsidP="001A5B72">
      <w:pPr>
        <w:ind w:leftChars="116" w:left="471" w:hangingChars="80" w:hanging="193"/>
        <w:rPr>
          <w:rFonts w:ascii="ＭＳ 明朝" w:hAnsi="ＭＳ 明朝" w:hint="eastAsia"/>
          <w:kern w:val="0"/>
          <w:szCs w:val="28"/>
          <w:highlight w:val="cyan"/>
        </w:rPr>
      </w:pPr>
      <w:r w:rsidRPr="001A5B72">
        <w:rPr>
          <w:rFonts w:ascii="ＭＳ 明朝" w:hAnsi="ＭＳ 明朝" w:hint="eastAsia"/>
          <w:b/>
        </w:rPr>
        <w:t>３</w:t>
      </w:r>
      <w:r w:rsidRPr="00B30007">
        <w:rPr>
          <w:rFonts w:ascii="ＭＳ 明朝" w:hAnsi="ＭＳ 明朝" w:hint="eastAsia"/>
          <w:bCs/>
        </w:rPr>
        <w:t xml:space="preserve">　</w:t>
      </w:r>
      <w:r w:rsidR="002F2CF5" w:rsidRPr="00B30007">
        <w:rPr>
          <w:rFonts w:ascii="ＭＳ 明朝" w:hAnsi="ＭＳ 明朝" w:hint="eastAsia"/>
          <w:kern w:val="0"/>
          <w:szCs w:val="28"/>
        </w:rPr>
        <w:t>仲裁手続が終了した</w:t>
      </w:r>
      <w:r w:rsidR="00913D03">
        <w:rPr>
          <w:rFonts w:ascii="ＭＳ 明朝" w:hAnsi="ＭＳ 明朝" w:hint="eastAsia"/>
          <w:kern w:val="0"/>
          <w:szCs w:val="28"/>
        </w:rPr>
        <w:t>ときは、仲裁廷の任務は</w:t>
      </w:r>
      <w:r w:rsidR="002F2CF5" w:rsidRPr="00B30007">
        <w:rPr>
          <w:rFonts w:ascii="ＭＳ 明朝" w:hAnsi="ＭＳ 明朝" w:hint="eastAsia"/>
          <w:kern w:val="0"/>
          <w:szCs w:val="28"/>
        </w:rPr>
        <w:t>終了する。ただし、第６</w:t>
      </w:r>
      <w:r w:rsidR="004A7CE2">
        <w:rPr>
          <w:rFonts w:ascii="ＭＳ 明朝" w:hAnsi="ＭＳ 明朝" w:hint="eastAsia"/>
          <w:kern w:val="0"/>
          <w:szCs w:val="28"/>
        </w:rPr>
        <w:t>３</w:t>
      </w:r>
      <w:r w:rsidR="002F2CF5" w:rsidRPr="00B30007">
        <w:rPr>
          <w:rFonts w:ascii="ＭＳ 明朝" w:hAnsi="ＭＳ 明朝" w:hint="eastAsia"/>
          <w:kern w:val="0"/>
          <w:szCs w:val="28"/>
        </w:rPr>
        <w:t>条から第６</w:t>
      </w:r>
      <w:r w:rsidR="00FB0977">
        <w:rPr>
          <w:rFonts w:ascii="ＭＳ 明朝" w:hAnsi="ＭＳ 明朝" w:hint="eastAsia"/>
          <w:kern w:val="0"/>
          <w:szCs w:val="28"/>
        </w:rPr>
        <w:t>５</w:t>
      </w:r>
      <w:r w:rsidRPr="00B30007">
        <w:rPr>
          <w:rFonts w:ascii="ＭＳ 明朝" w:hAnsi="ＭＳ 明朝" w:hint="eastAsia"/>
          <w:kern w:val="0"/>
          <w:szCs w:val="28"/>
        </w:rPr>
        <w:t>条までの規定による行為をすることができる。</w:t>
      </w:r>
    </w:p>
    <w:p w:rsidR="00E60BC5" w:rsidRPr="00B30007" w:rsidRDefault="004E5740" w:rsidP="001A5B72">
      <w:pPr>
        <w:ind w:leftChars="116" w:left="471" w:hangingChars="80" w:hanging="193"/>
        <w:rPr>
          <w:rFonts w:ascii="ＭＳ 明朝" w:hAnsi="ＭＳ 明朝" w:hint="eastAsia"/>
          <w:bCs/>
        </w:rPr>
      </w:pPr>
      <w:r w:rsidRPr="001A5B72">
        <w:rPr>
          <w:rFonts w:ascii="ＭＳ 明朝" w:hAnsi="ＭＳ 明朝" w:hint="eastAsia"/>
          <w:b/>
        </w:rPr>
        <w:t>４</w:t>
      </w:r>
      <w:r w:rsidRPr="00B30007">
        <w:rPr>
          <w:rFonts w:ascii="ＭＳ 明朝" w:hAnsi="ＭＳ 明朝" w:hint="eastAsia"/>
          <w:bCs/>
        </w:rPr>
        <w:t xml:space="preserve">　</w:t>
      </w:r>
      <w:r w:rsidR="002F2CF5" w:rsidRPr="00B30007">
        <w:rPr>
          <w:rFonts w:ascii="ＭＳ 明朝" w:hAnsi="ＭＳ 明朝" w:hint="eastAsia"/>
          <w:bCs/>
        </w:rPr>
        <w:t>第</w:t>
      </w:r>
      <w:r w:rsidR="006264CA">
        <w:rPr>
          <w:rFonts w:ascii="ＭＳ 明朝" w:hAnsi="ＭＳ 明朝" w:hint="eastAsia"/>
          <w:bCs/>
        </w:rPr>
        <w:t>６１</w:t>
      </w:r>
      <w:r w:rsidRPr="00B30007">
        <w:rPr>
          <w:rFonts w:ascii="ＭＳ 明朝" w:hAnsi="ＭＳ 明朝" w:hint="eastAsia"/>
          <w:bCs/>
        </w:rPr>
        <w:t>条</w:t>
      </w:r>
      <w:r w:rsidR="002C28D1" w:rsidRPr="00B30007">
        <w:rPr>
          <w:rFonts w:ascii="ＭＳ 明朝" w:hAnsi="ＭＳ 明朝" w:hint="eastAsia"/>
          <w:bCs/>
        </w:rPr>
        <w:t>第２項、</w:t>
      </w:r>
      <w:r w:rsidR="002F2CF5" w:rsidRPr="00B30007">
        <w:rPr>
          <w:rFonts w:ascii="ＭＳ 明朝" w:hAnsi="ＭＳ 明朝" w:hint="eastAsia"/>
          <w:bCs/>
        </w:rPr>
        <w:t>第４項、第５項および第６項ならびに第６</w:t>
      </w:r>
      <w:r w:rsidR="004A7CE2">
        <w:rPr>
          <w:rFonts w:ascii="ＭＳ 明朝" w:hAnsi="ＭＳ 明朝" w:hint="eastAsia"/>
          <w:bCs/>
        </w:rPr>
        <w:t>２</w:t>
      </w:r>
      <w:r w:rsidRPr="00B30007">
        <w:rPr>
          <w:rFonts w:ascii="ＭＳ 明朝" w:hAnsi="ＭＳ 明朝" w:hint="eastAsia"/>
          <w:bCs/>
        </w:rPr>
        <w:t>条の規定は、</w:t>
      </w:r>
      <w:r w:rsidR="00DB2056" w:rsidRPr="00B30007">
        <w:rPr>
          <w:rFonts w:ascii="ＭＳ 明朝" w:hAnsi="ＭＳ 明朝" w:hint="eastAsia"/>
          <w:bCs/>
          <w:shd w:val="clear" w:color="auto" w:fill="FFFFFF"/>
        </w:rPr>
        <w:t>仲裁手続の終了決定</w:t>
      </w:r>
      <w:r w:rsidRPr="00B30007">
        <w:rPr>
          <w:rFonts w:ascii="ＭＳ 明朝" w:hAnsi="ＭＳ 明朝" w:hint="eastAsia"/>
          <w:bCs/>
        </w:rPr>
        <w:t>について準用する</w:t>
      </w:r>
      <w:r w:rsidRPr="004A3AB8">
        <w:rPr>
          <w:rFonts w:ascii="ＭＳ 明朝" w:hAnsi="ＭＳ 明朝" w:hint="eastAsia"/>
          <w:bCs/>
        </w:rPr>
        <w:t>。</w:t>
      </w:r>
    </w:p>
    <w:p w:rsidR="00EC642D" w:rsidRPr="003E5764" w:rsidRDefault="00EC642D" w:rsidP="00956629">
      <w:pPr>
        <w:ind w:left="502" w:hangingChars="209" w:hanging="502"/>
        <w:rPr>
          <w:rFonts w:ascii="ＭＳ 明朝" w:hAnsi="ＭＳ 明朝" w:hint="eastAsia"/>
        </w:rPr>
      </w:pPr>
    </w:p>
    <w:p w:rsidR="004E5740" w:rsidRPr="00397835" w:rsidRDefault="004E5740" w:rsidP="00397835">
      <w:pPr>
        <w:pStyle w:val="2"/>
        <w:ind w:firstLineChars="300" w:firstLine="722"/>
        <w:rPr>
          <w:rFonts w:hint="eastAsia"/>
          <w:b/>
        </w:rPr>
      </w:pPr>
      <w:bookmarkStart w:id="180" w:name="_Toc360051218"/>
      <w:bookmarkStart w:id="181" w:name="_Toc360455289"/>
      <w:bookmarkStart w:id="182" w:name="_Toc373016025"/>
      <w:r w:rsidRPr="00397835">
        <w:rPr>
          <w:rFonts w:hint="eastAsia"/>
          <w:b/>
        </w:rPr>
        <w:t>第２節　仲裁判断</w:t>
      </w:r>
      <w:bookmarkEnd w:id="180"/>
      <w:bookmarkEnd w:id="181"/>
      <w:bookmarkEnd w:id="182"/>
    </w:p>
    <w:p w:rsidR="004E5740" w:rsidRPr="00B30007" w:rsidRDefault="004E5740" w:rsidP="00956629">
      <w:pPr>
        <w:ind w:left="502" w:hangingChars="209" w:hanging="502"/>
        <w:rPr>
          <w:rFonts w:ascii="ＭＳ 明朝" w:hAnsi="ＭＳ 明朝" w:hint="eastAsia"/>
        </w:rPr>
      </w:pPr>
    </w:p>
    <w:p w:rsidR="005A6B2D" w:rsidRPr="00B30007" w:rsidRDefault="00FD153F" w:rsidP="00E40B29">
      <w:pPr>
        <w:pStyle w:val="2"/>
        <w:ind w:left="502" w:hanging="502"/>
        <w:rPr>
          <w:rFonts w:hint="eastAsia"/>
        </w:rPr>
      </w:pPr>
      <w:bookmarkStart w:id="183" w:name="_Toc360051219"/>
      <w:bookmarkStart w:id="184" w:name="_Toc360455290"/>
      <w:bookmarkStart w:id="185" w:name="_Toc373016026"/>
      <w:r w:rsidRPr="00397835">
        <w:rPr>
          <w:rFonts w:hint="eastAsia"/>
          <w:b/>
        </w:rPr>
        <w:t>第５</w:t>
      </w:r>
      <w:r w:rsidR="00556FEA" w:rsidRPr="00397835">
        <w:rPr>
          <w:rFonts w:hint="eastAsia"/>
          <w:b/>
        </w:rPr>
        <w:t>８</w:t>
      </w:r>
      <w:r w:rsidR="005A6B2D" w:rsidRPr="00397835">
        <w:rPr>
          <w:rFonts w:hint="eastAsia"/>
          <w:b/>
        </w:rPr>
        <w:t>条</w:t>
      </w:r>
      <w:r w:rsidR="005A6B2D" w:rsidRPr="00B30007">
        <w:rPr>
          <w:rFonts w:hint="eastAsia"/>
        </w:rPr>
        <w:t>（</w:t>
      </w:r>
      <w:r w:rsidR="002C28D1" w:rsidRPr="00B30007">
        <w:rPr>
          <w:rFonts w:hint="eastAsia"/>
        </w:rPr>
        <w:t>全部仲裁判断、一部仲裁判断、和解仲裁判断</w:t>
      </w:r>
      <w:r w:rsidR="005A6B2D" w:rsidRPr="00B30007">
        <w:rPr>
          <w:rFonts w:hint="eastAsia"/>
        </w:rPr>
        <w:t>）</w:t>
      </w:r>
      <w:bookmarkEnd w:id="183"/>
      <w:bookmarkEnd w:id="184"/>
      <w:bookmarkEnd w:id="185"/>
    </w:p>
    <w:p w:rsidR="005A6B2D" w:rsidRPr="00B30007" w:rsidRDefault="005A6B2D" w:rsidP="00956629">
      <w:pPr>
        <w:ind w:leftChars="118" w:left="425" w:hangingChars="59" w:hanging="142"/>
        <w:rPr>
          <w:rFonts w:ascii="ＭＳ 明朝" w:hAnsi="ＭＳ 明朝" w:hint="eastAsia"/>
        </w:rPr>
      </w:pPr>
      <w:r w:rsidRPr="001A5B72">
        <w:rPr>
          <w:rFonts w:ascii="ＭＳ 明朝" w:hAnsi="ＭＳ 明朝" w:hint="eastAsia"/>
          <w:b/>
        </w:rPr>
        <w:t>１</w:t>
      </w:r>
      <w:r w:rsidR="002C28D1" w:rsidRPr="00B30007">
        <w:rPr>
          <w:rFonts w:ascii="ＭＳ 明朝" w:hAnsi="ＭＳ 明朝" w:hint="eastAsia"/>
        </w:rPr>
        <w:t xml:space="preserve">　仲裁廷は、仲裁手続において申し立てられた請求の全部について、仲裁判断をする。</w:t>
      </w:r>
    </w:p>
    <w:p w:rsidR="002C28D1" w:rsidRPr="00B30007" w:rsidRDefault="005A6B2D" w:rsidP="00BF6DFC">
      <w:pPr>
        <w:pStyle w:val="21"/>
        <w:ind w:leftChars="118" w:left="425" w:hangingChars="59" w:hanging="142"/>
        <w:rPr>
          <w:rFonts w:ascii="ＭＳ 明朝" w:hAnsi="ＭＳ 明朝" w:hint="eastAsia"/>
          <w:bCs/>
        </w:rPr>
      </w:pPr>
      <w:r w:rsidRPr="001A5B72">
        <w:rPr>
          <w:rFonts w:ascii="ＭＳ 明朝" w:hAnsi="ＭＳ 明朝" w:hint="eastAsia"/>
          <w:b/>
        </w:rPr>
        <w:t>２</w:t>
      </w:r>
      <w:r w:rsidRPr="00B30007">
        <w:rPr>
          <w:rFonts w:ascii="ＭＳ 明朝" w:hAnsi="ＭＳ 明朝" w:hint="eastAsia"/>
          <w:bCs/>
        </w:rPr>
        <w:t xml:space="preserve">　</w:t>
      </w:r>
      <w:r w:rsidR="002C28D1" w:rsidRPr="00B30007">
        <w:rPr>
          <w:rFonts w:ascii="ＭＳ 明朝" w:hAnsi="ＭＳ 明朝" w:hint="eastAsia"/>
          <w:bCs/>
        </w:rPr>
        <w:t>前項の規定にかかわらず、仲裁廷は、</w:t>
      </w:r>
      <w:r w:rsidR="002D3D85" w:rsidRPr="00B30007">
        <w:rPr>
          <w:rFonts w:ascii="ＭＳ 明朝" w:hAnsi="ＭＳ 明朝" w:hint="eastAsia"/>
          <w:bCs/>
        </w:rPr>
        <w:t>第５</w:t>
      </w:r>
      <w:r w:rsidR="00556FEA">
        <w:rPr>
          <w:rFonts w:ascii="ＭＳ 明朝" w:hAnsi="ＭＳ 明朝" w:hint="eastAsia"/>
          <w:bCs/>
        </w:rPr>
        <w:t>６</w:t>
      </w:r>
      <w:r w:rsidR="002D3D85" w:rsidRPr="00B30007">
        <w:rPr>
          <w:rFonts w:ascii="ＭＳ 明朝" w:hAnsi="ＭＳ 明朝" w:hint="eastAsia"/>
          <w:bCs/>
        </w:rPr>
        <w:t>条</w:t>
      </w:r>
      <w:r w:rsidR="002C28D1" w:rsidRPr="00B30007">
        <w:rPr>
          <w:rFonts w:ascii="ＭＳ 明朝" w:hAnsi="ＭＳ 明朝" w:hint="eastAsia"/>
          <w:bCs/>
        </w:rPr>
        <w:t>第２項に定める</w:t>
      </w:r>
      <w:r w:rsidR="005B5C17">
        <w:rPr>
          <w:rFonts w:ascii="ＭＳ 明朝" w:hAnsi="ＭＳ 明朝" w:hint="eastAsia"/>
          <w:bCs/>
        </w:rPr>
        <w:t>審理</w:t>
      </w:r>
      <w:r w:rsidR="002C28D1" w:rsidRPr="00B30007">
        <w:rPr>
          <w:rFonts w:ascii="ＭＳ 明朝" w:hAnsi="ＭＳ 明朝" w:hint="eastAsia"/>
          <w:bCs/>
        </w:rPr>
        <w:t>の一部終結決定をした場合には、当該決定に係る請求について、他の請求に先立って、仲裁判断をすることができる。</w:t>
      </w:r>
    </w:p>
    <w:p w:rsidR="005A6B2D" w:rsidRPr="00B30007" w:rsidRDefault="002C28D1" w:rsidP="00956629">
      <w:pPr>
        <w:pStyle w:val="21"/>
        <w:ind w:leftChars="118" w:left="425" w:hangingChars="59" w:hanging="142"/>
        <w:rPr>
          <w:rFonts w:ascii="ＭＳ 明朝" w:hAnsi="ＭＳ 明朝" w:hint="eastAsia"/>
        </w:rPr>
      </w:pPr>
      <w:r w:rsidRPr="001A5B72">
        <w:rPr>
          <w:rFonts w:ascii="ＭＳ 明朝" w:hAnsi="ＭＳ 明朝" w:hint="eastAsia"/>
          <w:b/>
        </w:rPr>
        <w:t>３</w:t>
      </w:r>
      <w:r w:rsidRPr="00B30007">
        <w:rPr>
          <w:rFonts w:ascii="ＭＳ 明朝" w:hAnsi="ＭＳ 明朝" w:hint="eastAsia"/>
          <w:bCs/>
        </w:rPr>
        <w:t xml:space="preserve">　</w:t>
      </w:r>
      <w:r w:rsidR="005A6B2D" w:rsidRPr="00B30007">
        <w:rPr>
          <w:rFonts w:ascii="ＭＳ 明朝" w:hAnsi="ＭＳ 明朝" w:hint="eastAsia"/>
        </w:rPr>
        <w:t>仲裁廷は、仲裁手続の進行中に和解した当事者双方の申立てがあるときは、当該和解の内容を仲裁判断とすることができる。</w:t>
      </w:r>
    </w:p>
    <w:p w:rsidR="00EC642D" w:rsidRPr="00B30007" w:rsidRDefault="00EC642D" w:rsidP="00956629">
      <w:pPr>
        <w:ind w:left="502" w:hangingChars="209" w:hanging="502"/>
        <w:rPr>
          <w:rFonts w:ascii="ＭＳ 明朝" w:hAnsi="ＭＳ 明朝" w:hint="eastAsia"/>
        </w:rPr>
      </w:pPr>
    </w:p>
    <w:p w:rsidR="005A6B2D" w:rsidRPr="00B30007" w:rsidRDefault="00FD153F" w:rsidP="00E40B29">
      <w:pPr>
        <w:pStyle w:val="2"/>
        <w:ind w:left="502" w:hanging="502"/>
        <w:rPr>
          <w:rFonts w:hint="eastAsia"/>
        </w:rPr>
      </w:pPr>
      <w:bookmarkStart w:id="186" w:name="_Toc360051220"/>
      <w:bookmarkStart w:id="187" w:name="_Toc360455291"/>
      <w:bookmarkStart w:id="188" w:name="_Toc373016027"/>
      <w:r w:rsidRPr="00397835">
        <w:rPr>
          <w:rFonts w:hint="eastAsia"/>
          <w:b/>
        </w:rPr>
        <w:t>第５</w:t>
      </w:r>
      <w:r w:rsidR="00326F0B" w:rsidRPr="00397835">
        <w:rPr>
          <w:rFonts w:hint="eastAsia"/>
          <w:b/>
        </w:rPr>
        <w:t>９</w:t>
      </w:r>
      <w:r w:rsidR="005A6B2D" w:rsidRPr="00397835">
        <w:rPr>
          <w:rFonts w:hint="eastAsia"/>
          <w:b/>
        </w:rPr>
        <w:t>条</w:t>
      </w:r>
      <w:r w:rsidR="005A6B2D" w:rsidRPr="00B30007">
        <w:rPr>
          <w:rFonts w:hint="eastAsia"/>
        </w:rPr>
        <w:t>（仲裁判断の効力）</w:t>
      </w:r>
      <w:bookmarkEnd w:id="186"/>
      <w:bookmarkEnd w:id="187"/>
      <w:bookmarkEnd w:id="188"/>
    </w:p>
    <w:p w:rsidR="005A6B2D" w:rsidRPr="00B30007" w:rsidRDefault="005A6B2D" w:rsidP="005A6B2D">
      <w:pPr>
        <w:pStyle w:val="21"/>
        <w:ind w:left="439" w:hanging="439"/>
        <w:rPr>
          <w:rFonts w:ascii="ＭＳ 明朝" w:hAnsi="ＭＳ 明朝" w:hint="eastAsia"/>
        </w:rPr>
      </w:pPr>
      <w:r w:rsidRPr="00B30007">
        <w:rPr>
          <w:rFonts w:ascii="ＭＳ 明朝" w:hAnsi="ＭＳ 明朝" w:hint="eastAsia"/>
        </w:rPr>
        <w:t xml:space="preserve">　　仲裁判断は、終局的であり当事者を拘束する。</w:t>
      </w:r>
    </w:p>
    <w:p w:rsidR="00EC642D" w:rsidRPr="00B30007" w:rsidRDefault="00EC642D" w:rsidP="00956629">
      <w:pPr>
        <w:pStyle w:val="3"/>
        <w:ind w:leftChars="5" w:left="502" w:hangingChars="204" w:hanging="490"/>
        <w:rPr>
          <w:rFonts w:ascii="ＭＳ 明朝" w:hAnsi="ＭＳ 明朝" w:hint="eastAsia"/>
          <w:bCs/>
        </w:rPr>
      </w:pPr>
    </w:p>
    <w:p w:rsidR="00D532FB" w:rsidRPr="00B30007" w:rsidRDefault="00FD153F" w:rsidP="00E40B29">
      <w:pPr>
        <w:pStyle w:val="2"/>
        <w:ind w:left="502" w:hanging="490"/>
        <w:rPr>
          <w:rFonts w:hint="eastAsia"/>
          <w:bCs/>
        </w:rPr>
      </w:pPr>
      <w:bookmarkStart w:id="189" w:name="_Toc360051221"/>
      <w:bookmarkStart w:id="190" w:name="_Toc360455292"/>
      <w:bookmarkStart w:id="191" w:name="_Toc373016028"/>
      <w:r w:rsidRPr="00397835">
        <w:rPr>
          <w:rFonts w:hint="eastAsia"/>
          <w:b/>
        </w:rPr>
        <w:t>第</w:t>
      </w:r>
      <w:r w:rsidR="00326F0B" w:rsidRPr="00397835">
        <w:rPr>
          <w:rFonts w:hint="eastAsia"/>
          <w:b/>
        </w:rPr>
        <w:t>６０</w:t>
      </w:r>
      <w:r w:rsidR="00D532FB" w:rsidRPr="00397835">
        <w:rPr>
          <w:rFonts w:hint="eastAsia"/>
          <w:b/>
        </w:rPr>
        <w:t>条</w:t>
      </w:r>
      <w:r w:rsidR="00D532FB" w:rsidRPr="00B30007">
        <w:t>（</w:t>
      </w:r>
      <w:r w:rsidR="002C28D1" w:rsidRPr="00B30007">
        <w:rPr>
          <w:rFonts w:hint="eastAsia"/>
        </w:rPr>
        <w:t>本案の準拠法</w:t>
      </w:r>
      <w:r w:rsidR="00D532FB" w:rsidRPr="00B30007">
        <w:t>）</w:t>
      </w:r>
      <w:bookmarkEnd w:id="189"/>
      <w:bookmarkEnd w:id="190"/>
      <w:bookmarkEnd w:id="191"/>
    </w:p>
    <w:p w:rsidR="00D532FB" w:rsidRPr="00B30007" w:rsidRDefault="00D532FB" w:rsidP="00956629">
      <w:pPr>
        <w:pStyle w:val="3"/>
        <w:ind w:leftChars="117" w:left="430" w:hangingChars="62" w:hanging="149"/>
        <w:rPr>
          <w:rFonts w:ascii="ＭＳ 明朝" w:hAnsi="ＭＳ 明朝" w:hint="eastAsia"/>
        </w:rPr>
      </w:pPr>
      <w:r w:rsidRPr="001A5B72">
        <w:rPr>
          <w:rFonts w:ascii="ＭＳ 明朝" w:hAnsi="ＭＳ 明朝" w:hint="eastAsia"/>
          <w:b/>
        </w:rPr>
        <w:t>１</w:t>
      </w:r>
      <w:r w:rsidRPr="00B30007">
        <w:rPr>
          <w:rFonts w:ascii="ＭＳ 明朝" w:hAnsi="ＭＳ 明朝" w:hint="eastAsia"/>
          <w:bCs/>
        </w:rPr>
        <w:t xml:space="preserve">　</w:t>
      </w:r>
      <w:r w:rsidRPr="00B30007">
        <w:rPr>
          <w:rFonts w:ascii="ＭＳ 明朝" w:hAnsi="ＭＳ 明朝" w:hint="eastAsia"/>
        </w:rPr>
        <w:t>仲裁廷が仲裁判断において準拠すべき法は、当事者が合意により定めるところによる。</w:t>
      </w:r>
    </w:p>
    <w:p w:rsidR="00D532FB" w:rsidRPr="00B30007" w:rsidRDefault="00D532FB" w:rsidP="00956629">
      <w:pPr>
        <w:pStyle w:val="3"/>
        <w:ind w:leftChars="117" w:left="430" w:hangingChars="62" w:hanging="149"/>
        <w:rPr>
          <w:rFonts w:ascii="ＭＳ 明朝" w:hAnsi="ＭＳ 明朝"/>
        </w:rPr>
      </w:pPr>
      <w:r w:rsidRPr="001A5B72">
        <w:rPr>
          <w:rFonts w:ascii="ＭＳ 明朝" w:hAnsi="ＭＳ 明朝" w:hint="eastAsia"/>
          <w:b/>
        </w:rPr>
        <w:t>２</w:t>
      </w:r>
      <w:r w:rsidRPr="00B30007">
        <w:rPr>
          <w:rFonts w:ascii="ＭＳ 明朝" w:hAnsi="ＭＳ 明朝" w:hint="eastAsia"/>
          <w:bCs/>
        </w:rPr>
        <w:t xml:space="preserve">　</w:t>
      </w:r>
      <w:r w:rsidRPr="00B30007">
        <w:rPr>
          <w:rFonts w:ascii="ＭＳ 明朝" w:hAnsi="ＭＳ 明朝" w:hint="eastAsia"/>
          <w:kern w:val="0"/>
        </w:rPr>
        <w:t>前項の合意がないときは、仲裁廷は、仲裁手続に付された紛争に最も密接な関係がある国の法令であって事案に直接適用されるべきものを適用しなければならない。</w:t>
      </w:r>
    </w:p>
    <w:p w:rsidR="00D532FB" w:rsidRPr="00B30007" w:rsidRDefault="00D532FB" w:rsidP="00956629">
      <w:pPr>
        <w:autoSpaceDE w:val="0"/>
        <w:autoSpaceDN w:val="0"/>
        <w:adjustRightInd w:val="0"/>
        <w:ind w:leftChars="117" w:left="430" w:hangingChars="62" w:hanging="149"/>
        <w:jc w:val="left"/>
        <w:rPr>
          <w:rFonts w:ascii="ＭＳ 明朝" w:hAnsi="ＭＳ 明朝"/>
          <w:kern w:val="0"/>
          <w:szCs w:val="28"/>
        </w:rPr>
      </w:pPr>
      <w:r w:rsidRPr="001A5B72">
        <w:rPr>
          <w:rFonts w:ascii="ＭＳ 明朝" w:hAnsi="ＭＳ 明朝" w:hint="eastAsia"/>
          <w:b/>
        </w:rPr>
        <w:t>３</w:t>
      </w:r>
      <w:r w:rsidRPr="00B30007">
        <w:rPr>
          <w:rFonts w:ascii="ＭＳ 明朝" w:hAnsi="ＭＳ 明朝" w:hint="eastAsia"/>
          <w:kern w:val="0"/>
          <w:szCs w:val="28"/>
        </w:rPr>
        <w:t xml:space="preserve">　仲裁廷は、当事者</w:t>
      </w:r>
      <w:r w:rsidR="002C28D1" w:rsidRPr="00B30007">
        <w:rPr>
          <w:rFonts w:ascii="ＭＳ 明朝" w:hAnsi="ＭＳ 明朝" w:hint="eastAsia"/>
          <w:kern w:val="0"/>
          <w:szCs w:val="28"/>
        </w:rPr>
        <w:t>双方</w:t>
      </w:r>
      <w:r w:rsidRPr="00B30007">
        <w:rPr>
          <w:rFonts w:ascii="ＭＳ 明朝" w:hAnsi="ＭＳ 明朝" w:hint="eastAsia"/>
          <w:kern w:val="0"/>
          <w:szCs w:val="28"/>
        </w:rPr>
        <w:t>の明示された求めがある場合に限り、前２項の規定にか</w:t>
      </w:r>
      <w:r w:rsidRPr="00B30007">
        <w:rPr>
          <w:rFonts w:ascii="ＭＳ 明朝" w:hAnsi="ＭＳ 明朝" w:hint="eastAsia"/>
          <w:kern w:val="0"/>
          <w:szCs w:val="28"/>
        </w:rPr>
        <w:lastRenderedPageBreak/>
        <w:t>かわらず、衡平と善により判断することができる。</w:t>
      </w:r>
    </w:p>
    <w:p w:rsidR="00EC642D" w:rsidRPr="00B30007" w:rsidRDefault="00EC642D" w:rsidP="00956629">
      <w:pPr>
        <w:ind w:left="523" w:hangingChars="218" w:hanging="523"/>
        <w:rPr>
          <w:rFonts w:ascii="ＭＳ 明朝" w:hAnsi="ＭＳ 明朝" w:hint="eastAsia"/>
          <w:bCs/>
        </w:rPr>
      </w:pPr>
    </w:p>
    <w:p w:rsidR="004E5740" w:rsidRPr="00B30007" w:rsidRDefault="000371AA" w:rsidP="00E40B29">
      <w:pPr>
        <w:pStyle w:val="2"/>
        <w:ind w:left="525" w:hanging="525"/>
        <w:rPr>
          <w:rFonts w:hint="eastAsia"/>
        </w:rPr>
      </w:pPr>
      <w:bookmarkStart w:id="192" w:name="_Toc360051222"/>
      <w:bookmarkStart w:id="193" w:name="_Toc360455293"/>
      <w:bookmarkStart w:id="194" w:name="_Toc373016029"/>
      <w:r w:rsidRPr="00397835">
        <w:rPr>
          <w:rFonts w:hint="eastAsia"/>
          <w:b/>
        </w:rPr>
        <w:t>第</w:t>
      </w:r>
      <w:r w:rsidR="006264CA" w:rsidRPr="00397835">
        <w:rPr>
          <w:rFonts w:hint="eastAsia"/>
          <w:b/>
        </w:rPr>
        <w:t>６１</w:t>
      </w:r>
      <w:r w:rsidR="004E5740" w:rsidRPr="00397835">
        <w:rPr>
          <w:rFonts w:hint="eastAsia"/>
          <w:b/>
        </w:rPr>
        <w:t>条</w:t>
      </w:r>
      <w:r w:rsidR="004E5740" w:rsidRPr="00B30007">
        <w:t>（仲裁判断</w:t>
      </w:r>
      <w:r w:rsidR="0005185D" w:rsidRPr="00B30007">
        <w:rPr>
          <w:rFonts w:hint="eastAsia"/>
        </w:rPr>
        <w:t>書の</w:t>
      </w:r>
      <w:r w:rsidR="002C28D1" w:rsidRPr="00B30007">
        <w:rPr>
          <w:rFonts w:hint="eastAsia"/>
        </w:rPr>
        <w:t>部</w:t>
      </w:r>
      <w:r w:rsidR="0005185D" w:rsidRPr="00B30007">
        <w:rPr>
          <w:rFonts w:hint="eastAsia"/>
        </w:rPr>
        <w:t>数および記載事項</w:t>
      </w:r>
      <w:r w:rsidR="004E5740" w:rsidRPr="00B30007">
        <w:t>）</w:t>
      </w:r>
      <w:bookmarkEnd w:id="192"/>
      <w:bookmarkEnd w:id="193"/>
      <w:bookmarkEnd w:id="194"/>
    </w:p>
    <w:p w:rsidR="005B6AE6" w:rsidRPr="00B30007" w:rsidRDefault="004E5740" w:rsidP="001A5B72">
      <w:pPr>
        <w:ind w:leftChars="118" w:left="524" w:hangingChars="100" w:hanging="241"/>
        <w:rPr>
          <w:rFonts w:ascii="ＭＳ 明朝" w:hAnsi="ＭＳ 明朝" w:hint="eastAsia"/>
          <w:bCs/>
        </w:rPr>
      </w:pPr>
      <w:r w:rsidRPr="001A5B72">
        <w:rPr>
          <w:rFonts w:ascii="ＭＳ 明朝" w:hAnsi="ＭＳ 明朝" w:hint="eastAsia"/>
          <w:b/>
        </w:rPr>
        <w:t>１</w:t>
      </w:r>
      <w:r w:rsidRPr="00B30007">
        <w:rPr>
          <w:rFonts w:ascii="ＭＳ 明朝" w:hAnsi="ＭＳ 明朝" w:hint="eastAsia"/>
          <w:bCs/>
        </w:rPr>
        <w:t xml:space="preserve">　</w:t>
      </w:r>
      <w:r w:rsidR="00281322" w:rsidRPr="00B30007">
        <w:rPr>
          <w:rFonts w:ascii="ＭＳ 明朝" w:hAnsi="ＭＳ 明朝" w:hint="eastAsia"/>
          <w:bCs/>
        </w:rPr>
        <w:t>仲裁廷は、当事者の数に１を加えた部</w:t>
      </w:r>
      <w:r w:rsidR="0005185D" w:rsidRPr="00B30007">
        <w:rPr>
          <w:rFonts w:ascii="ＭＳ 明朝" w:hAnsi="ＭＳ 明朝" w:hint="eastAsia"/>
          <w:bCs/>
        </w:rPr>
        <w:t>数の仲裁判断書を作成する。</w:t>
      </w:r>
    </w:p>
    <w:p w:rsidR="004E5740" w:rsidRPr="00B30007" w:rsidRDefault="0005185D" w:rsidP="001A5B72">
      <w:pPr>
        <w:ind w:leftChars="118" w:left="524" w:hangingChars="100" w:hanging="241"/>
        <w:rPr>
          <w:rFonts w:ascii="ＭＳ 明朝" w:hAnsi="ＭＳ 明朝" w:hint="eastAsia"/>
        </w:rPr>
      </w:pPr>
      <w:r w:rsidRPr="001A5B72">
        <w:rPr>
          <w:rFonts w:ascii="ＭＳ 明朝" w:hAnsi="ＭＳ 明朝" w:hint="eastAsia"/>
          <w:b/>
        </w:rPr>
        <w:t>２</w:t>
      </w:r>
      <w:r w:rsidRPr="00B30007">
        <w:rPr>
          <w:rFonts w:ascii="ＭＳ 明朝" w:hAnsi="ＭＳ 明朝" w:hint="eastAsia"/>
          <w:bCs/>
        </w:rPr>
        <w:t xml:space="preserve">　</w:t>
      </w:r>
      <w:r w:rsidR="004E5740" w:rsidRPr="00B30007">
        <w:rPr>
          <w:rFonts w:ascii="ＭＳ 明朝" w:hAnsi="ＭＳ 明朝"/>
        </w:rPr>
        <w:t>仲裁判断</w:t>
      </w:r>
      <w:r w:rsidR="004E5740" w:rsidRPr="00B30007">
        <w:rPr>
          <w:rFonts w:ascii="ＭＳ 明朝" w:hAnsi="ＭＳ 明朝" w:hint="eastAsia"/>
        </w:rPr>
        <w:t>書</w:t>
      </w:r>
      <w:r w:rsidR="004E5740" w:rsidRPr="00B30007">
        <w:rPr>
          <w:rFonts w:ascii="ＭＳ 明朝" w:hAnsi="ＭＳ 明朝"/>
        </w:rPr>
        <w:t>には、次の事項を記載し</w:t>
      </w:r>
      <w:r w:rsidR="002C28D1" w:rsidRPr="00B30007">
        <w:rPr>
          <w:rFonts w:ascii="ＭＳ 明朝" w:hAnsi="ＭＳ 明朝"/>
        </w:rPr>
        <w:t>なければならな</w:t>
      </w:r>
      <w:r w:rsidR="002C28D1" w:rsidRPr="00B30007">
        <w:rPr>
          <w:rFonts w:ascii="ＭＳ 明朝" w:hAnsi="ＭＳ 明朝" w:hint="eastAsia"/>
        </w:rPr>
        <w:t>い</w:t>
      </w:r>
      <w:r w:rsidR="004E5740" w:rsidRPr="00B30007">
        <w:rPr>
          <w:rFonts w:ascii="ＭＳ 明朝" w:hAnsi="ＭＳ 明朝"/>
        </w:rPr>
        <w:t>。</w:t>
      </w:r>
    </w:p>
    <w:p w:rsidR="00281322" w:rsidRPr="00B30007" w:rsidRDefault="00281322" w:rsidP="00956629">
      <w:pPr>
        <w:tabs>
          <w:tab w:val="left" w:pos="994"/>
        </w:tabs>
        <w:ind w:leftChars="221" w:left="993" w:hangingChars="193" w:hanging="463"/>
        <w:rPr>
          <w:rFonts w:ascii="ＭＳ 明朝" w:hAnsi="ＭＳ 明朝" w:hint="eastAsia"/>
        </w:rPr>
      </w:pPr>
      <w:r w:rsidRPr="00B30007">
        <w:rPr>
          <w:rFonts w:ascii="ＭＳ 明朝" w:hAnsi="ＭＳ 明朝" w:hint="eastAsia"/>
        </w:rPr>
        <w:t>（１</w:t>
      </w:r>
      <w:r w:rsidR="00AB7345" w:rsidRPr="00B30007">
        <w:rPr>
          <w:rFonts w:ascii="ＭＳ 明朝" w:hAnsi="ＭＳ 明朝" w:hint="eastAsia"/>
        </w:rPr>
        <w:t>）</w:t>
      </w:r>
      <w:r w:rsidR="00AB7345" w:rsidRPr="00B30007">
        <w:rPr>
          <w:rFonts w:ascii="ＭＳ 明朝" w:hAnsi="ＭＳ 明朝" w:hint="eastAsia"/>
        </w:rPr>
        <w:tab/>
      </w:r>
      <w:r w:rsidR="00AB7345" w:rsidRPr="00B30007">
        <w:rPr>
          <w:rFonts w:ascii="ＭＳ 明朝" w:hAnsi="ＭＳ 明朝" w:hint="eastAsia"/>
        </w:rPr>
        <w:tab/>
      </w:r>
      <w:r w:rsidR="004E5740" w:rsidRPr="00B30007">
        <w:rPr>
          <w:rFonts w:ascii="ＭＳ 明朝" w:hAnsi="ＭＳ 明朝" w:hint="eastAsia"/>
        </w:rPr>
        <w:t>当事者の氏名および住所</w:t>
      </w:r>
      <w:r w:rsidR="002C28D1" w:rsidRPr="00B30007">
        <w:rPr>
          <w:rFonts w:ascii="ＭＳ 明朝" w:hAnsi="ＭＳ 明朝" w:hint="eastAsia"/>
        </w:rPr>
        <w:t>（当事者が法人その他の団体である場合には、その名称および住所ならびに代表者の氏名）</w:t>
      </w:r>
    </w:p>
    <w:p w:rsidR="00281322" w:rsidRPr="00B30007" w:rsidRDefault="00281322" w:rsidP="00956629">
      <w:pPr>
        <w:tabs>
          <w:tab w:val="left" w:pos="994"/>
        </w:tabs>
        <w:ind w:leftChars="221" w:left="933" w:hangingChars="168" w:hanging="403"/>
        <w:rPr>
          <w:rFonts w:ascii="ＭＳ 明朝" w:hAnsi="ＭＳ 明朝" w:hint="eastAsia"/>
        </w:rPr>
      </w:pPr>
      <w:r w:rsidRPr="00B30007">
        <w:rPr>
          <w:rFonts w:ascii="ＭＳ 明朝" w:hAnsi="ＭＳ 明朝" w:hint="eastAsia"/>
        </w:rPr>
        <w:t>（２）</w:t>
      </w:r>
      <w:r w:rsidR="00AB7345" w:rsidRPr="00B30007">
        <w:rPr>
          <w:rFonts w:ascii="ＭＳ 明朝" w:hAnsi="ＭＳ 明朝" w:hint="eastAsia"/>
        </w:rPr>
        <w:tab/>
      </w:r>
      <w:r w:rsidR="00AB7345" w:rsidRPr="00B30007">
        <w:rPr>
          <w:rFonts w:ascii="ＭＳ 明朝" w:hAnsi="ＭＳ 明朝" w:hint="eastAsia"/>
        </w:rPr>
        <w:tab/>
      </w:r>
      <w:r w:rsidR="004E5740" w:rsidRPr="00B30007">
        <w:rPr>
          <w:rFonts w:ascii="ＭＳ 明朝" w:hAnsi="ＭＳ 明朝" w:hint="eastAsia"/>
        </w:rPr>
        <w:t>代理人がある場合は、その氏名および住所</w:t>
      </w:r>
    </w:p>
    <w:p w:rsidR="00281322" w:rsidRPr="00B30007" w:rsidRDefault="00281322" w:rsidP="00956629">
      <w:pPr>
        <w:tabs>
          <w:tab w:val="left" w:pos="994"/>
        </w:tabs>
        <w:ind w:leftChars="221" w:left="933" w:hangingChars="168" w:hanging="403"/>
        <w:rPr>
          <w:rFonts w:ascii="ＭＳ 明朝" w:hAnsi="ＭＳ 明朝" w:hint="eastAsia"/>
        </w:rPr>
      </w:pPr>
      <w:r w:rsidRPr="00B30007">
        <w:rPr>
          <w:rFonts w:ascii="ＭＳ 明朝" w:hAnsi="ＭＳ 明朝" w:hint="eastAsia"/>
        </w:rPr>
        <w:t>（３）</w:t>
      </w:r>
      <w:r w:rsidR="00AB7345" w:rsidRPr="00B30007">
        <w:rPr>
          <w:rFonts w:ascii="ＭＳ 明朝" w:hAnsi="ＭＳ 明朝" w:hint="eastAsia"/>
        </w:rPr>
        <w:tab/>
      </w:r>
      <w:r w:rsidR="00AB7345" w:rsidRPr="00B30007">
        <w:rPr>
          <w:rFonts w:ascii="ＭＳ 明朝" w:hAnsi="ＭＳ 明朝" w:hint="eastAsia"/>
        </w:rPr>
        <w:tab/>
      </w:r>
      <w:r w:rsidRPr="00B30007">
        <w:rPr>
          <w:rFonts w:ascii="ＭＳ 明朝" w:hAnsi="ＭＳ 明朝" w:hint="eastAsia"/>
        </w:rPr>
        <w:t>主文</w:t>
      </w:r>
    </w:p>
    <w:p w:rsidR="00281322" w:rsidRPr="00B30007" w:rsidRDefault="00281322" w:rsidP="00956629">
      <w:pPr>
        <w:tabs>
          <w:tab w:val="left" w:pos="994"/>
        </w:tabs>
        <w:ind w:leftChars="221" w:left="933" w:hangingChars="168" w:hanging="403"/>
        <w:rPr>
          <w:rFonts w:ascii="ＭＳ 明朝" w:hAnsi="ＭＳ 明朝" w:hint="eastAsia"/>
        </w:rPr>
      </w:pPr>
      <w:r w:rsidRPr="00B30007">
        <w:rPr>
          <w:rFonts w:ascii="ＭＳ 明朝" w:hAnsi="ＭＳ 明朝" w:hint="eastAsia"/>
        </w:rPr>
        <w:t>（４）</w:t>
      </w:r>
      <w:r w:rsidR="00AB7345" w:rsidRPr="00B30007">
        <w:rPr>
          <w:rFonts w:ascii="ＭＳ 明朝" w:hAnsi="ＭＳ 明朝" w:hint="eastAsia"/>
        </w:rPr>
        <w:tab/>
      </w:r>
      <w:r w:rsidR="00AB7345" w:rsidRPr="00B30007">
        <w:rPr>
          <w:rFonts w:ascii="ＭＳ 明朝" w:hAnsi="ＭＳ 明朝" w:hint="eastAsia"/>
        </w:rPr>
        <w:tab/>
      </w:r>
      <w:r w:rsidR="004E5740" w:rsidRPr="00B30007">
        <w:rPr>
          <w:rFonts w:ascii="ＭＳ 明朝" w:hAnsi="ＭＳ 明朝" w:hint="eastAsia"/>
        </w:rPr>
        <w:t>判断の理由</w:t>
      </w:r>
    </w:p>
    <w:p w:rsidR="00281322" w:rsidRPr="00B30007" w:rsidRDefault="00281322" w:rsidP="00956629">
      <w:pPr>
        <w:tabs>
          <w:tab w:val="left" w:pos="994"/>
        </w:tabs>
        <w:ind w:leftChars="221" w:left="933" w:hangingChars="168" w:hanging="403"/>
        <w:rPr>
          <w:rFonts w:ascii="ＭＳ 明朝" w:hAnsi="ＭＳ 明朝" w:hint="eastAsia"/>
        </w:rPr>
      </w:pPr>
      <w:r w:rsidRPr="00B30007">
        <w:rPr>
          <w:rFonts w:ascii="ＭＳ 明朝" w:hAnsi="ＭＳ 明朝" w:hint="eastAsia"/>
        </w:rPr>
        <w:t>（５）</w:t>
      </w:r>
      <w:r w:rsidR="00AB7345" w:rsidRPr="00B30007">
        <w:rPr>
          <w:rFonts w:ascii="ＭＳ 明朝" w:hAnsi="ＭＳ 明朝" w:hint="eastAsia"/>
        </w:rPr>
        <w:tab/>
      </w:r>
      <w:r w:rsidR="00AB7345" w:rsidRPr="00B30007">
        <w:rPr>
          <w:rFonts w:ascii="ＭＳ 明朝" w:hAnsi="ＭＳ 明朝" w:hint="eastAsia"/>
        </w:rPr>
        <w:tab/>
      </w:r>
      <w:r w:rsidR="004E5740" w:rsidRPr="00B30007">
        <w:rPr>
          <w:rFonts w:ascii="ＭＳ 明朝" w:hAnsi="ＭＳ 明朝" w:hint="eastAsia"/>
        </w:rPr>
        <w:t>判断の年月日</w:t>
      </w:r>
    </w:p>
    <w:p w:rsidR="004E5740" w:rsidRPr="00B30007" w:rsidRDefault="00281322" w:rsidP="00956629">
      <w:pPr>
        <w:tabs>
          <w:tab w:val="left" w:pos="994"/>
        </w:tabs>
        <w:ind w:leftChars="221" w:left="933" w:hangingChars="168" w:hanging="403"/>
        <w:rPr>
          <w:rFonts w:ascii="ＭＳ 明朝" w:hAnsi="ＭＳ 明朝" w:hint="eastAsia"/>
        </w:rPr>
      </w:pPr>
      <w:r w:rsidRPr="00B30007">
        <w:rPr>
          <w:rFonts w:ascii="ＭＳ 明朝" w:hAnsi="ＭＳ 明朝" w:hint="eastAsia"/>
        </w:rPr>
        <w:t>（６）</w:t>
      </w:r>
      <w:r w:rsidR="00AB7345" w:rsidRPr="00B30007">
        <w:rPr>
          <w:rFonts w:ascii="ＭＳ 明朝" w:hAnsi="ＭＳ 明朝" w:hint="eastAsia"/>
        </w:rPr>
        <w:tab/>
      </w:r>
      <w:r w:rsidR="00AB7345" w:rsidRPr="00B30007">
        <w:rPr>
          <w:rFonts w:ascii="ＭＳ 明朝" w:hAnsi="ＭＳ 明朝" w:hint="eastAsia"/>
        </w:rPr>
        <w:tab/>
      </w:r>
      <w:r w:rsidR="004E5740" w:rsidRPr="00B30007">
        <w:rPr>
          <w:rFonts w:ascii="ＭＳ 明朝" w:hAnsi="ＭＳ 明朝" w:hint="eastAsia"/>
        </w:rPr>
        <w:t>仲裁地</w:t>
      </w:r>
    </w:p>
    <w:p w:rsidR="003229C8" w:rsidRPr="00B30007" w:rsidRDefault="002C28D1" w:rsidP="00BF6DFC">
      <w:pPr>
        <w:pStyle w:val="21"/>
        <w:ind w:leftChars="117" w:left="423" w:hangingChars="59" w:hanging="142"/>
        <w:rPr>
          <w:rFonts w:ascii="ＭＳ 明朝" w:hint="eastAsia"/>
        </w:rPr>
      </w:pPr>
      <w:r w:rsidRPr="001A5B72">
        <w:rPr>
          <w:rFonts w:ascii="ＭＳ 明朝" w:hAnsi="ＭＳ 明朝" w:hint="eastAsia"/>
          <w:b/>
        </w:rPr>
        <w:t>３</w:t>
      </w:r>
      <w:r w:rsidRPr="00B30007">
        <w:rPr>
          <w:rFonts w:ascii="ＭＳ 明朝" w:hAnsi="ＭＳ 明朝" w:hint="eastAsia"/>
        </w:rPr>
        <w:t xml:space="preserve">　当事者が判断の理由を要しない旨を合意している場合または第５</w:t>
      </w:r>
      <w:r w:rsidR="00556FEA">
        <w:rPr>
          <w:rFonts w:ascii="ＭＳ 明朝" w:hAnsi="ＭＳ 明朝" w:hint="eastAsia"/>
        </w:rPr>
        <w:t>８</w:t>
      </w:r>
      <w:r w:rsidRPr="00B30007">
        <w:rPr>
          <w:rFonts w:ascii="ＭＳ 明朝" w:hAnsi="ＭＳ 明朝" w:hint="eastAsia"/>
        </w:rPr>
        <w:t>条第</w:t>
      </w:r>
      <w:r w:rsidR="00925045" w:rsidRPr="00B30007">
        <w:rPr>
          <w:rFonts w:ascii="ＭＳ 明朝" w:hAnsi="ＭＳ 明朝" w:hint="eastAsia"/>
        </w:rPr>
        <w:t>３</w:t>
      </w:r>
      <w:r w:rsidRPr="00B30007">
        <w:rPr>
          <w:rFonts w:ascii="ＭＳ 明朝" w:hAnsi="ＭＳ 明朝" w:hint="eastAsia"/>
        </w:rPr>
        <w:t>項の規定により仲裁廷が和解の内容を仲裁判断とした場合は、理由の記載は省略する。この場合には、省略の理由を記載しなければならない。</w:t>
      </w:r>
    </w:p>
    <w:p w:rsidR="004E5740" w:rsidRPr="00B30007" w:rsidRDefault="0005185D" w:rsidP="00956629">
      <w:pPr>
        <w:autoSpaceDE w:val="0"/>
        <w:autoSpaceDN w:val="0"/>
        <w:adjustRightInd w:val="0"/>
        <w:ind w:leftChars="117" w:left="423" w:hangingChars="59" w:hanging="142"/>
        <w:jc w:val="left"/>
        <w:rPr>
          <w:rFonts w:ascii="ＭＳ 明朝" w:hAnsi="ＭＳ 明朝" w:hint="eastAsia"/>
        </w:rPr>
      </w:pPr>
      <w:r w:rsidRPr="001A5B72">
        <w:rPr>
          <w:rFonts w:ascii="ＭＳ 明朝" w:hAnsi="ＭＳ 明朝" w:hint="eastAsia"/>
          <w:b/>
        </w:rPr>
        <w:t>４</w:t>
      </w:r>
      <w:r w:rsidR="004E5740" w:rsidRPr="00B30007">
        <w:rPr>
          <w:rFonts w:ascii="ＭＳ 明朝" w:hAnsi="ＭＳ 明朝" w:hint="eastAsia"/>
          <w:kern w:val="0"/>
          <w:szCs w:val="21"/>
        </w:rPr>
        <w:t xml:space="preserve">　</w:t>
      </w:r>
      <w:r w:rsidR="00CA273A" w:rsidRPr="00B30007">
        <w:rPr>
          <w:rFonts w:ascii="ＭＳ 明朝" w:hAnsi="ＭＳ 明朝" w:hint="eastAsia"/>
          <w:kern w:val="0"/>
          <w:szCs w:val="21"/>
        </w:rPr>
        <w:t>仲裁廷は、仲裁判断書において、</w:t>
      </w:r>
      <w:r w:rsidR="00245A1C" w:rsidRPr="00B30007">
        <w:rPr>
          <w:rFonts w:ascii="ＭＳ 明朝" w:hAnsi="ＭＳ 明朝" w:hint="eastAsia"/>
          <w:kern w:val="0"/>
          <w:szCs w:val="21"/>
        </w:rPr>
        <w:t>第</w:t>
      </w:r>
      <w:r w:rsidR="006D38DA" w:rsidRPr="00B30007">
        <w:rPr>
          <w:rFonts w:ascii="ＭＳ 明朝" w:hAnsi="ＭＳ 明朝" w:hint="eastAsia"/>
          <w:kern w:val="0"/>
          <w:szCs w:val="21"/>
        </w:rPr>
        <w:t>８</w:t>
      </w:r>
      <w:r w:rsidR="00535E1B">
        <w:rPr>
          <w:rFonts w:ascii="ＭＳ 明朝" w:hAnsi="ＭＳ 明朝" w:hint="eastAsia"/>
          <w:kern w:val="0"/>
          <w:szCs w:val="21"/>
        </w:rPr>
        <w:t>３</w:t>
      </w:r>
      <w:r w:rsidR="006D38DA" w:rsidRPr="00B30007">
        <w:rPr>
          <w:rFonts w:ascii="ＭＳ 明朝" w:hAnsi="ＭＳ 明朝" w:hint="eastAsia"/>
          <w:kern w:val="0"/>
          <w:szCs w:val="21"/>
        </w:rPr>
        <w:t>条</w:t>
      </w:r>
      <w:r w:rsidR="00CA273A" w:rsidRPr="00B30007">
        <w:rPr>
          <w:rFonts w:ascii="ＭＳ 明朝" w:hAnsi="ＭＳ 明朝" w:hint="eastAsia"/>
          <w:kern w:val="0"/>
          <w:szCs w:val="21"/>
        </w:rPr>
        <w:t>第１項に定める費用について、合計額および当事者間の負担割合を記載しなければならない。ただし、一部仲裁判断においてはこの限りでない。</w:t>
      </w:r>
    </w:p>
    <w:p w:rsidR="004E5740" w:rsidRPr="00B30007" w:rsidRDefault="00281322" w:rsidP="00956629">
      <w:pPr>
        <w:autoSpaceDE w:val="0"/>
        <w:autoSpaceDN w:val="0"/>
        <w:adjustRightInd w:val="0"/>
        <w:ind w:leftChars="117" w:left="423" w:hangingChars="59" w:hanging="142"/>
        <w:jc w:val="left"/>
        <w:rPr>
          <w:rFonts w:ascii="ＭＳ 明朝" w:hAnsi="ＭＳ 明朝" w:hint="eastAsia"/>
        </w:rPr>
      </w:pPr>
      <w:r w:rsidRPr="001A5B72">
        <w:rPr>
          <w:rFonts w:ascii="ＭＳ 明朝" w:hAnsi="ＭＳ 明朝" w:hint="eastAsia"/>
          <w:b/>
        </w:rPr>
        <w:t>５</w:t>
      </w:r>
      <w:r w:rsidR="004E5740" w:rsidRPr="001A5B72">
        <w:rPr>
          <w:rFonts w:ascii="ＭＳ 明朝" w:hAnsi="ＭＳ 明朝" w:hint="eastAsia"/>
          <w:b/>
        </w:rPr>
        <w:t xml:space="preserve">　</w:t>
      </w:r>
      <w:r w:rsidR="004E5740" w:rsidRPr="00B30007">
        <w:rPr>
          <w:rFonts w:ascii="ＭＳ 明朝" w:hAnsi="ＭＳ 明朝" w:hint="eastAsia"/>
        </w:rPr>
        <w:t>前項の負担割合に基づき一方の当事者が他方の当事者に対して償還すべき額があるときは、仲裁廷は、仲裁判断書の主文において、その額を</w:t>
      </w:r>
      <w:r w:rsidR="004E5740" w:rsidRPr="00B30007">
        <w:rPr>
          <w:rFonts w:ascii="ＭＳ 明朝" w:hAnsi="ＭＳ 明朝"/>
        </w:rPr>
        <w:t>支払うべき旨の命令を記載しなければならない。</w:t>
      </w:r>
    </w:p>
    <w:p w:rsidR="004E5740" w:rsidRPr="00B30007" w:rsidRDefault="00281322" w:rsidP="00956629">
      <w:pPr>
        <w:ind w:leftChars="117" w:left="423" w:hangingChars="59" w:hanging="142"/>
        <w:rPr>
          <w:rFonts w:ascii="ＭＳ 明朝" w:hAnsi="ＭＳ 明朝" w:hint="eastAsia"/>
        </w:rPr>
      </w:pPr>
      <w:r w:rsidRPr="001A5B72">
        <w:rPr>
          <w:rFonts w:ascii="ＭＳ 明朝" w:hAnsi="ＭＳ 明朝" w:hint="eastAsia"/>
          <w:b/>
        </w:rPr>
        <w:t>６</w:t>
      </w:r>
      <w:r w:rsidR="004E5740" w:rsidRPr="00B30007">
        <w:rPr>
          <w:rFonts w:ascii="ＭＳ 明朝" w:hAnsi="ＭＳ 明朝" w:hint="eastAsia"/>
          <w:bCs/>
        </w:rPr>
        <w:t xml:space="preserve">　</w:t>
      </w:r>
      <w:r w:rsidR="00CA273A" w:rsidRPr="00B30007">
        <w:rPr>
          <w:rFonts w:ascii="ＭＳ 明朝" w:hAnsi="ＭＳ 明朝" w:hint="eastAsia"/>
          <w:bCs/>
        </w:rPr>
        <w:t>仲裁人は、仲裁判断書に署名しなければならない。ただし、</w:t>
      </w:r>
      <w:r w:rsidR="004E5740" w:rsidRPr="00B30007">
        <w:rPr>
          <w:rFonts w:ascii="ＭＳ 明朝" w:hAnsi="ＭＳ 明朝"/>
        </w:rPr>
        <w:t>仲裁人の数が複数の場合において、仲裁判断</w:t>
      </w:r>
      <w:r w:rsidR="004E5740" w:rsidRPr="00B30007">
        <w:rPr>
          <w:rFonts w:ascii="ＭＳ 明朝" w:hAnsi="ＭＳ 明朝" w:hint="eastAsia"/>
        </w:rPr>
        <w:t>書</w:t>
      </w:r>
      <w:r w:rsidR="004E5740" w:rsidRPr="00B30007">
        <w:rPr>
          <w:rFonts w:ascii="ＭＳ 明朝" w:hAnsi="ＭＳ 明朝"/>
        </w:rPr>
        <w:t>に署名をしない仲裁人があるときは、</w:t>
      </w:r>
      <w:r w:rsidR="0005185D" w:rsidRPr="00B30007">
        <w:rPr>
          <w:rFonts w:ascii="ＭＳ 明朝" w:hAnsi="ＭＳ 明朝" w:hint="eastAsia"/>
        </w:rPr>
        <w:t>仲裁人の過半数が署名すれば足りる。</w:t>
      </w:r>
      <w:r w:rsidR="00CA273A" w:rsidRPr="00B30007">
        <w:rPr>
          <w:rFonts w:ascii="ＭＳ 明朝" w:hAnsi="ＭＳ 明朝" w:hint="eastAsia"/>
        </w:rPr>
        <w:t>この場合には、署名が欠けている</w:t>
      </w:r>
      <w:r w:rsidR="004E5740" w:rsidRPr="00B30007">
        <w:rPr>
          <w:rFonts w:ascii="ＭＳ 明朝" w:hAnsi="ＭＳ 明朝"/>
        </w:rPr>
        <w:t>理由を</w:t>
      </w:r>
      <w:r w:rsidR="00CA273A" w:rsidRPr="00B30007">
        <w:rPr>
          <w:rFonts w:ascii="ＭＳ 明朝" w:hAnsi="ＭＳ 明朝" w:hint="eastAsia"/>
        </w:rPr>
        <w:t>仲裁判断書に</w:t>
      </w:r>
      <w:r w:rsidR="004E5740" w:rsidRPr="00B30007">
        <w:rPr>
          <w:rFonts w:ascii="ＭＳ 明朝" w:hAnsi="ＭＳ 明朝" w:hint="eastAsia"/>
        </w:rPr>
        <w:t>記載</w:t>
      </w:r>
      <w:r w:rsidR="004E5740" w:rsidRPr="00B30007">
        <w:rPr>
          <w:rFonts w:ascii="ＭＳ 明朝" w:hAnsi="ＭＳ 明朝"/>
        </w:rPr>
        <w:t>しなければならない。</w:t>
      </w:r>
    </w:p>
    <w:p w:rsidR="00EC642D" w:rsidRPr="00B30007" w:rsidRDefault="00EC642D" w:rsidP="00956629">
      <w:pPr>
        <w:ind w:left="523" w:hangingChars="218" w:hanging="523"/>
        <w:rPr>
          <w:rFonts w:ascii="ＭＳ 明朝" w:hAnsi="ＭＳ 明朝" w:hint="eastAsia"/>
          <w:bCs/>
        </w:rPr>
      </w:pPr>
    </w:p>
    <w:p w:rsidR="004E5740" w:rsidRPr="00B30007" w:rsidRDefault="009971DF" w:rsidP="00E40B29">
      <w:pPr>
        <w:pStyle w:val="2"/>
        <w:ind w:left="525" w:hanging="525"/>
        <w:rPr>
          <w:rFonts w:hint="eastAsia"/>
        </w:rPr>
      </w:pPr>
      <w:bookmarkStart w:id="195" w:name="_Toc360051223"/>
      <w:bookmarkStart w:id="196" w:name="_Toc360455294"/>
      <w:bookmarkStart w:id="197" w:name="_Toc373016030"/>
      <w:r w:rsidRPr="00397835">
        <w:rPr>
          <w:rFonts w:hint="eastAsia"/>
          <w:b/>
        </w:rPr>
        <w:t>第６</w:t>
      </w:r>
      <w:r w:rsidR="004A7CE2" w:rsidRPr="00397835">
        <w:rPr>
          <w:rFonts w:hint="eastAsia"/>
          <w:b/>
        </w:rPr>
        <w:t>２</w:t>
      </w:r>
      <w:r w:rsidR="004E5740" w:rsidRPr="00397835">
        <w:rPr>
          <w:rFonts w:hint="eastAsia"/>
          <w:b/>
        </w:rPr>
        <w:t>条</w:t>
      </w:r>
      <w:r w:rsidR="004E5740" w:rsidRPr="00B30007">
        <w:t>（仲裁判断</w:t>
      </w:r>
      <w:r w:rsidR="004E5740" w:rsidRPr="00B30007">
        <w:rPr>
          <w:rFonts w:hint="eastAsia"/>
        </w:rPr>
        <w:t>書</w:t>
      </w:r>
      <w:r w:rsidR="004E5740" w:rsidRPr="00B30007">
        <w:t>の送付）</w:t>
      </w:r>
      <w:bookmarkEnd w:id="195"/>
      <w:bookmarkEnd w:id="196"/>
      <w:bookmarkEnd w:id="197"/>
    </w:p>
    <w:p w:rsidR="004E5740" w:rsidRPr="00B30007" w:rsidRDefault="003229C8" w:rsidP="00956629">
      <w:pPr>
        <w:ind w:leftChars="117" w:left="423" w:hangingChars="59" w:hanging="142"/>
        <w:rPr>
          <w:rFonts w:ascii="ＭＳ 明朝" w:hAnsi="ＭＳ 明朝" w:hint="eastAsia"/>
        </w:rPr>
      </w:pPr>
      <w:r w:rsidRPr="001A5B72">
        <w:rPr>
          <w:rFonts w:ascii="ＭＳ 明朝" w:hAnsi="ＭＳ 明朝" w:hint="eastAsia"/>
          <w:b/>
        </w:rPr>
        <w:t>１</w:t>
      </w:r>
      <w:r w:rsidR="004E5740" w:rsidRPr="00B30007">
        <w:rPr>
          <w:rFonts w:ascii="ＭＳ 明朝" w:hAnsi="ＭＳ 明朝" w:hint="eastAsia"/>
          <w:bCs/>
        </w:rPr>
        <w:t xml:space="preserve">　</w:t>
      </w:r>
      <w:r w:rsidR="004E5740" w:rsidRPr="00B30007">
        <w:rPr>
          <w:rFonts w:ascii="ＭＳ 明朝" w:hAnsi="ＭＳ 明朝" w:hint="eastAsia"/>
        </w:rPr>
        <w:t>協会</w:t>
      </w:r>
      <w:r w:rsidR="004E5740" w:rsidRPr="00B30007">
        <w:rPr>
          <w:rFonts w:ascii="ＭＳ 明朝" w:hAnsi="ＭＳ 明朝"/>
        </w:rPr>
        <w:t>は、</w:t>
      </w:r>
      <w:r w:rsidR="00CA273A" w:rsidRPr="00B30007">
        <w:rPr>
          <w:rFonts w:ascii="ＭＳ 明朝" w:hAnsi="ＭＳ 明朝" w:hint="eastAsia"/>
        </w:rPr>
        <w:t>当事者が</w:t>
      </w:r>
      <w:r w:rsidR="00A055AB" w:rsidRPr="004A3AB8">
        <w:rPr>
          <w:rFonts w:ascii="ＭＳ 明朝" w:hAnsi="ＭＳ 明朝" w:hint="eastAsia"/>
        </w:rPr>
        <w:t>仲裁人報償金、仲裁人費用</w:t>
      </w:r>
      <w:r w:rsidR="00AC6724">
        <w:rPr>
          <w:rFonts w:ascii="ＭＳ 明朝" w:hAnsi="ＭＳ 明朝" w:hint="eastAsia"/>
        </w:rPr>
        <w:t>その他</w:t>
      </w:r>
      <w:r w:rsidR="00A055AB" w:rsidRPr="004A3AB8">
        <w:rPr>
          <w:rFonts w:ascii="ＭＳ 明朝" w:hAnsi="ＭＳ 明朝" w:hint="eastAsia"/>
        </w:rPr>
        <w:t>仲裁手続のための合理的な費用</w:t>
      </w:r>
      <w:r w:rsidR="00253ABF" w:rsidRPr="004A3AB8">
        <w:rPr>
          <w:rFonts w:ascii="ＭＳ 明朝" w:hAnsi="ＭＳ 明朝" w:hint="eastAsia"/>
        </w:rPr>
        <w:t>であって協会に納付すべき金額</w:t>
      </w:r>
      <w:r w:rsidR="00A055AB" w:rsidRPr="004A3AB8">
        <w:rPr>
          <w:rFonts w:ascii="ＭＳ 明朝" w:hAnsi="ＭＳ 明朝" w:hint="eastAsia"/>
        </w:rPr>
        <w:t>の</w:t>
      </w:r>
      <w:r w:rsidR="00CA273A" w:rsidRPr="004A3AB8">
        <w:rPr>
          <w:rFonts w:ascii="ＭＳ 明朝" w:hAnsi="ＭＳ 明朝" w:hint="eastAsia"/>
        </w:rPr>
        <w:t>全額を協会に</w:t>
      </w:r>
      <w:r w:rsidR="00CA273A" w:rsidRPr="00B30007">
        <w:rPr>
          <w:rFonts w:ascii="ＭＳ 明朝" w:hAnsi="ＭＳ 明朝" w:hint="eastAsia"/>
        </w:rPr>
        <w:t>納付した後、</w:t>
      </w:r>
      <w:r w:rsidR="004E5740" w:rsidRPr="00B30007">
        <w:rPr>
          <w:rFonts w:ascii="ＭＳ 明朝" w:hAnsi="ＭＳ 明朝"/>
        </w:rPr>
        <w:t>仲裁判断</w:t>
      </w:r>
      <w:r w:rsidR="004E5740" w:rsidRPr="00B30007">
        <w:rPr>
          <w:rFonts w:ascii="ＭＳ 明朝" w:hAnsi="ＭＳ 明朝" w:hint="eastAsia"/>
        </w:rPr>
        <w:t>書</w:t>
      </w:r>
      <w:r w:rsidR="004E5740" w:rsidRPr="00B30007">
        <w:rPr>
          <w:rFonts w:ascii="ＭＳ 明朝" w:hAnsi="ＭＳ 明朝"/>
        </w:rPr>
        <w:t>を</w:t>
      </w:r>
      <w:r w:rsidR="00CA273A" w:rsidRPr="00B30007">
        <w:rPr>
          <w:rFonts w:ascii="ＭＳ 明朝" w:hAnsi="ＭＳ 明朝" w:hint="eastAsia"/>
        </w:rPr>
        <w:t>各</w:t>
      </w:r>
      <w:r w:rsidR="004E5740" w:rsidRPr="00B30007">
        <w:rPr>
          <w:rFonts w:ascii="ＭＳ 明朝" w:hAnsi="ＭＳ 明朝"/>
        </w:rPr>
        <w:t>当事者に送付しなければならない。</w:t>
      </w:r>
    </w:p>
    <w:p w:rsidR="003229C8" w:rsidRPr="00B30007" w:rsidRDefault="003229C8" w:rsidP="00B30007">
      <w:pPr>
        <w:ind w:leftChars="117" w:left="423" w:hangingChars="59" w:hanging="142"/>
        <w:rPr>
          <w:rFonts w:ascii="ＭＳ 明朝" w:hAnsi="ＭＳ 明朝" w:hint="eastAsia"/>
        </w:rPr>
      </w:pPr>
      <w:r w:rsidRPr="001A5B72">
        <w:rPr>
          <w:rFonts w:ascii="ＭＳ 明朝" w:hAnsi="ＭＳ 明朝" w:hint="eastAsia"/>
          <w:b/>
        </w:rPr>
        <w:t>２</w:t>
      </w:r>
      <w:r w:rsidRPr="00B30007">
        <w:rPr>
          <w:rFonts w:ascii="ＭＳ 明朝" w:hAnsi="ＭＳ 明朝" w:hint="eastAsia"/>
          <w:bCs/>
        </w:rPr>
        <w:t xml:space="preserve">　協会は、</w:t>
      </w:r>
      <w:r w:rsidRPr="00B30007">
        <w:rPr>
          <w:rFonts w:ascii="ＭＳ 明朝" w:hAnsi="ＭＳ 明朝" w:hint="eastAsia"/>
        </w:rPr>
        <w:t>仲裁判断書１部を保管する</w:t>
      </w:r>
      <w:r w:rsidR="00CA273A" w:rsidRPr="00B30007">
        <w:rPr>
          <w:rFonts w:ascii="ＭＳ 明朝" w:hAnsi="ＭＳ 明朝" w:hint="eastAsia"/>
        </w:rPr>
        <w:t>。</w:t>
      </w:r>
    </w:p>
    <w:p w:rsidR="00EC642D" w:rsidRPr="00B30007" w:rsidRDefault="00EC642D">
      <w:pPr>
        <w:rPr>
          <w:rFonts w:ascii="ＭＳ 明朝" w:hAnsi="ＭＳ 明朝" w:hint="eastAsia"/>
          <w:bCs/>
          <w:szCs w:val="21"/>
        </w:rPr>
      </w:pPr>
    </w:p>
    <w:p w:rsidR="004E5740" w:rsidRPr="00B30007" w:rsidRDefault="009971DF" w:rsidP="00E40B29">
      <w:pPr>
        <w:pStyle w:val="2"/>
        <w:rPr>
          <w:rFonts w:hint="eastAsia"/>
        </w:rPr>
      </w:pPr>
      <w:bookmarkStart w:id="198" w:name="_Toc360051224"/>
      <w:bookmarkStart w:id="199" w:name="_Toc360455295"/>
      <w:bookmarkStart w:id="200" w:name="_Toc373016031"/>
      <w:r w:rsidRPr="00397835">
        <w:rPr>
          <w:rFonts w:hint="eastAsia"/>
          <w:b/>
        </w:rPr>
        <w:t>第６</w:t>
      </w:r>
      <w:r w:rsidR="004A7CE2" w:rsidRPr="00397835">
        <w:rPr>
          <w:rFonts w:hint="eastAsia"/>
          <w:b/>
        </w:rPr>
        <w:t>３</w:t>
      </w:r>
      <w:r w:rsidR="004E5740" w:rsidRPr="00397835">
        <w:rPr>
          <w:rFonts w:hint="eastAsia"/>
          <w:b/>
        </w:rPr>
        <w:t>条</w:t>
      </w:r>
      <w:r w:rsidR="004E5740" w:rsidRPr="00B30007">
        <w:t>（</w:t>
      </w:r>
      <w:r w:rsidR="004E5740" w:rsidRPr="00B30007">
        <w:rPr>
          <w:rFonts w:hint="eastAsia"/>
        </w:rPr>
        <w:t>仲裁判断の訂正</w:t>
      </w:r>
      <w:r w:rsidR="004E5740" w:rsidRPr="00B30007">
        <w:t>）</w:t>
      </w:r>
      <w:bookmarkEnd w:id="198"/>
      <w:bookmarkEnd w:id="199"/>
      <w:bookmarkEnd w:id="200"/>
    </w:p>
    <w:p w:rsidR="004E5740" w:rsidRPr="00B30007" w:rsidRDefault="00A87233" w:rsidP="001A5B72">
      <w:pPr>
        <w:ind w:leftChars="118" w:left="423" w:hangingChars="58" w:hanging="140"/>
        <w:rPr>
          <w:rFonts w:ascii="ＭＳ 明朝" w:hAnsi="ＭＳ 明朝" w:hint="eastAsia"/>
          <w:bCs/>
        </w:rPr>
      </w:pPr>
      <w:r w:rsidRPr="001A5B72">
        <w:rPr>
          <w:rFonts w:ascii="ＭＳ 明朝" w:hAnsi="ＭＳ 明朝" w:hint="eastAsia"/>
          <w:b/>
        </w:rPr>
        <w:t>１</w:t>
      </w:r>
      <w:r w:rsidR="004E5740" w:rsidRPr="001A5B72">
        <w:rPr>
          <w:rFonts w:ascii="ＭＳ 明朝" w:hAnsi="ＭＳ 明朝" w:hint="eastAsia"/>
          <w:b/>
        </w:rPr>
        <w:t xml:space="preserve">　</w:t>
      </w:r>
      <w:r w:rsidR="004E5740" w:rsidRPr="00B30007">
        <w:rPr>
          <w:rFonts w:ascii="ＭＳ 明朝" w:hAnsi="ＭＳ 明朝" w:hint="eastAsia"/>
          <w:bCs/>
        </w:rPr>
        <w:t>仲裁廷は、当事者の</w:t>
      </w:r>
      <w:r w:rsidR="000B16E8">
        <w:rPr>
          <w:rFonts w:ascii="ＭＳ 明朝" w:hAnsi="ＭＳ 明朝" w:hint="eastAsia"/>
          <w:bCs/>
        </w:rPr>
        <w:t>書面による</w:t>
      </w:r>
      <w:r w:rsidR="004E5740" w:rsidRPr="00B30007">
        <w:rPr>
          <w:rFonts w:ascii="ＭＳ 明朝" w:hAnsi="ＭＳ 明朝" w:hint="eastAsia"/>
          <w:bCs/>
        </w:rPr>
        <w:t>申立てによりまたは職権で、仲裁判断における計算違い、誤記その他これらに類する誤りを訂正することができる。</w:t>
      </w:r>
    </w:p>
    <w:p w:rsidR="004E5740" w:rsidRPr="00B30007" w:rsidRDefault="00A87233" w:rsidP="001A5B72">
      <w:pPr>
        <w:ind w:leftChars="118" w:left="423" w:hangingChars="58" w:hanging="140"/>
        <w:rPr>
          <w:rFonts w:ascii="ＭＳ 明朝" w:hAnsi="ＭＳ 明朝"/>
          <w:szCs w:val="21"/>
        </w:rPr>
      </w:pPr>
      <w:r w:rsidRPr="001A5B72">
        <w:rPr>
          <w:rFonts w:ascii="ＭＳ 明朝" w:hAnsi="ＭＳ 明朝" w:hint="eastAsia"/>
          <w:b/>
        </w:rPr>
        <w:t>２</w:t>
      </w:r>
      <w:r w:rsidRPr="00B30007">
        <w:rPr>
          <w:rFonts w:ascii="ＭＳ 明朝" w:hAnsi="ＭＳ 明朝" w:hint="eastAsia"/>
          <w:bCs/>
        </w:rPr>
        <w:t xml:space="preserve">　</w:t>
      </w:r>
      <w:r w:rsidRPr="00B30007">
        <w:rPr>
          <w:rFonts w:ascii="ＭＳ 明朝" w:hAnsi="ＭＳ 明朝" w:hint="eastAsia"/>
        </w:rPr>
        <w:t>当事者は、仲裁判断</w:t>
      </w:r>
      <w:r w:rsidR="00CA273A" w:rsidRPr="00B30007">
        <w:rPr>
          <w:rFonts w:ascii="ＭＳ 明朝" w:hAnsi="ＭＳ 明朝" w:hint="eastAsia"/>
        </w:rPr>
        <w:t>書</w:t>
      </w:r>
      <w:r w:rsidRPr="00B30007">
        <w:rPr>
          <w:rFonts w:ascii="ＭＳ 明朝" w:hAnsi="ＭＳ 明朝" w:hint="eastAsia"/>
        </w:rPr>
        <w:t>を受領した日から</w:t>
      </w:r>
      <w:r w:rsidR="0051079F" w:rsidRPr="00B30007">
        <w:rPr>
          <w:rFonts w:ascii="ＭＳ 明朝" w:hAnsi="ＭＳ 明朝" w:hint="eastAsia"/>
        </w:rPr>
        <w:t>４</w:t>
      </w:r>
      <w:r w:rsidRPr="00B30007">
        <w:rPr>
          <w:rFonts w:ascii="ＭＳ 明朝" w:hAnsi="ＭＳ 明朝" w:hint="eastAsia"/>
        </w:rPr>
        <w:t>週間</w:t>
      </w:r>
      <w:r w:rsidR="00661E23" w:rsidRPr="00B30007">
        <w:rPr>
          <w:rFonts w:ascii="ＭＳ 明朝" w:hAnsi="ＭＳ 明朝" w:hint="eastAsia"/>
        </w:rPr>
        <w:t>以内</w:t>
      </w:r>
      <w:r w:rsidRPr="00B30007">
        <w:rPr>
          <w:rFonts w:ascii="ＭＳ 明朝" w:hAnsi="ＭＳ 明朝" w:hint="eastAsia"/>
        </w:rPr>
        <w:t>に限り、仲裁廷に対し、仲裁判断の訂正の申立てをすることができる。</w:t>
      </w:r>
    </w:p>
    <w:p w:rsidR="00DA5DCB" w:rsidRPr="00B30007" w:rsidRDefault="00DA5DCB">
      <w:pPr>
        <w:pStyle w:val="a8"/>
        <w:autoSpaceDE w:val="0"/>
        <w:autoSpaceDN w:val="0"/>
        <w:adjustRightInd w:val="0"/>
        <w:snapToGrid/>
        <w:rPr>
          <w:rFonts w:ascii="ＭＳ 明朝" w:hAnsi="ＭＳ 明朝" w:hint="eastAsia"/>
          <w:kern w:val="0"/>
          <w:szCs w:val="28"/>
        </w:rPr>
      </w:pPr>
    </w:p>
    <w:p w:rsidR="004E5740" w:rsidRPr="00B30007" w:rsidRDefault="000B5F17" w:rsidP="00E40B29">
      <w:pPr>
        <w:pStyle w:val="2"/>
        <w:rPr>
          <w:kern w:val="0"/>
        </w:rPr>
      </w:pPr>
      <w:bookmarkStart w:id="201" w:name="_Toc360051225"/>
      <w:bookmarkStart w:id="202" w:name="_Toc360455296"/>
      <w:bookmarkStart w:id="203" w:name="_Toc373016032"/>
      <w:r w:rsidRPr="00397835">
        <w:rPr>
          <w:rFonts w:hint="eastAsia"/>
          <w:b/>
        </w:rPr>
        <w:t>第６</w:t>
      </w:r>
      <w:r w:rsidR="00FB0977" w:rsidRPr="00397835">
        <w:rPr>
          <w:rFonts w:hint="eastAsia"/>
          <w:b/>
        </w:rPr>
        <w:t>４</w:t>
      </w:r>
      <w:r w:rsidR="004E5740" w:rsidRPr="00397835">
        <w:rPr>
          <w:rFonts w:hint="eastAsia"/>
          <w:b/>
        </w:rPr>
        <w:t>条</w:t>
      </w:r>
      <w:r w:rsidR="004E5740" w:rsidRPr="00B30007">
        <w:rPr>
          <w:rFonts w:hint="eastAsia"/>
          <w:kern w:val="0"/>
        </w:rPr>
        <w:t>（仲裁廷による仲裁判断の解釈）</w:t>
      </w:r>
      <w:bookmarkEnd w:id="201"/>
      <w:bookmarkEnd w:id="202"/>
      <w:bookmarkEnd w:id="203"/>
      <w:r w:rsidR="004E5740" w:rsidRPr="00B30007">
        <w:rPr>
          <w:kern w:val="0"/>
        </w:rPr>
        <w:t xml:space="preserve"> </w:t>
      </w:r>
    </w:p>
    <w:p w:rsidR="004E5740" w:rsidRPr="00B30007" w:rsidRDefault="004E5740" w:rsidP="00956629">
      <w:pPr>
        <w:autoSpaceDE w:val="0"/>
        <w:autoSpaceDN w:val="0"/>
        <w:adjustRightInd w:val="0"/>
        <w:ind w:left="451" w:hangingChars="188" w:hanging="451"/>
        <w:jc w:val="left"/>
        <w:rPr>
          <w:rFonts w:ascii="ＭＳ 明朝" w:hAnsi="ＭＳ 明朝"/>
          <w:kern w:val="0"/>
          <w:szCs w:val="28"/>
        </w:rPr>
      </w:pPr>
      <w:r w:rsidRPr="00B30007">
        <w:rPr>
          <w:rFonts w:ascii="ＭＳ 明朝" w:hAnsi="ＭＳ 明朝" w:hint="eastAsia"/>
          <w:kern w:val="0"/>
          <w:szCs w:val="28"/>
        </w:rPr>
        <w:t xml:space="preserve">　　　</w:t>
      </w:r>
      <w:r w:rsidR="00BF6DFC" w:rsidRPr="00B30007">
        <w:rPr>
          <w:rFonts w:ascii="ＭＳ 明朝" w:hAnsi="ＭＳ 明朝" w:hint="eastAsia"/>
          <w:kern w:val="0"/>
          <w:szCs w:val="28"/>
        </w:rPr>
        <w:t xml:space="preserve">　</w:t>
      </w:r>
      <w:r w:rsidRPr="00B30007">
        <w:rPr>
          <w:rFonts w:ascii="ＭＳ 明朝" w:hAnsi="ＭＳ 明朝" w:hint="eastAsia"/>
          <w:kern w:val="0"/>
          <w:szCs w:val="28"/>
        </w:rPr>
        <w:t>当事者は、</w:t>
      </w:r>
      <w:r w:rsidR="00A87233" w:rsidRPr="00B30007">
        <w:rPr>
          <w:rFonts w:ascii="ＭＳ 明朝" w:hAnsi="ＭＳ 明朝" w:hint="eastAsia"/>
          <w:kern w:val="0"/>
          <w:szCs w:val="28"/>
        </w:rPr>
        <w:t>仲裁判断</w:t>
      </w:r>
      <w:r w:rsidR="001838D7" w:rsidRPr="00B30007">
        <w:rPr>
          <w:rFonts w:ascii="ＭＳ 明朝" w:hAnsi="ＭＳ 明朝" w:hint="eastAsia"/>
          <w:kern w:val="0"/>
          <w:szCs w:val="28"/>
        </w:rPr>
        <w:t>書</w:t>
      </w:r>
      <w:r w:rsidR="00A87233" w:rsidRPr="00B30007">
        <w:rPr>
          <w:rFonts w:ascii="ＭＳ 明朝" w:hAnsi="ＭＳ 明朝" w:hint="eastAsia"/>
          <w:kern w:val="0"/>
          <w:szCs w:val="28"/>
        </w:rPr>
        <w:t>を受領した日から</w:t>
      </w:r>
      <w:r w:rsidR="001838D7" w:rsidRPr="00B30007">
        <w:rPr>
          <w:rFonts w:ascii="ＭＳ 明朝" w:hAnsi="ＭＳ 明朝" w:hint="eastAsia"/>
          <w:kern w:val="0"/>
          <w:szCs w:val="28"/>
        </w:rPr>
        <w:t>４</w:t>
      </w:r>
      <w:r w:rsidR="00A87233" w:rsidRPr="00B30007">
        <w:rPr>
          <w:rFonts w:ascii="ＭＳ 明朝" w:hAnsi="ＭＳ 明朝" w:hint="eastAsia"/>
          <w:kern w:val="0"/>
          <w:szCs w:val="28"/>
        </w:rPr>
        <w:t>週間</w:t>
      </w:r>
      <w:r w:rsidR="00661E23" w:rsidRPr="00B30007">
        <w:rPr>
          <w:rFonts w:ascii="ＭＳ 明朝" w:hAnsi="ＭＳ 明朝" w:hint="eastAsia"/>
          <w:kern w:val="0"/>
          <w:szCs w:val="28"/>
        </w:rPr>
        <w:t>以内</w:t>
      </w:r>
      <w:r w:rsidR="00A87233" w:rsidRPr="00B30007">
        <w:rPr>
          <w:rFonts w:ascii="ＭＳ 明朝" w:hAnsi="ＭＳ 明朝" w:hint="eastAsia"/>
          <w:kern w:val="0"/>
          <w:szCs w:val="28"/>
        </w:rPr>
        <w:t>に限り、</w:t>
      </w:r>
      <w:r w:rsidRPr="00B30007">
        <w:rPr>
          <w:rFonts w:ascii="ＭＳ 明朝" w:hAnsi="ＭＳ 明朝" w:hint="eastAsia"/>
          <w:kern w:val="0"/>
          <w:szCs w:val="28"/>
        </w:rPr>
        <w:t>仲裁廷に対し、仲裁判断の特定の部分の解釈を求める申立てを</w:t>
      </w:r>
      <w:r w:rsidR="00562451">
        <w:rPr>
          <w:rFonts w:ascii="ＭＳ 明朝" w:hAnsi="ＭＳ 明朝" w:hint="eastAsia"/>
          <w:kern w:val="0"/>
          <w:szCs w:val="28"/>
        </w:rPr>
        <w:t>書面により</w:t>
      </w:r>
      <w:r w:rsidRPr="00B30007">
        <w:rPr>
          <w:rFonts w:ascii="ＭＳ 明朝" w:hAnsi="ＭＳ 明朝" w:hint="eastAsia"/>
          <w:kern w:val="0"/>
          <w:szCs w:val="28"/>
        </w:rPr>
        <w:t>することができる。</w:t>
      </w:r>
    </w:p>
    <w:p w:rsidR="00EC642D" w:rsidRPr="00B30007" w:rsidRDefault="00EC642D">
      <w:pPr>
        <w:autoSpaceDE w:val="0"/>
        <w:autoSpaceDN w:val="0"/>
        <w:adjustRightInd w:val="0"/>
        <w:jc w:val="left"/>
        <w:rPr>
          <w:rFonts w:ascii="ＭＳ 明朝" w:hAnsi="ＭＳ 明朝" w:hint="eastAsia"/>
          <w:bCs/>
          <w:kern w:val="0"/>
          <w:szCs w:val="28"/>
        </w:rPr>
      </w:pPr>
    </w:p>
    <w:p w:rsidR="004E5740" w:rsidRPr="00B30007" w:rsidRDefault="00935A90" w:rsidP="00E40B29">
      <w:pPr>
        <w:pStyle w:val="2"/>
        <w:rPr>
          <w:kern w:val="0"/>
        </w:rPr>
      </w:pPr>
      <w:bookmarkStart w:id="204" w:name="_Toc360051226"/>
      <w:bookmarkStart w:id="205" w:name="_Toc360455297"/>
      <w:bookmarkStart w:id="206" w:name="_Toc373016033"/>
      <w:r w:rsidRPr="00397835">
        <w:rPr>
          <w:rFonts w:hint="eastAsia"/>
          <w:b/>
        </w:rPr>
        <w:t>第６</w:t>
      </w:r>
      <w:r w:rsidR="00FB0977" w:rsidRPr="00397835">
        <w:rPr>
          <w:rFonts w:hint="eastAsia"/>
          <w:b/>
        </w:rPr>
        <w:t>５</w:t>
      </w:r>
      <w:r w:rsidR="004E5740" w:rsidRPr="00397835">
        <w:rPr>
          <w:rFonts w:hint="eastAsia"/>
          <w:b/>
        </w:rPr>
        <w:t>条</w:t>
      </w:r>
      <w:r w:rsidR="004E5740" w:rsidRPr="00B30007">
        <w:rPr>
          <w:rFonts w:hint="eastAsia"/>
          <w:kern w:val="0"/>
        </w:rPr>
        <w:t>（追加仲裁判断）</w:t>
      </w:r>
      <w:bookmarkEnd w:id="204"/>
      <w:bookmarkEnd w:id="205"/>
      <w:bookmarkEnd w:id="206"/>
    </w:p>
    <w:p w:rsidR="004E5740" w:rsidRPr="00B30007" w:rsidRDefault="004E5740" w:rsidP="00956629">
      <w:pPr>
        <w:autoSpaceDE w:val="0"/>
        <w:autoSpaceDN w:val="0"/>
        <w:adjustRightInd w:val="0"/>
        <w:ind w:leftChars="81" w:left="422" w:hangingChars="95" w:hanging="228"/>
        <w:jc w:val="left"/>
        <w:rPr>
          <w:rFonts w:ascii="ＭＳ 明朝" w:hAnsi="ＭＳ 明朝" w:hint="eastAsia"/>
          <w:kern w:val="0"/>
          <w:szCs w:val="28"/>
        </w:rPr>
      </w:pPr>
      <w:r w:rsidRPr="00B30007">
        <w:rPr>
          <w:rFonts w:ascii="ＭＳ 明朝" w:hAnsi="ＭＳ 明朝" w:hint="eastAsia"/>
          <w:kern w:val="0"/>
          <w:szCs w:val="28"/>
        </w:rPr>
        <w:t xml:space="preserve">　　</w:t>
      </w:r>
      <w:r w:rsidRPr="00B30007">
        <w:rPr>
          <w:rFonts w:ascii="ＭＳ 明朝" w:hAnsi="ＭＳ 明朝" w:hint="eastAsia"/>
          <w:kern w:val="0"/>
          <w:szCs w:val="28"/>
        </w:rPr>
        <w:t xml:space="preserve"> </w:t>
      </w:r>
      <w:r w:rsidRPr="00B30007">
        <w:rPr>
          <w:rFonts w:ascii="ＭＳ 明朝" w:hAnsi="ＭＳ 明朝" w:hint="eastAsia"/>
          <w:kern w:val="0"/>
          <w:szCs w:val="28"/>
        </w:rPr>
        <w:t>当事者は、仲裁手続にお</w:t>
      </w:r>
      <w:r w:rsidR="00787AC3" w:rsidRPr="00B30007">
        <w:rPr>
          <w:rFonts w:ascii="ＭＳ 明朝" w:hAnsi="ＭＳ 明朝" w:hint="eastAsia"/>
          <w:kern w:val="0"/>
          <w:szCs w:val="28"/>
        </w:rPr>
        <w:t>いて</w:t>
      </w:r>
      <w:r w:rsidRPr="00B30007">
        <w:rPr>
          <w:rFonts w:ascii="ＭＳ 明朝" w:hAnsi="ＭＳ 明朝" w:hint="eastAsia"/>
          <w:kern w:val="0"/>
          <w:szCs w:val="28"/>
        </w:rPr>
        <w:t>申</w:t>
      </w:r>
      <w:r w:rsidR="00787AC3" w:rsidRPr="00B30007">
        <w:rPr>
          <w:rFonts w:ascii="ＭＳ 明朝" w:hAnsi="ＭＳ 明朝" w:hint="eastAsia"/>
          <w:kern w:val="0"/>
          <w:szCs w:val="28"/>
        </w:rPr>
        <w:t>し</w:t>
      </w:r>
      <w:r w:rsidRPr="00B30007">
        <w:rPr>
          <w:rFonts w:ascii="ＭＳ 明朝" w:hAnsi="ＭＳ 明朝" w:hint="eastAsia"/>
          <w:kern w:val="0"/>
          <w:szCs w:val="28"/>
        </w:rPr>
        <w:t>立て</w:t>
      </w:r>
      <w:r w:rsidR="00CA273A" w:rsidRPr="00B30007">
        <w:rPr>
          <w:rFonts w:ascii="ＭＳ 明朝" w:hAnsi="ＭＳ 明朝" w:hint="eastAsia"/>
          <w:kern w:val="0"/>
          <w:szCs w:val="28"/>
        </w:rPr>
        <w:t>られた請求</w:t>
      </w:r>
      <w:r w:rsidRPr="00B30007">
        <w:rPr>
          <w:rFonts w:ascii="ＭＳ 明朝" w:hAnsi="ＭＳ 明朝" w:hint="eastAsia"/>
          <w:kern w:val="0"/>
          <w:szCs w:val="28"/>
        </w:rPr>
        <w:t>のうち仲裁判断において判断が示されなかったものがあるときは、</w:t>
      </w:r>
      <w:r w:rsidR="00A87233" w:rsidRPr="00B30007">
        <w:rPr>
          <w:rFonts w:ascii="ＭＳ 明朝" w:hAnsi="ＭＳ 明朝" w:hint="eastAsia"/>
          <w:kern w:val="0"/>
          <w:szCs w:val="28"/>
        </w:rPr>
        <w:t>仲裁判断</w:t>
      </w:r>
      <w:r w:rsidR="001838D7" w:rsidRPr="00B30007">
        <w:rPr>
          <w:rFonts w:ascii="ＭＳ 明朝" w:hAnsi="ＭＳ 明朝" w:hint="eastAsia"/>
          <w:kern w:val="0"/>
          <w:szCs w:val="28"/>
        </w:rPr>
        <w:t>書を受領した日から４</w:t>
      </w:r>
      <w:r w:rsidR="00A87233" w:rsidRPr="00B30007">
        <w:rPr>
          <w:rFonts w:ascii="ＭＳ 明朝" w:hAnsi="ＭＳ 明朝" w:hint="eastAsia"/>
          <w:kern w:val="0"/>
          <w:szCs w:val="28"/>
        </w:rPr>
        <w:t>週間</w:t>
      </w:r>
      <w:r w:rsidR="00661E23" w:rsidRPr="00B30007">
        <w:rPr>
          <w:rFonts w:ascii="ＭＳ 明朝" w:hAnsi="ＭＳ 明朝" w:hint="eastAsia"/>
          <w:kern w:val="0"/>
          <w:szCs w:val="28"/>
        </w:rPr>
        <w:t>以内</w:t>
      </w:r>
      <w:r w:rsidR="00A87233" w:rsidRPr="00B30007">
        <w:rPr>
          <w:rFonts w:ascii="ＭＳ 明朝" w:hAnsi="ＭＳ 明朝" w:hint="eastAsia"/>
          <w:kern w:val="0"/>
          <w:szCs w:val="28"/>
        </w:rPr>
        <w:t>に限り、</w:t>
      </w:r>
      <w:r w:rsidRPr="00B30007">
        <w:rPr>
          <w:rFonts w:ascii="ＭＳ 明朝" w:hAnsi="ＭＳ 明朝" w:hint="eastAsia"/>
          <w:kern w:val="0"/>
          <w:szCs w:val="28"/>
        </w:rPr>
        <w:t>仲裁廷に対し、その申立てについての仲裁判断を求める申立てを</w:t>
      </w:r>
      <w:r w:rsidR="00562451">
        <w:rPr>
          <w:rFonts w:ascii="ＭＳ 明朝" w:hAnsi="ＭＳ 明朝" w:hint="eastAsia"/>
          <w:kern w:val="0"/>
          <w:szCs w:val="28"/>
        </w:rPr>
        <w:t>書面により</w:t>
      </w:r>
      <w:r w:rsidRPr="00B30007">
        <w:rPr>
          <w:rFonts w:ascii="ＭＳ 明朝" w:hAnsi="ＭＳ 明朝" w:hint="eastAsia"/>
          <w:kern w:val="0"/>
          <w:szCs w:val="28"/>
        </w:rPr>
        <w:t>す</w:t>
      </w:r>
      <w:r w:rsidRPr="00B30007">
        <w:rPr>
          <w:rFonts w:ascii="ＭＳ 明朝" w:hAnsi="ＭＳ 明朝" w:hint="eastAsia"/>
          <w:kern w:val="0"/>
          <w:szCs w:val="28"/>
        </w:rPr>
        <w:lastRenderedPageBreak/>
        <w:t>ることができる。</w:t>
      </w:r>
    </w:p>
    <w:p w:rsidR="000C3F96" w:rsidRPr="00B30007" w:rsidRDefault="000C3F96" w:rsidP="00956629">
      <w:pPr>
        <w:ind w:firstLine="500"/>
        <w:rPr>
          <w:rFonts w:hint="eastAsia"/>
          <w:color w:val="0070C0"/>
          <w:sz w:val="22"/>
        </w:rPr>
      </w:pPr>
    </w:p>
    <w:p w:rsidR="00616DD1" w:rsidRPr="00397835" w:rsidRDefault="002961C3" w:rsidP="00397835">
      <w:pPr>
        <w:pStyle w:val="1"/>
        <w:ind w:firstLineChars="200" w:firstLine="542"/>
        <w:rPr>
          <w:rFonts w:hint="eastAsia"/>
          <w:b/>
          <w:lang w:eastAsia="ja-JP"/>
        </w:rPr>
      </w:pPr>
      <w:bookmarkStart w:id="207" w:name="_Toc360051227"/>
      <w:bookmarkStart w:id="208" w:name="_Toc360455298"/>
      <w:bookmarkStart w:id="209" w:name="_Toc373016034"/>
      <w:r w:rsidRPr="00397835">
        <w:rPr>
          <w:rFonts w:hint="eastAsia"/>
          <w:b/>
        </w:rPr>
        <w:t>第</w:t>
      </w:r>
      <w:r w:rsidR="000C3F96" w:rsidRPr="00397835">
        <w:rPr>
          <w:rFonts w:hint="eastAsia"/>
          <w:b/>
        </w:rPr>
        <w:t>５</w:t>
      </w:r>
      <w:r w:rsidRPr="00397835">
        <w:rPr>
          <w:rFonts w:hint="eastAsia"/>
          <w:b/>
        </w:rPr>
        <w:t xml:space="preserve">章　</w:t>
      </w:r>
      <w:r w:rsidR="00616DD1" w:rsidRPr="00397835">
        <w:rPr>
          <w:rFonts w:hint="eastAsia"/>
          <w:b/>
          <w:lang w:eastAsia="ja-JP"/>
        </w:rPr>
        <w:t>仲裁廷または緊急仲裁人による</w:t>
      </w:r>
      <w:r w:rsidRPr="00397835">
        <w:rPr>
          <w:rFonts w:hint="eastAsia"/>
          <w:b/>
        </w:rPr>
        <w:t>保全措置命令</w:t>
      </w:r>
      <w:bookmarkEnd w:id="207"/>
      <w:bookmarkEnd w:id="208"/>
      <w:bookmarkEnd w:id="209"/>
    </w:p>
    <w:p w:rsidR="002961C3" w:rsidRPr="00B30007" w:rsidRDefault="002961C3" w:rsidP="00956629">
      <w:pPr>
        <w:ind w:firstLine="480"/>
        <w:rPr>
          <w:rFonts w:hint="eastAsia"/>
          <w:szCs w:val="22"/>
          <w:lang w:val="x-none"/>
        </w:rPr>
      </w:pPr>
    </w:p>
    <w:p w:rsidR="002961C3" w:rsidRPr="00397835" w:rsidRDefault="002961C3" w:rsidP="00397835">
      <w:pPr>
        <w:pStyle w:val="2"/>
        <w:ind w:firstLineChars="300" w:firstLine="722"/>
        <w:rPr>
          <w:rFonts w:hint="eastAsia"/>
          <w:b/>
        </w:rPr>
      </w:pPr>
      <w:bookmarkStart w:id="210" w:name="_Toc360051228"/>
      <w:bookmarkStart w:id="211" w:name="_Toc360455299"/>
      <w:bookmarkStart w:id="212" w:name="_Toc373016035"/>
      <w:r w:rsidRPr="00397835">
        <w:rPr>
          <w:rFonts w:hint="eastAsia"/>
          <w:b/>
        </w:rPr>
        <w:t>第１節　仲裁廷による保全措置命令</w:t>
      </w:r>
      <w:bookmarkEnd w:id="210"/>
      <w:bookmarkEnd w:id="211"/>
      <w:bookmarkEnd w:id="212"/>
    </w:p>
    <w:p w:rsidR="002961C3" w:rsidRPr="00B30007" w:rsidRDefault="002961C3" w:rsidP="002961C3">
      <w:pPr>
        <w:rPr>
          <w:rFonts w:hint="eastAsia"/>
          <w:szCs w:val="22"/>
        </w:rPr>
      </w:pPr>
    </w:p>
    <w:p w:rsidR="002961C3" w:rsidRPr="00B30007" w:rsidRDefault="002961C3" w:rsidP="00E40B29">
      <w:pPr>
        <w:pStyle w:val="2"/>
        <w:rPr>
          <w:rFonts w:hint="eastAsia"/>
        </w:rPr>
      </w:pPr>
      <w:bookmarkStart w:id="213" w:name="_Toc360051229"/>
      <w:bookmarkStart w:id="214" w:name="_Toc360455300"/>
      <w:bookmarkStart w:id="215" w:name="_Toc373016036"/>
      <w:r w:rsidRPr="00397835">
        <w:rPr>
          <w:rFonts w:hint="eastAsia"/>
          <w:b/>
        </w:rPr>
        <w:t>第６</w:t>
      </w:r>
      <w:r w:rsidR="00FB0977" w:rsidRPr="00397835">
        <w:rPr>
          <w:rFonts w:hint="eastAsia"/>
          <w:b/>
        </w:rPr>
        <w:t>６</w:t>
      </w:r>
      <w:r w:rsidRPr="00397835">
        <w:rPr>
          <w:rFonts w:hint="eastAsia"/>
          <w:b/>
        </w:rPr>
        <w:t>条</w:t>
      </w:r>
      <w:r w:rsidRPr="00B30007">
        <w:rPr>
          <w:rFonts w:ascii="ＭＳ 明朝" w:hAnsi="ＭＳ 明朝" w:hint="eastAsia"/>
        </w:rPr>
        <w:t>（保全措置命令）</w:t>
      </w:r>
      <w:bookmarkEnd w:id="213"/>
      <w:bookmarkEnd w:id="214"/>
      <w:bookmarkEnd w:id="215"/>
    </w:p>
    <w:p w:rsidR="002961C3" w:rsidRPr="00B30007" w:rsidRDefault="002961C3" w:rsidP="001A5B72">
      <w:pPr>
        <w:ind w:leftChars="118" w:left="478" w:hangingChars="81" w:hanging="195"/>
        <w:rPr>
          <w:rFonts w:ascii="ＭＳ 明朝" w:hAnsi="ＭＳ 明朝" w:hint="eastAsia"/>
          <w:szCs w:val="22"/>
        </w:rPr>
      </w:pPr>
      <w:r w:rsidRPr="001A5B72">
        <w:rPr>
          <w:rFonts w:ascii="ＭＳ 明朝" w:hAnsi="ＭＳ 明朝" w:hint="eastAsia"/>
          <w:b/>
        </w:rPr>
        <w:t>１</w:t>
      </w:r>
      <w:r w:rsidRPr="00B30007">
        <w:rPr>
          <w:rFonts w:ascii="ＭＳ 明朝" w:hAnsi="ＭＳ 明朝" w:hint="eastAsia"/>
          <w:szCs w:val="22"/>
        </w:rPr>
        <w:t xml:space="preserve">　当事者は、</w:t>
      </w:r>
      <w:r w:rsidR="00D06233" w:rsidRPr="00B30007">
        <w:rPr>
          <w:rFonts w:ascii="ＭＳ 明朝" w:hAnsi="ＭＳ 明朝" w:hint="eastAsia"/>
          <w:szCs w:val="22"/>
        </w:rPr>
        <w:t>書面により、</w:t>
      </w:r>
      <w:r w:rsidRPr="00B30007">
        <w:rPr>
          <w:rFonts w:ascii="ＭＳ 明朝" w:hAnsi="ＭＳ 明朝" w:hint="eastAsia"/>
          <w:szCs w:val="22"/>
        </w:rPr>
        <w:t>仲裁廷が相手方当事者に対して保全措置を講じるべきことの命令（以下「保全措置命令」という）を求めることができる。求めることができる保全措置</w:t>
      </w:r>
      <w:r w:rsidR="00CA273A" w:rsidRPr="00B30007">
        <w:rPr>
          <w:rFonts w:ascii="ＭＳ 明朝" w:hAnsi="ＭＳ 明朝" w:hint="eastAsia"/>
          <w:szCs w:val="22"/>
        </w:rPr>
        <w:t>に</w:t>
      </w:r>
      <w:r w:rsidRPr="00B30007">
        <w:rPr>
          <w:rFonts w:ascii="ＭＳ 明朝" w:hAnsi="ＭＳ 明朝" w:hint="eastAsia"/>
          <w:szCs w:val="22"/>
        </w:rPr>
        <w:t>は</w:t>
      </w:r>
      <w:r w:rsidR="00011F48" w:rsidRPr="00B30007">
        <w:rPr>
          <w:rFonts w:ascii="ＭＳ 明朝" w:hAnsi="ＭＳ 明朝" w:hint="eastAsia"/>
          <w:szCs w:val="22"/>
        </w:rPr>
        <w:t>、</w:t>
      </w:r>
      <w:r w:rsidR="00CA273A" w:rsidRPr="00B30007">
        <w:rPr>
          <w:rFonts w:ascii="ＭＳ 明朝" w:hAnsi="ＭＳ 明朝" w:hint="eastAsia"/>
          <w:szCs w:val="22"/>
        </w:rPr>
        <w:t>以下に掲げるものを含む</w:t>
      </w:r>
      <w:r w:rsidRPr="00B30007">
        <w:rPr>
          <w:rFonts w:ascii="ＭＳ 明朝" w:hAnsi="ＭＳ 明朝" w:hint="eastAsia"/>
          <w:szCs w:val="22"/>
        </w:rPr>
        <w:t>。</w:t>
      </w:r>
    </w:p>
    <w:p w:rsidR="002961C3" w:rsidRPr="00B30007" w:rsidRDefault="002961C3" w:rsidP="00956629">
      <w:pPr>
        <w:tabs>
          <w:tab w:val="left" w:pos="938"/>
        </w:tabs>
        <w:ind w:leftChars="204" w:left="1006" w:hangingChars="215" w:hanging="516"/>
        <w:rPr>
          <w:rFonts w:ascii="ＭＳ 明朝" w:hAnsi="ＭＳ 明朝" w:hint="eastAsia"/>
          <w:szCs w:val="22"/>
        </w:rPr>
      </w:pPr>
      <w:r w:rsidRPr="00B30007">
        <w:rPr>
          <w:rFonts w:ascii="ＭＳ 明朝" w:hAnsi="ＭＳ 明朝" w:hint="eastAsia"/>
          <w:szCs w:val="22"/>
        </w:rPr>
        <w:t>（１）</w:t>
      </w:r>
      <w:r w:rsidR="00BF6DFC" w:rsidRPr="00B30007">
        <w:rPr>
          <w:rFonts w:ascii="ＭＳ 明朝" w:hAnsi="ＭＳ 明朝" w:hint="eastAsia"/>
          <w:szCs w:val="22"/>
        </w:rPr>
        <w:tab/>
      </w:r>
      <w:r w:rsidRPr="00B30007">
        <w:rPr>
          <w:rFonts w:ascii="ＭＳ 明朝" w:hAnsi="ＭＳ 明朝" w:hint="eastAsia"/>
          <w:szCs w:val="22"/>
        </w:rPr>
        <w:t>現状を維持し、または原状を回復すること</w:t>
      </w:r>
    </w:p>
    <w:p w:rsidR="002961C3" w:rsidRPr="00B30007" w:rsidRDefault="002961C3" w:rsidP="00956629">
      <w:pPr>
        <w:tabs>
          <w:tab w:val="left" w:pos="938"/>
        </w:tabs>
        <w:ind w:leftChars="204" w:left="922" w:hangingChars="180" w:hanging="432"/>
        <w:rPr>
          <w:rFonts w:ascii="ＭＳ 明朝" w:hAnsi="ＭＳ 明朝" w:hint="eastAsia"/>
          <w:szCs w:val="22"/>
        </w:rPr>
      </w:pPr>
      <w:r w:rsidRPr="00B30007">
        <w:rPr>
          <w:rFonts w:ascii="ＭＳ 明朝" w:hAnsi="ＭＳ 明朝" w:hint="eastAsia"/>
          <w:szCs w:val="22"/>
        </w:rPr>
        <w:t>（２）</w:t>
      </w:r>
      <w:r w:rsidR="001E1206" w:rsidRPr="00B30007">
        <w:rPr>
          <w:rFonts w:ascii="ＭＳ 明朝" w:hAnsi="ＭＳ 明朝" w:hint="eastAsia"/>
          <w:szCs w:val="22"/>
        </w:rPr>
        <w:tab/>
      </w:r>
      <w:r w:rsidR="00BF6DFC" w:rsidRPr="00B30007">
        <w:rPr>
          <w:rFonts w:ascii="ＭＳ 明朝" w:hAnsi="ＭＳ 明朝" w:hint="eastAsia"/>
          <w:szCs w:val="22"/>
        </w:rPr>
        <w:tab/>
      </w:r>
      <w:r w:rsidRPr="00B30007">
        <w:rPr>
          <w:rFonts w:ascii="ＭＳ 明朝" w:hAnsi="ＭＳ 明朝" w:hint="eastAsia"/>
          <w:szCs w:val="22"/>
        </w:rPr>
        <w:t>現在もしくは急迫の損害もしくは仲裁手続の妨害を防ぐ行為をし、またはこれを生じさせるおそれのある行為をやめること</w:t>
      </w:r>
    </w:p>
    <w:p w:rsidR="002961C3" w:rsidRPr="00B30007" w:rsidRDefault="002961C3" w:rsidP="00956629">
      <w:pPr>
        <w:tabs>
          <w:tab w:val="left" w:pos="938"/>
        </w:tabs>
        <w:ind w:leftChars="204" w:left="1006" w:hangingChars="215" w:hanging="516"/>
        <w:rPr>
          <w:rFonts w:ascii="ＭＳ 明朝" w:hAnsi="ＭＳ 明朝" w:hint="eastAsia"/>
          <w:szCs w:val="22"/>
        </w:rPr>
      </w:pPr>
      <w:r w:rsidRPr="00B30007">
        <w:rPr>
          <w:rFonts w:ascii="ＭＳ 明朝" w:hAnsi="ＭＳ 明朝" w:hint="eastAsia"/>
          <w:szCs w:val="22"/>
        </w:rPr>
        <w:t>（３）</w:t>
      </w:r>
      <w:r w:rsidR="00BF6DFC" w:rsidRPr="00B30007">
        <w:rPr>
          <w:rFonts w:ascii="ＭＳ 明朝" w:hAnsi="ＭＳ 明朝" w:hint="eastAsia"/>
          <w:szCs w:val="22"/>
        </w:rPr>
        <w:tab/>
      </w:r>
      <w:r w:rsidRPr="00B30007">
        <w:rPr>
          <w:rFonts w:ascii="ＭＳ 明朝" w:hAnsi="ＭＳ 明朝" w:hint="eastAsia"/>
          <w:szCs w:val="22"/>
        </w:rPr>
        <w:t>仲裁判断の内容を実現させる原資となる資産を保全すること</w:t>
      </w:r>
    </w:p>
    <w:p w:rsidR="002961C3" w:rsidRPr="00B30007" w:rsidRDefault="002961C3" w:rsidP="00956629">
      <w:pPr>
        <w:tabs>
          <w:tab w:val="left" w:pos="938"/>
        </w:tabs>
        <w:ind w:leftChars="203" w:left="962" w:hangingChars="198" w:hanging="475"/>
        <w:rPr>
          <w:rFonts w:ascii="ＭＳ 明朝" w:hAnsi="ＭＳ 明朝" w:hint="eastAsia"/>
          <w:szCs w:val="22"/>
        </w:rPr>
      </w:pPr>
      <w:r w:rsidRPr="00B30007">
        <w:rPr>
          <w:rFonts w:ascii="ＭＳ 明朝" w:hAnsi="ＭＳ 明朝" w:hint="eastAsia"/>
          <w:szCs w:val="22"/>
        </w:rPr>
        <w:t>（４）</w:t>
      </w:r>
      <w:r w:rsidR="00BF6DFC" w:rsidRPr="00B30007">
        <w:rPr>
          <w:rFonts w:ascii="ＭＳ 明朝" w:hAnsi="ＭＳ 明朝" w:hint="eastAsia"/>
          <w:szCs w:val="22"/>
        </w:rPr>
        <w:tab/>
      </w:r>
      <w:r w:rsidRPr="00B30007">
        <w:rPr>
          <w:rFonts w:ascii="ＭＳ 明朝" w:hAnsi="ＭＳ 明朝" w:hint="eastAsia"/>
          <w:szCs w:val="22"/>
        </w:rPr>
        <w:t>紛争の解決に関連性を有し、かつ重要である可能性のある証拠を保全すること</w:t>
      </w:r>
    </w:p>
    <w:p w:rsidR="002961C3" w:rsidRPr="00B30007" w:rsidRDefault="002961C3" w:rsidP="001A5B72">
      <w:pPr>
        <w:ind w:leftChars="118" w:left="478" w:hangingChars="81" w:hanging="195"/>
        <w:rPr>
          <w:rFonts w:ascii="ＭＳ 明朝" w:hAnsi="ＭＳ 明朝" w:hint="eastAsia"/>
          <w:szCs w:val="22"/>
        </w:rPr>
      </w:pPr>
      <w:r w:rsidRPr="001A5B72">
        <w:rPr>
          <w:rFonts w:ascii="ＭＳ 明朝" w:hAnsi="ＭＳ 明朝" w:hint="eastAsia"/>
          <w:b/>
        </w:rPr>
        <w:t>２</w:t>
      </w:r>
      <w:r w:rsidRPr="00B30007">
        <w:rPr>
          <w:rFonts w:ascii="ＭＳ 明朝" w:hAnsi="ＭＳ 明朝" w:hint="eastAsia"/>
          <w:szCs w:val="22"/>
        </w:rPr>
        <w:t xml:space="preserve">　前項（１）から（３）までに定める保全措置命令は、次に掲げる事由のいずれもが認められる場合にのみ発することができる。</w:t>
      </w:r>
    </w:p>
    <w:p w:rsidR="002961C3" w:rsidRPr="00B30007" w:rsidRDefault="002961C3" w:rsidP="00956629">
      <w:pPr>
        <w:tabs>
          <w:tab w:val="left" w:pos="993"/>
        </w:tabs>
        <w:ind w:leftChars="208" w:left="991" w:hangingChars="205" w:hanging="492"/>
        <w:rPr>
          <w:rFonts w:ascii="ＭＳ 明朝" w:hAnsi="ＭＳ 明朝" w:hint="eastAsia"/>
          <w:szCs w:val="22"/>
        </w:rPr>
      </w:pPr>
      <w:r w:rsidRPr="00B30007">
        <w:rPr>
          <w:rFonts w:ascii="ＭＳ 明朝" w:hAnsi="ＭＳ 明朝" w:hint="eastAsia"/>
          <w:szCs w:val="22"/>
        </w:rPr>
        <w:t>（１）</w:t>
      </w:r>
      <w:r w:rsidR="00BF6DFC" w:rsidRPr="00B30007">
        <w:rPr>
          <w:rFonts w:ascii="ＭＳ 明朝" w:hAnsi="ＭＳ 明朝" w:hint="eastAsia"/>
          <w:szCs w:val="22"/>
        </w:rPr>
        <w:tab/>
      </w:r>
      <w:r w:rsidRPr="00B30007">
        <w:rPr>
          <w:rFonts w:ascii="ＭＳ 明朝" w:hAnsi="ＭＳ 明朝" w:hint="eastAsia"/>
          <w:szCs w:val="22"/>
        </w:rPr>
        <w:t>保全措置命令が発されない場合、損害賠償を命じる仲裁判断では適切に回復できない損害が生じる可能性があり、かつその損害が保全措置命令によりその名宛人となる当事者に生じる可能性のある損害を十分に上回ること</w:t>
      </w:r>
    </w:p>
    <w:p w:rsidR="002961C3" w:rsidRPr="00B30007" w:rsidRDefault="002961C3" w:rsidP="00956629">
      <w:pPr>
        <w:tabs>
          <w:tab w:val="left" w:pos="993"/>
        </w:tabs>
        <w:ind w:leftChars="208" w:left="991" w:hangingChars="205" w:hanging="492"/>
        <w:rPr>
          <w:rFonts w:ascii="ＭＳ 明朝" w:hAnsi="ＭＳ 明朝" w:hint="eastAsia"/>
          <w:szCs w:val="22"/>
        </w:rPr>
      </w:pPr>
      <w:r w:rsidRPr="00B30007">
        <w:rPr>
          <w:rFonts w:ascii="ＭＳ 明朝" w:hAnsi="ＭＳ 明朝" w:hint="eastAsia"/>
          <w:szCs w:val="22"/>
        </w:rPr>
        <w:t>（２）</w:t>
      </w:r>
      <w:r w:rsidR="00BF6DFC" w:rsidRPr="00B30007">
        <w:rPr>
          <w:rFonts w:ascii="ＭＳ 明朝" w:hAnsi="ＭＳ 明朝" w:hint="eastAsia"/>
          <w:szCs w:val="22"/>
        </w:rPr>
        <w:tab/>
      </w:r>
      <w:r w:rsidRPr="00B30007">
        <w:rPr>
          <w:rFonts w:ascii="ＭＳ 明朝" w:hAnsi="ＭＳ 明朝" w:hint="eastAsia"/>
          <w:szCs w:val="22"/>
        </w:rPr>
        <w:t>保全措置命令の申立てをした当事者の本案請求が認められる合理的な可能性があること</w:t>
      </w:r>
    </w:p>
    <w:p w:rsidR="002961C3" w:rsidRPr="00B30007" w:rsidRDefault="002961C3" w:rsidP="001A5B72">
      <w:pPr>
        <w:ind w:leftChars="118" w:left="478" w:hangingChars="81" w:hanging="195"/>
        <w:rPr>
          <w:rFonts w:ascii="ＭＳ 明朝" w:hAnsi="ＭＳ 明朝" w:hint="eastAsia"/>
          <w:szCs w:val="22"/>
        </w:rPr>
      </w:pPr>
      <w:r w:rsidRPr="001A5B72">
        <w:rPr>
          <w:rFonts w:ascii="ＭＳ 明朝" w:hAnsi="ＭＳ 明朝" w:hint="eastAsia"/>
          <w:b/>
        </w:rPr>
        <w:t>３</w:t>
      </w:r>
      <w:r w:rsidRPr="00B30007">
        <w:rPr>
          <w:rFonts w:ascii="ＭＳ 明朝" w:hAnsi="ＭＳ 明朝" w:hint="eastAsia"/>
          <w:szCs w:val="22"/>
        </w:rPr>
        <w:t xml:space="preserve">　第１項（４）に定</w:t>
      </w:r>
      <w:r w:rsidR="00EB7B45">
        <w:rPr>
          <w:rFonts w:ascii="ＭＳ 明朝" w:hAnsi="ＭＳ 明朝" w:hint="eastAsia"/>
          <w:szCs w:val="22"/>
        </w:rPr>
        <w:t>め</w:t>
      </w:r>
      <w:r w:rsidRPr="00B30007">
        <w:rPr>
          <w:rFonts w:ascii="ＭＳ 明朝" w:hAnsi="ＭＳ 明朝" w:hint="eastAsia"/>
          <w:szCs w:val="22"/>
        </w:rPr>
        <w:t>る保全措置命令は、仲裁廷が前項に掲げる事情を考慮して適当と認める場合にのみ発することができる。</w:t>
      </w:r>
    </w:p>
    <w:p w:rsidR="002961C3" w:rsidRPr="00B30007" w:rsidRDefault="002961C3" w:rsidP="001A5B72">
      <w:pPr>
        <w:ind w:leftChars="118" w:left="478" w:hangingChars="81" w:hanging="195"/>
        <w:rPr>
          <w:rFonts w:ascii="ＭＳ 明朝" w:hAnsi="ＭＳ 明朝" w:hint="eastAsia"/>
          <w:szCs w:val="22"/>
        </w:rPr>
      </w:pPr>
      <w:r w:rsidRPr="001A5B72">
        <w:rPr>
          <w:rFonts w:ascii="ＭＳ 明朝" w:hAnsi="ＭＳ 明朝" w:hint="eastAsia"/>
          <w:b/>
        </w:rPr>
        <w:t>４</w:t>
      </w:r>
      <w:r w:rsidRPr="00B30007">
        <w:rPr>
          <w:rFonts w:ascii="ＭＳ 明朝" w:hAnsi="ＭＳ 明朝" w:hint="eastAsia"/>
          <w:szCs w:val="22"/>
        </w:rPr>
        <w:t xml:space="preserve">　仲裁廷は、保全措置命令を発するにあたっては、すべての当事者に意見を述べるための合理的な機会を与えなければならない。</w:t>
      </w:r>
    </w:p>
    <w:p w:rsidR="002961C3" w:rsidRPr="00B30007" w:rsidRDefault="002961C3" w:rsidP="001A5B72">
      <w:pPr>
        <w:ind w:leftChars="118" w:left="478" w:hangingChars="81" w:hanging="195"/>
        <w:rPr>
          <w:rFonts w:ascii="ＭＳ 明朝" w:hAnsi="ＭＳ 明朝" w:hint="eastAsia"/>
          <w:szCs w:val="22"/>
        </w:rPr>
      </w:pPr>
      <w:r w:rsidRPr="001A5B72">
        <w:rPr>
          <w:rFonts w:ascii="ＭＳ 明朝" w:hAnsi="ＭＳ 明朝" w:hint="eastAsia"/>
          <w:b/>
        </w:rPr>
        <w:t>５</w:t>
      </w:r>
      <w:r w:rsidRPr="00B30007">
        <w:rPr>
          <w:rFonts w:ascii="ＭＳ 明朝" w:hAnsi="ＭＳ 明朝" w:hint="eastAsia"/>
          <w:szCs w:val="22"/>
        </w:rPr>
        <w:t xml:space="preserve">　</w:t>
      </w:r>
      <w:r w:rsidR="00CA273A" w:rsidRPr="00B30007">
        <w:rPr>
          <w:rFonts w:ascii="ＭＳ 明朝" w:hAnsi="ＭＳ 明朝" w:hint="eastAsia"/>
          <w:szCs w:val="22"/>
        </w:rPr>
        <w:t>保全措置命令には、第</w:t>
      </w:r>
      <w:r w:rsidR="006264CA">
        <w:rPr>
          <w:rFonts w:ascii="ＭＳ 明朝" w:hAnsi="ＭＳ 明朝" w:hint="eastAsia"/>
          <w:szCs w:val="22"/>
        </w:rPr>
        <w:t>６１</w:t>
      </w:r>
      <w:r w:rsidR="00CA273A" w:rsidRPr="00B30007">
        <w:rPr>
          <w:rFonts w:ascii="ＭＳ 明朝" w:hAnsi="ＭＳ 明朝" w:hint="eastAsia"/>
          <w:szCs w:val="22"/>
        </w:rPr>
        <w:t>条第２項、第６</w:t>
      </w:r>
      <w:r w:rsidR="004A7CE2">
        <w:rPr>
          <w:rFonts w:ascii="ＭＳ 明朝" w:hAnsi="ＭＳ 明朝" w:hint="eastAsia"/>
          <w:szCs w:val="22"/>
        </w:rPr>
        <w:t>２</w:t>
      </w:r>
      <w:r w:rsidR="00CA273A" w:rsidRPr="00B30007">
        <w:rPr>
          <w:rFonts w:ascii="ＭＳ 明朝" w:hAnsi="ＭＳ 明朝" w:hint="eastAsia"/>
          <w:szCs w:val="22"/>
        </w:rPr>
        <w:t>条および</w:t>
      </w:r>
      <w:r w:rsidRPr="00B30007">
        <w:rPr>
          <w:rFonts w:ascii="ＭＳ 明朝" w:hAnsi="ＭＳ 明朝" w:hint="eastAsia"/>
          <w:szCs w:val="22"/>
        </w:rPr>
        <w:t>第６</w:t>
      </w:r>
      <w:r w:rsidR="004A7CE2">
        <w:rPr>
          <w:rFonts w:ascii="ＭＳ 明朝" w:hAnsi="ＭＳ 明朝" w:hint="eastAsia"/>
          <w:szCs w:val="22"/>
        </w:rPr>
        <w:t>３</w:t>
      </w:r>
      <w:r w:rsidRPr="00B30007">
        <w:rPr>
          <w:rFonts w:ascii="ＭＳ 明朝" w:hAnsi="ＭＳ 明朝" w:hint="eastAsia"/>
          <w:szCs w:val="22"/>
        </w:rPr>
        <w:t>条の規定を準用する。</w:t>
      </w:r>
    </w:p>
    <w:p w:rsidR="002961C3" w:rsidRPr="00B30007" w:rsidRDefault="002961C3" w:rsidP="001A5B72">
      <w:pPr>
        <w:ind w:leftChars="118" w:left="478" w:hangingChars="81" w:hanging="195"/>
        <w:rPr>
          <w:rFonts w:ascii="ＭＳ 明朝" w:hAnsi="ＭＳ 明朝" w:hint="eastAsia"/>
          <w:szCs w:val="22"/>
          <w:shd w:val="clear" w:color="auto" w:fill="DAEEF3"/>
        </w:rPr>
      </w:pPr>
      <w:r w:rsidRPr="001A5B72">
        <w:rPr>
          <w:rFonts w:ascii="ＭＳ 明朝" w:hAnsi="ＭＳ 明朝" w:hint="eastAsia"/>
          <w:b/>
        </w:rPr>
        <w:t>６</w:t>
      </w:r>
      <w:r w:rsidRPr="00B30007">
        <w:rPr>
          <w:rFonts w:ascii="ＭＳ 明朝" w:hAnsi="ＭＳ 明朝" w:hint="eastAsia"/>
          <w:szCs w:val="22"/>
        </w:rPr>
        <w:t xml:space="preserve">　当事者は、保全措置命令を受けた場合には、これを遵守しなければならない。</w:t>
      </w:r>
    </w:p>
    <w:p w:rsidR="00011F48" w:rsidRPr="00B30007" w:rsidRDefault="00011F48" w:rsidP="00CA273A">
      <w:pPr>
        <w:rPr>
          <w:rFonts w:ascii="ＭＳ 明朝" w:hAnsi="ＭＳ 明朝" w:hint="eastAsia"/>
          <w:color w:val="0070C0"/>
          <w:szCs w:val="22"/>
          <w:shd w:val="clear" w:color="auto" w:fill="DAEEF3"/>
        </w:rPr>
      </w:pPr>
    </w:p>
    <w:p w:rsidR="002961C3" w:rsidRPr="00B30007" w:rsidRDefault="002961C3" w:rsidP="00E40B29">
      <w:pPr>
        <w:pStyle w:val="2"/>
        <w:ind w:left="240" w:hanging="240"/>
        <w:rPr>
          <w:rFonts w:hint="eastAsia"/>
        </w:rPr>
      </w:pPr>
      <w:bookmarkStart w:id="216" w:name="_Toc360051230"/>
      <w:bookmarkStart w:id="217" w:name="_Toc360455301"/>
      <w:bookmarkStart w:id="218" w:name="_Toc373016037"/>
      <w:r w:rsidRPr="00397835">
        <w:rPr>
          <w:rFonts w:hint="eastAsia"/>
          <w:b/>
        </w:rPr>
        <w:t>第６</w:t>
      </w:r>
      <w:r w:rsidR="00FB0977" w:rsidRPr="00397835">
        <w:rPr>
          <w:rFonts w:hint="eastAsia"/>
          <w:b/>
        </w:rPr>
        <w:t>７</w:t>
      </w:r>
      <w:r w:rsidRPr="00397835">
        <w:rPr>
          <w:rFonts w:hint="eastAsia"/>
          <w:b/>
        </w:rPr>
        <w:t>条</w:t>
      </w:r>
      <w:r w:rsidRPr="00B30007">
        <w:rPr>
          <w:rFonts w:hint="eastAsia"/>
        </w:rPr>
        <w:t>（担保の提供）</w:t>
      </w:r>
      <w:bookmarkEnd w:id="216"/>
      <w:bookmarkEnd w:id="217"/>
      <w:bookmarkEnd w:id="218"/>
    </w:p>
    <w:p w:rsidR="002961C3" w:rsidRPr="00B30007" w:rsidRDefault="002961C3" w:rsidP="00956629">
      <w:pPr>
        <w:ind w:leftChars="177" w:left="425" w:firstLineChars="122" w:firstLine="293"/>
        <w:rPr>
          <w:rFonts w:ascii="ＭＳ 明朝" w:hAnsi="ＭＳ 明朝" w:hint="eastAsia"/>
        </w:rPr>
      </w:pPr>
      <w:r w:rsidRPr="00B30007">
        <w:rPr>
          <w:rFonts w:ascii="ＭＳ 明朝" w:hAnsi="ＭＳ 明朝" w:hint="eastAsia"/>
        </w:rPr>
        <w:t>仲裁廷は、保全措置命令を発するにあたって、保全措置命令を求める申立てをした当事者に対し、相当な担保を提供することを命じることができる。</w:t>
      </w:r>
    </w:p>
    <w:p w:rsidR="002961C3" w:rsidRPr="00B30007" w:rsidRDefault="002961C3" w:rsidP="002961C3">
      <w:pPr>
        <w:rPr>
          <w:rFonts w:ascii="ＭＳ 明朝" w:hAnsi="ＭＳ 明朝" w:hint="eastAsia"/>
        </w:rPr>
      </w:pPr>
    </w:p>
    <w:p w:rsidR="002961C3" w:rsidRPr="00B30007" w:rsidRDefault="002961C3" w:rsidP="00E40B29">
      <w:pPr>
        <w:pStyle w:val="2"/>
        <w:rPr>
          <w:rFonts w:hint="eastAsia"/>
        </w:rPr>
      </w:pPr>
      <w:bookmarkStart w:id="219" w:name="_Toc360051231"/>
      <w:bookmarkStart w:id="220" w:name="_Toc360455302"/>
      <w:bookmarkStart w:id="221" w:name="_Toc373016038"/>
      <w:r w:rsidRPr="00397835">
        <w:rPr>
          <w:rFonts w:hint="eastAsia"/>
          <w:b/>
        </w:rPr>
        <w:t>第６</w:t>
      </w:r>
      <w:r w:rsidR="00FB0977" w:rsidRPr="00397835">
        <w:rPr>
          <w:rFonts w:hint="eastAsia"/>
          <w:b/>
        </w:rPr>
        <w:t>８</w:t>
      </w:r>
      <w:r w:rsidRPr="00397835">
        <w:rPr>
          <w:rFonts w:hint="eastAsia"/>
          <w:b/>
        </w:rPr>
        <w:t>条</w:t>
      </w:r>
      <w:r w:rsidRPr="00B30007">
        <w:rPr>
          <w:rFonts w:hint="eastAsia"/>
        </w:rPr>
        <w:t>（事情変更の開示義務）</w:t>
      </w:r>
      <w:bookmarkEnd w:id="219"/>
      <w:bookmarkEnd w:id="220"/>
      <w:bookmarkEnd w:id="221"/>
    </w:p>
    <w:p w:rsidR="002961C3" w:rsidRPr="00B30007" w:rsidRDefault="002961C3" w:rsidP="00956629">
      <w:pPr>
        <w:ind w:leftChars="177" w:left="425" w:firstLineChars="122" w:firstLine="293"/>
        <w:rPr>
          <w:rFonts w:ascii="ＭＳ 明朝" w:hAnsi="ＭＳ 明朝" w:hint="eastAsia"/>
        </w:rPr>
      </w:pPr>
      <w:r w:rsidRPr="00B30007">
        <w:rPr>
          <w:rFonts w:ascii="ＭＳ 明朝" w:hAnsi="ＭＳ 明朝" w:hint="eastAsia"/>
        </w:rPr>
        <w:t>当事者は、保全措置命令の申立てまたは保全措置命令の基礎となった事実に重大な変化があったときは、これを仲裁廷に開示しなければならない。</w:t>
      </w:r>
    </w:p>
    <w:p w:rsidR="002961C3" w:rsidRPr="00B30007" w:rsidRDefault="002961C3" w:rsidP="00956629">
      <w:pPr>
        <w:ind w:left="240" w:hangingChars="100" w:hanging="240"/>
        <w:rPr>
          <w:rFonts w:ascii="ＭＳ 明朝" w:hAnsi="ＭＳ 明朝" w:hint="eastAsia"/>
        </w:rPr>
      </w:pPr>
    </w:p>
    <w:p w:rsidR="002961C3" w:rsidRPr="00B30007" w:rsidRDefault="002961C3" w:rsidP="00E40B29">
      <w:pPr>
        <w:pStyle w:val="2"/>
        <w:ind w:left="240" w:hanging="240"/>
        <w:rPr>
          <w:rFonts w:hint="eastAsia"/>
        </w:rPr>
      </w:pPr>
      <w:bookmarkStart w:id="222" w:name="_Toc360051232"/>
      <w:bookmarkStart w:id="223" w:name="_Toc360455303"/>
      <w:bookmarkStart w:id="224" w:name="_Toc373016039"/>
      <w:r w:rsidRPr="00397835">
        <w:rPr>
          <w:rFonts w:hint="eastAsia"/>
          <w:b/>
        </w:rPr>
        <w:t>第６</w:t>
      </w:r>
      <w:r w:rsidR="00FB7078" w:rsidRPr="00397835">
        <w:rPr>
          <w:rFonts w:hint="eastAsia"/>
          <w:b/>
        </w:rPr>
        <w:t>９</w:t>
      </w:r>
      <w:r w:rsidRPr="00397835">
        <w:rPr>
          <w:rFonts w:hint="eastAsia"/>
          <w:b/>
        </w:rPr>
        <w:t>条</w:t>
      </w:r>
      <w:r w:rsidRPr="00B30007">
        <w:rPr>
          <w:rFonts w:hint="eastAsia"/>
        </w:rPr>
        <w:t>（変更、停止および取消し）</w:t>
      </w:r>
      <w:bookmarkEnd w:id="222"/>
      <w:bookmarkEnd w:id="223"/>
      <w:bookmarkEnd w:id="224"/>
    </w:p>
    <w:p w:rsidR="002961C3" w:rsidRPr="00B30007" w:rsidRDefault="002961C3" w:rsidP="00956629">
      <w:pPr>
        <w:ind w:leftChars="177" w:left="425" w:firstLineChars="100" w:firstLine="240"/>
        <w:rPr>
          <w:rFonts w:ascii="ＭＳ 明朝" w:hAnsi="ＭＳ 明朝" w:hint="eastAsia"/>
        </w:rPr>
      </w:pPr>
      <w:r w:rsidRPr="00B30007">
        <w:rPr>
          <w:rFonts w:ascii="ＭＳ 明朝" w:hAnsi="ＭＳ 明朝" w:hint="eastAsia"/>
        </w:rPr>
        <w:t>仲裁廷は、</w:t>
      </w:r>
      <w:r w:rsidR="00CC7BBF" w:rsidRPr="004A3AB8">
        <w:rPr>
          <w:rFonts w:ascii="ＭＳ 明朝" w:hAnsi="ＭＳ 明朝" w:hint="eastAsia"/>
        </w:rPr>
        <w:t>当事者の書面による</w:t>
      </w:r>
      <w:r w:rsidRPr="00B30007">
        <w:rPr>
          <w:rFonts w:ascii="ＭＳ 明朝" w:hAnsi="ＭＳ 明朝" w:hint="eastAsia"/>
        </w:rPr>
        <w:t>申立てにより、または特段の事情がある場合には職権で、当事者の意見を聴いて、保全措置命令を変更し、停止し、または取り消すことができる。この場合には</w:t>
      </w:r>
      <w:r w:rsidR="00A55C03" w:rsidRPr="00B30007">
        <w:rPr>
          <w:rFonts w:ascii="ＭＳ 明朝" w:hAnsi="ＭＳ 明朝" w:hint="eastAsia"/>
        </w:rPr>
        <w:t>第６</w:t>
      </w:r>
      <w:r w:rsidR="00FB0977">
        <w:rPr>
          <w:rFonts w:ascii="ＭＳ 明朝" w:hAnsi="ＭＳ 明朝" w:hint="eastAsia"/>
        </w:rPr>
        <w:t>６</w:t>
      </w:r>
      <w:r w:rsidR="00A55C03" w:rsidRPr="00B30007">
        <w:rPr>
          <w:rFonts w:ascii="ＭＳ 明朝" w:hAnsi="ＭＳ 明朝" w:hint="eastAsia"/>
        </w:rPr>
        <w:t>条</w:t>
      </w:r>
      <w:r w:rsidRPr="00B30007">
        <w:rPr>
          <w:rFonts w:ascii="ＭＳ 明朝" w:hAnsi="ＭＳ 明朝" w:hint="eastAsia"/>
        </w:rPr>
        <w:t>第５項の規定を準用する。</w:t>
      </w:r>
    </w:p>
    <w:p w:rsidR="002961C3" w:rsidRPr="00B30007" w:rsidRDefault="002961C3" w:rsidP="00956629">
      <w:pPr>
        <w:ind w:left="240" w:hangingChars="100" w:hanging="240"/>
        <w:rPr>
          <w:rFonts w:ascii="ＭＳ 明朝" w:hAnsi="ＭＳ 明朝" w:hint="eastAsia"/>
        </w:rPr>
      </w:pPr>
    </w:p>
    <w:p w:rsidR="002961C3" w:rsidRPr="001A5B72" w:rsidRDefault="002961C3" w:rsidP="001A5B72">
      <w:pPr>
        <w:pStyle w:val="2"/>
        <w:ind w:firstLineChars="300" w:firstLine="722"/>
        <w:rPr>
          <w:rFonts w:hint="eastAsia"/>
          <w:b/>
        </w:rPr>
      </w:pPr>
      <w:bookmarkStart w:id="225" w:name="_Toc360051233"/>
      <w:bookmarkStart w:id="226" w:name="_Toc360455304"/>
      <w:bookmarkStart w:id="227" w:name="_Toc373016040"/>
      <w:r w:rsidRPr="001A5B72">
        <w:rPr>
          <w:rFonts w:hint="eastAsia"/>
          <w:b/>
        </w:rPr>
        <w:t>第２節　緊急仲裁人による保全措置命令</w:t>
      </w:r>
      <w:bookmarkEnd w:id="225"/>
      <w:bookmarkEnd w:id="226"/>
      <w:bookmarkEnd w:id="227"/>
    </w:p>
    <w:p w:rsidR="002961C3" w:rsidRPr="00B30007" w:rsidRDefault="002961C3" w:rsidP="002961C3">
      <w:pPr>
        <w:rPr>
          <w:rFonts w:hint="eastAsia"/>
          <w:szCs w:val="22"/>
        </w:rPr>
      </w:pPr>
    </w:p>
    <w:p w:rsidR="002961C3" w:rsidRPr="00B30007" w:rsidRDefault="002961C3" w:rsidP="00E40B29">
      <w:pPr>
        <w:pStyle w:val="2"/>
        <w:rPr>
          <w:rFonts w:hint="eastAsia"/>
        </w:rPr>
      </w:pPr>
      <w:bookmarkStart w:id="228" w:name="_Toc360051234"/>
      <w:bookmarkStart w:id="229" w:name="_Toc360455305"/>
      <w:bookmarkStart w:id="230" w:name="_Toc373016041"/>
      <w:r w:rsidRPr="00397835">
        <w:rPr>
          <w:rFonts w:hint="eastAsia"/>
          <w:b/>
        </w:rPr>
        <w:lastRenderedPageBreak/>
        <w:t>第</w:t>
      </w:r>
      <w:r w:rsidR="00FB7078" w:rsidRPr="00397835">
        <w:rPr>
          <w:rFonts w:hint="eastAsia"/>
          <w:b/>
        </w:rPr>
        <w:t>７０</w:t>
      </w:r>
      <w:r w:rsidRPr="00397835">
        <w:rPr>
          <w:rFonts w:hint="eastAsia"/>
          <w:b/>
        </w:rPr>
        <w:t>条</w:t>
      </w:r>
      <w:r w:rsidRPr="00B30007">
        <w:rPr>
          <w:rFonts w:hint="eastAsia"/>
        </w:rPr>
        <w:t>（</w:t>
      </w:r>
      <w:r w:rsidR="0024377A" w:rsidRPr="00B30007">
        <w:rPr>
          <w:rFonts w:hint="eastAsia"/>
        </w:rPr>
        <w:t>緊急</w:t>
      </w:r>
      <w:r w:rsidRPr="00B30007">
        <w:rPr>
          <w:rFonts w:hint="eastAsia"/>
        </w:rPr>
        <w:t>保全措置命令の申立て）</w:t>
      </w:r>
      <w:bookmarkEnd w:id="228"/>
      <w:bookmarkEnd w:id="229"/>
      <w:bookmarkEnd w:id="230"/>
    </w:p>
    <w:p w:rsidR="002961C3" w:rsidRPr="00B30007" w:rsidRDefault="002961C3" w:rsidP="00956629">
      <w:pPr>
        <w:ind w:leftChars="110" w:left="478" w:hangingChars="89" w:hanging="214"/>
        <w:rPr>
          <w:rFonts w:ascii="ＭＳ 明朝" w:hAnsi="ＭＳ 明朝" w:hint="eastAsia"/>
          <w:szCs w:val="22"/>
        </w:rPr>
      </w:pPr>
      <w:r w:rsidRPr="001A5B72">
        <w:rPr>
          <w:rFonts w:ascii="ＭＳ 明朝" w:hAnsi="ＭＳ 明朝" w:hint="eastAsia"/>
          <w:b/>
        </w:rPr>
        <w:t>１</w:t>
      </w:r>
      <w:r w:rsidRPr="00B30007">
        <w:rPr>
          <w:rFonts w:ascii="ＭＳ 明朝" w:hAnsi="ＭＳ 明朝" w:hint="eastAsia"/>
          <w:szCs w:val="22"/>
        </w:rPr>
        <w:t xml:space="preserve">　当事者は、仲裁廷の成立前または仲裁人が欠けている場合において緊急の保全措置命令を求めるときは、</w:t>
      </w:r>
      <w:r w:rsidR="00A055AB" w:rsidRPr="004A3AB8">
        <w:rPr>
          <w:rFonts w:ascii="ＭＳ 明朝" w:hAnsi="ＭＳ 明朝" w:hint="eastAsia"/>
          <w:szCs w:val="22"/>
        </w:rPr>
        <w:t>書面により、</w:t>
      </w:r>
      <w:r w:rsidRPr="00B30007">
        <w:rPr>
          <w:rFonts w:ascii="ＭＳ 明朝" w:hAnsi="ＭＳ 明朝" w:hint="eastAsia"/>
          <w:szCs w:val="22"/>
        </w:rPr>
        <w:t>協会に対し、緊急仲裁人による保全措置命令</w:t>
      </w:r>
      <w:r w:rsidR="00E433FB" w:rsidRPr="00B30007">
        <w:rPr>
          <w:rFonts w:ascii="ＭＳ 明朝" w:hAnsi="ＭＳ 明朝" w:hint="eastAsia"/>
          <w:szCs w:val="22"/>
        </w:rPr>
        <w:t>（以下「緊急保全措置命令」という）</w:t>
      </w:r>
      <w:r w:rsidRPr="00B30007">
        <w:rPr>
          <w:rFonts w:ascii="ＭＳ 明朝" w:hAnsi="ＭＳ 明朝" w:hint="eastAsia"/>
          <w:szCs w:val="22"/>
        </w:rPr>
        <w:t>を求める申立てをすることができる。</w:t>
      </w:r>
    </w:p>
    <w:p w:rsidR="002961C3" w:rsidRPr="00B30007" w:rsidRDefault="002961C3" w:rsidP="00956629">
      <w:pPr>
        <w:ind w:leftChars="110" w:left="478" w:hangingChars="89" w:hanging="214"/>
        <w:rPr>
          <w:rFonts w:ascii="ＭＳ 明朝" w:hAnsi="ＭＳ 明朝" w:hint="eastAsia"/>
          <w:szCs w:val="22"/>
        </w:rPr>
      </w:pPr>
      <w:r w:rsidRPr="001A5B72">
        <w:rPr>
          <w:rFonts w:ascii="ＭＳ 明朝" w:hAnsi="ＭＳ 明朝" w:hint="eastAsia"/>
          <w:b/>
          <w:szCs w:val="22"/>
        </w:rPr>
        <w:t>２</w:t>
      </w:r>
      <w:r w:rsidRPr="00B30007">
        <w:rPr>
          <w:rFonts w:ascii="ＭＳ 明朝" w:hAnsi="ＭＳ 明朝" w:hint="eastAsia"/>
          <w:szCs w:val="22"/>
        </w:rPr>
        <w:t xml:space="preserve">　緊急保全措置命令</w:t>
      </w:r>
      <w:r w:rsidR="00E433FB" w:rsidRPr="00B30007">
        <w:rPr>
          <w:rFonts w:ascii="ＭＳ 明朝" w:hAnsi="ＭＳ 明朝" w:hint="eastAsia"/>
          <w:szCs w:val="22"/>
        </w:rPr>
        <w:t>の</w:t>
      </w:r>
      <w:r w:rsidRPr="00B30007">
        <w:rPr>
          <w:rFonts w:ascii="ＭＳ 明朝" w:hAnsi="ＭＳ 明朝" w:hint="eastAsia"/>
          <w:szCs w:val="22"/>
        </w:rPr>
        <w:t>申立書には、次に掲げる事項を記載しなければならない。</w:t>
      </w:r>
    </w:p>
    <w:p w:rsidR="002961C3" w:rsidRPr="00B30007" w:rsidRDefault="002961C3" w:rsidP="00956629">
      <w:pPr>
        <w:tabs>
          <w:tab w:val="left" w:pos="938"/>
        </w:tabs>
        <w:ind w:leftChars="193" w:left="924" w:hangingChars="192" w:hanging="461"/>
        <w:rPr>
          <w:rFonts w:ascii="ＭＳ 明朝" w:hAnsi="ＭＳ 明朝" w:hint="eastAsia"/>
          <w:szCs w:val="22"/>
        </w:rPr>
      </w:pPr>
      <w:r w:rsidRPr="00B30007">
        <w:rPr>
          <w:rFonts w:ascii="ＭＳ 明朝" w:hAnsi="ＭＳ 明朝" w:hint="eastAsia"/>
          <w:szCs w:val="22"/>
        </w:rPr>
        <w:t>（１）</w:t>
      </w:r>
      <w:r w:rsidR="00BF6DFC" w:rsidRPr="00B30007">
        <w:rPr>
          <w:rFonts w:ascii="ＭＳ 明朝" w:hAnsi="ＭＳ 明朝" w:hint="eastAsia"/>
          <w:szCs w:val="22"/>
        </w:rPr>
        <w:tab/>
      </w:r>
      <w:r w:rsidRPr="00B30007">
        <w:rPr>
          <w:rFonts w:ascii="ＭＳ 明朝" w:hAnsi="ＭＳ 明朝" w:hint="eastAsia"/>
          <w:szCs w:val="22"/>
        </w:rPr>
        <w:t>緊急仲裁人による保全措置命令を求めることおよびその命令の内容</w:t>
      </w:r>
    </w:p>
    <w:p w:rsidR="002961C3" w:rsidRPr="00B30007" w:rsidRDefault="002961C3" w:rsidP="00956629">
      <w:pPr>
        <w:tabs>
          <w:tab w:val="left" w:pos="938"/>
        </w:tabs>
        <w:ind w:leftChars="193" w:left="924" w:hangingChars="192" w:hanging="461"/>
        <w:rPr>
          <w:rFonts w:ascii="ＭＳ 明朝" w:hAnsi="ＭＳ 明朝" w:hint="eastAsia"/>
          <w:szCs w:val="22"/>
        </w:rPr>
      </w:pPr>
      <w:r w:rsidRPr="00B30007">
        <w:rPr>
          <w:rFonts w:ascii="ＭＳ 明朝" w:hAnsi="ＭＳ 明朝" w:hint="eastAsia"/>
          <w:szCs w:val="22"/>
        </w:rPr>
        <w:t>（２）</w:t>
      </w:r>
      <w:r w:rsidR="00BF6DFC" w:rsidRPr="00B30007">
        <w:rPr>
          <w:rFonts w:ascii="ＭＳ 明朝" w:hAnsi="ＭＳ 明朝" w:hint="eastAsia"/>
          <w:szCs w:val="22"/>
        </w:rPr>
        <w:tab/>
      </w:r>
      <w:r w:rsidRPr="00B30007">
        <w:rPr>
          <w:rFonts w:ascii="ＭＳ 明朝" w:hAnsi="ＭＳ 明朝" w:hint="eastAsia"/>
          <w:szCs w:val="22"/>
        </w:rPr>
        <w:t>援用する仲裁合意</w:t>
      </w:r>
    </w:p>
    <w:p w:rsidR="002961C3" w:rsidRPr="00B30007" w:rsidRDefault="002961C3" w:rsidP="00956629">
      <w:pPr>
        <w:tabs>
          <w:tab w:val="left" w:pos="938"/>
        </w:tabs>
        <w:ind w:leftChars="193" w:left="924" w:hangingChars="192" w:hanging="461"/>
        <w:rPr>
          <w:rFonts w:ascii="ＭＳ 明朝" w:hAnsi="ＭＳ 明朝" w:hint="eastAsia"/>
          <w:szCs w:val="22"/>
        </w:rPr>
      </w:pPr>
      <w:r w:rsidRPr="00B30007">
        <w:rPr>
          <w:rFonts w:ascii="ＭＳ 明朝" w:hAnsi="ＭＳ 明朝" w:hint="eastAsia"/>
          <w:szCs w:val="22"/>
        </w:rPr>
        <w:t>（３）</w:t>
      </w:r>
      <w:r w:rsidR="00BF6DFC" w:rsidRPr="00B30007">
        <w:rPr>
          <w:rFonts w:ascii="ＭＳ 明朝" w:hAnsi="ＭＳ 明朝" w:hint="eastAsia"/>
          <w:szCs w:val="22"/>
        </w:rPr>
        <w:tab/>
      </w:r>
      <w:r w:rsidRPr="00B30007">
        <w:rPr>
          <w:rFonts w:ascii="ＭＳ 明朝" w:hAnsi="ＭＳ 明朝" w:hint="eastAsia"/>
          <w:szCs w:val="22"/>
        </w:rPr>
        <w:t>当事者の氏名および住所</w:t>
      </w:r>
      <w:r w:rsidR="00406682" w:rsidRPr="00B30007">
        <w:rPr>
          <w:rFonts w:ascii="ＭＳ 明朝" w:hAnsi="ＭＳ 明朝" w:hint="eastAsia"/>
        </w:rPr>
        <w:t>（当事者が法人その他の団体である場合には、その名称および住所ならびに代表者の氏名）</w:t>
      </w:r>
    </w:p>
    <w:p w:rsidR="002961C3" w:rsidRPr="00B30007" w:rsidRDefault="002961C3" w:rsidP="00956629">
      <w:pPr>
        <w:tabs>
          <w:tab w:val="left" w:pos="938"/>
        </w:tabs>
        <w:ind w:leftChars="193" w:left="924" w:hangingChars="192" w:hanging="461"/>
        <w:rPr>
          <w:rFonts w:ascii="ＭＳ 明朝" w:hAnsi="ＭＳ 明朝" w:hint="eastAsia"/>
          <w:szCs w:val="22"/>
        </w:rPr>
      </w:pPr>
      <w:r w:rsidRPr="00B30007">
        <w:rPr>
          <w:rFonts w:ascii="ＭＳ 明朝" w:hAnsi="ＭＳ 明朝" w:hint="eastAsia"/>
          <w:szCs w:val="22"/>
        </w:rPr>
        <w:t>（４）</w:t>
      </w:r>
      <w:r w:rsidR="00BF6DFC" w:rsidRPr="00B30007">
        <w:rPr>
          <w:rFonts w:ascii="ＭＳ 明朝" w:hAnsi="ＭＳ 明朝" w:hint="eastAsia"/>
          <w:szCs w:val="22"/>
        </w:rPr>
        <w:tab/>
      </w:r>
      <w:r w:rsidRPr="00B30007">
        <w:rPr>
          <w:rFonts w:ascii="ＭＳ 明朝" w:hAnsi="ＭＳ 明朝" w:hint="eastAsia"/>
          <w:szCs w:val="22"/>
        </w:rPr>
        <w:t>代理人を定める場合、その氏名および住所</w:t>
      </w:r>
    </w:p>
    <w:p w:rsidR="002961C3" w:rsidRPr="00B30007" w:rsidRDefault="002961C3" w:rsidP="00956629">
      <w:pPr>
        <w:tabs>
          <w:tab w:val="left" w:pos="938"/>
        </w:tabs>
        <w:ind w:leftChars="193" w:left="924" w:hangingChars="192" w:hanging="461"/>
        <w:rPr>
          <w:rFonts w:ascii="ＭＳ 明朝" w:hAnsi="ＭＳ 明朝" w:hint="eastAsia"/>
          <w:szCs w:val="22"/>
        </w:rPr>
      </w:pPr>
      <w:r w:rsidRPr="00B30007">
        <w:rPr>
          <w:rFonts w:ascii="ＭＳ 明朝" w:hAnsi="ＭＳ 明朝" w:hint="eastAsia"/>
          <w:szCs w:val="22"/>
        </w:rPr>
        <w:t>（５）</w:t>
      </w:r>
      <w:r w:rsidR="00BF6DFC" w:rsidRPr="00B30007">
        <w:rPr>
          <w:rFonts w:ascii="ＭＳ 明朝" w:hAnsi="ＭＳ 明朝" w:hint="eastAsia"/>
          <w:szCs w:val="22"/>
        </w:rPr>
        <w:tab/>
      </w:r>
      <w:r w:rsidRPr="00B30007">
        <w:rPr>
          <w:rFonts w:ascii="ＭＳ 明朝" w:hAnsi="ＭＳ 明朝" w:hint="eastAsia"/>
          <w:szCs w:val="22"/>
        </w:rPr>
        <w:t>緊急保全措置命令申立人または代理人の連絡先（書面送付場所、電話番号、ファクシミリ番号および電子メールアドレス）</w:t>
      </w:r>
    </w:p>
    <w:p w:rsidR="002961C3" w:rsidRPr="00B30007" w:rsidRDefault="002961C3" w:rsidP="00956629">
      <w:pPr>
        <w:tabs>
          <w:tab w:val="left" w:pos="938"/>
        </w:tabs>
        <w:ind w:leftChars="193" w:left="924" w:hangingChars="192" w:hanging="461"/>
        <w:rPr>
          <w:rFonts w:ascii="ＭＳ 明朝" w:hAnsi="ＭＳ 明朝" w:hint="eastAsia"/>
          <w:szCs w:val="22"/>
        </w:rPr>
      </w:pPr>
      <w:r w:rsidRPr="00B30007">
        <w:rPr>
          <w:rFonts w:ascii="ＭＳ 明朝" w:hAnsi="ＭＳ 明朝" w:hint="eastAsia"/>
          <w:szCs w:val="22"/>
        </w:rPr>
        <w:t>（６）</w:t>
      </w:r>
      <w:r w:rsidR="00BF6DFC" w:rsidRPr="00B30007">
        <w:rPr>
          <w:rFonts w:ascii="ＭＳ 明朝" w:hAnsi="ＭＳ 明朝" w:hint="eastAsia"/>
          <w:szCs w:val="22"/>
        </w:rPr>
        <w:tab/>
      </w:r>
      <w:r w:rsidRPr="00B30007">
        <w:rPr>
          <w:rFonts w:ascii="ＭＳ 明朝" w:hAnsi="ＭＳ 明朝" w:hint="eastAsia"/>
          <w:szCs w:val="22"/>
        </w:rPr>
        <w:t>紛争の概要</w:t>
      </w:r>
    </w:p>
    <w:p w:rsidR="002961C3" w:rsidRPr="00B30007" w:rsidRDefault="002961C3" w:rsidP="00956629">
      <w:pPr>
        <w:tabs>
          <w:tab w:val="left" w:pos="938"/>
        </w:tabs>
        <w:ind w:leftChars="193" w:left="924" w:hangingChars="192" w:hanging="461"/>
        <w:rPr>
          <w:rFonts w:ascii="ＭＳ 明朝" w:hAnsi="ＭＳ 明朝" w:hint="eastAsia"/>
          <w:szCs w:val="22"/>
        </w:rPr>
      </w:pPr>
      <w:r w:rsidRPr="00B30007">
        <w:rPr>
          <w:rFonts w:ascii="ＭＳ 明朝" w:hAnsi="ＭＳ 明朝" w:hint="eastAsia"/>
          <w:szCs w:val="22"/>
        </w:rPr>
        <w:t>（７）</w:t>
      </w:r>
      <w:r w:rsidR="00BF6DFC" w:rsidRPr="00B30007">
        <w:rPr>
          <w:rFonts w:ascii="ＭＳ 明朝" w:hAnsi="ＭＳ 明朝" w:hint="eastAsia"/>
          <w:szCs w:val="22"/>
        </w:rPr>
        <w:tab/>
      </w:r>
      <w:r w:rsidRPr="00B30007">
        <w:rPr>
          <w:rFonts w:ascii="ＭＳ 明朝" w:hAnsi="ＭＳ 明朝" w:hint="eastAsia"/>
          <w:szCs w:val="22"/>
        </w:rPr>
        <w:t>緊急保全措置命令の必要性を基礎づける具体的事実</w:t>
      </w:r>
    </w:p>
    <w:p w:rsidR="002961C3" w:rsidRPr="00B30007" w:rsidRDefault="002961C3" w:rsidP="00956629">
      <w:pPr>
        <w:ind w:leftChars="110" w:left="478" w:hangingChars="89" w:hanging="214"/>
        <w:rPr>
          <w:rFonts w:ascii="ＭＳ 明朝" w:hAnsi="ＭＳ 明朝" w:hint="eastAsia"/>
          <w:szCs w:val="22"/>
        </w:rPr>
      </w:pPr>
      <w:r w:rsidRPr="001A5B72">
        <w:rPr>
          <w:rFonts w:ascii="ＭＳ 明朝" w:hAnsi="ＭＳ 明朝" w:hint="eastAsia"/>
          <w:b/>
          <w:szCs w:val="22"/>
        </w:rPr>
        <w:t>３</w:t>
      </w:r>
      <w:r w:rsidRPr="00B30007">
        <w:rPr>
          <w:rFonts w:ascii="ＭＳ 明朝" w:hAnsi="ＭＳ 明朝" w:hint="eastAsia"/>
          <w:szCs w:val="22"/>
        </w:rPr>
        <w:t xml:space="preserve">　緊急保全措置命令</w:t>
      </w:r>
      <w:r w:rsidR="00E433FB" w:rsidRPr="00B30007">
        <w:rPr>
          <w:rFonts w:ascii="ＭＳ 明朝" w:hAnsi="ＭＳ 明朝" w:hint="eastAsia"/>
          <w:szCs w:val="22"/>
        </w:rPr>
        <w:t>の</w:t>
      </w:r>
      <w:r w:rsidRPr="00B30007">
        <w:rPr>
          <w:rFonts w:ascii="ＭＳ 明朝" w:hAnsi="ＭＳ 明朝" w:hint="eastAsia"/>
          <w:szCs w:val="22"/>
        </w:rPr>
        <w:t>申立人は、緊急保全措置命令</w:t>
      </w:r>
      <w:r w:rsidR="00E433FB" w:rsidRPr="00B30007">
        <w:rPr>
          <w:rFonts w:ascii="ＭＳ 明朝" w:hAnsi="ＭＳ 明朝" w:hint="eastAsia"/>
          <w:szCs w:val="22"/>
        </w:rPr>
        <w:t>の</w:t>
      </w:r>
      <w:r w:rsidRPr="00B30007">
        <w:rPr>
          <w:rFonts w:ascii="ＭＳ 明朝" w:hAnsi="ＭＳ 明朝" w:hint="eastAsia"/>
          <w:szCs w:val="22"/>
        </w:rPr>
        <w:t>申立書とともに、第２項（２）に定める仲裁合意を含む仲裁条項または仲裁合意書の写しを協会に提出しなければならない。</w:t>
      </w:r>
    </w:p>
    <w:p w:rsidR="002961C3" w:rsidRPr="00B30007" w:rsidRDefault="002961C3" w:rsidP="00956629">
      <w:pPr>
        <w:ind w:leftChars="110" w:left="478" w:hangingChars="89" w:hanging="214"/>
        <w:rPr>
          <w:rFonts w:ascii="ＭＳ 明朝" w:hAnsi="ＭＳ 明朝" w:hint="eastAsia"/>
          <w:szCs w:val="22"/>
        </w:rPr>
      </w:pPr>
      <w:r w:rsidRPr="001A5B72">
        <w:rPr>
          <w:rFonts w:ascii="ＭＳ 明朝" w:hAnsi="ＭＳ 明朝" w:hint="eastAsia"/>
          <w:b/>
          <w:szCs w:val="22"/>
        </w:rPr>
        <w:t>４</w:t>
      </w:r>
      <w:r w:rsidR="00CA273A" w:rsidRPr="00B30007">
        <w:rPr>
          <w:rFonts w:ascii="ＭＳ 明朝" w:hAnsi="ＭＳ 明朝" w:hint="eastAsia"/>
          <w:szCs w:val="22"/>
        </w:rPr>
        <w:t xml:space="preserve">　申立人は、代理人によって緊急保全措置命令の申立てをする場合</w:t>
      </w:r>
      <w:r w:rsidR="00146A96" w:rsidRPr="004A3AB8">
        <w:rPr>
          <w:rFonts w:ascii="ＭＳ 明朝" w:hAnsi="ＭＳ 明朝" w:hint="eastAsia"/>
          <w:szCs w:val="22"/>
        </w:rPr>
        <w:t>に</w:t>
      </w:r>
      <w:r w:rsidR="00CA273A" w:rsidRPr="004A3AB8">
        <w:rPr>
          <w:rFonts w:ascii="ＭＳ 明朝" w:hAnsi="ＭＳ 明朝" w:hint="eastAsia"/>
          <w:szCs w:val="22"/>
        </w:rPr>
        <w:t>は</w:t>
      </w:r>
      <w:r w:rsidRPr="00B30007">
        <w:rPr>
          <w:rFonts w:ascii="ＭＳ 明朝" w:hAnsi="ＭＳ 明朝" w:hint="eastAsia"/>
          <w:szCs w:val="22"/>
        </w:rPr>
        <w:t>、緊急保全措置命令</w:t>
      </w:r>
      <w:r w:rsidR="00E433FB" w:rsidRPr="00B30007">
        <w:rPr>
          <w:rFonts w:ascii="ＭＳ 明朝" w:hAnsi="ＭＳ 明朝" w:hint="eastAsia"/>
          <w:szCs w:val="22"/>
        </w:rPr>
        <w:t>の</w:t>
      </w:r>
      <w:r w:rsidRPr="00B30007">
        <w:rPr>
          <w:rFonts w:ascii="ＭＳ 明朝" w:hAnsi="ＭＳ 明朝" w:hint="eastAsia"/>
          <w:szCs w:val="22"/>
        </w:rPr>
        <w:t>申立書とともに、委任状を協会に提出しなければならない。</w:t>
      </w:r>
    </w:p>
    <w:p w:rsidR="002961C3" w:rsidRPr="00B30007" w:rsidRDefault="002961C3" w:rsidP="00956629">
      <w:pPr>
        <w:ind w:leftChars="110" w:left="478" w:hangingChars="89" w:hanging="214"/>
        <w:rPr>
          <w:rFonts w:ascii="ＭＳ 明朝" w:hAnsi="ＭＳ 明朝" w:hint="eastAsia"/>
          <w:szCs w:val="22"/>
        </w:rPr>
      </w:pPr>
      <w:r w:rsidRPr="001A5B72">
        <w:rPr>
          <w:rFonts w:ascii="ＭＳ 明朝" w:hAnsi="ＭＳ 明朝" w:hint="eastAsia"/>
          <w:b/>
          <w:szCs w:val="22"/>
        </w:rPr>
        <w:t xml:space="preserve">５　</w:t>
      </w:r>
      <w:r w:rsidR="00C01169" w:rsidRPr="00B30007">
        <w:rPr>
          <w:rFonts w:ascii="ＭＳ 明朝" w:hAnsi="ＭＳ 明朝" w:hint="eastAsia"/>
          <w:szCs w:val="22"/>
        </w:rPr>
        <w:t>申立人は、</w:t>
      </w:r>
      <w:r w:rsidRPr="00B30007">
        <w:rPr>
          <w:rFonts w:ascii="ＭＳ 明朝" w:hAnsi="ＭＳ 明朝" w:hint="eastAsia"/>
          <w:szCs w:val="22"/>
        </w:rPr>
        <w:t>緊急保全措置命令の申立ての際、協会の</w:t>
      </w:r>
      <w:r w:rsidR="005426E4" w:rsidRPr="00B30007">
        <w:rPr>
          <w:rFonts w:ascii="ＭＳ 明朝" w:hAnsi="ＭＳ 明朝" w:hint="eastAsia"/>
          <w:szCs w:val="22"/>
        </w:rPr>
        <w:t>管理</w:t>
      </w:r>
      <w:r w:rsidRPr="00B30007">
        <w:rPr>
          <w:rFonts w:ascii="ＭＳ 明朝" w:hAnsi="ＭＳ 明朝" w:hint="eastAsia"/>
          <w:szCs w:val="22"/>
        </w:rPr>
        <w:t>料金規程に定める管理料金</w:t>
      </w:r>
      <w:r w:rsidR="00C01169" w:rsidRPr="00B30007">
        <w:rPr>
          <w:rFonts w:ascii="ＭＳ 明朝" w:hAnsi="ＭＳ 明朝" w:hint="eastAsia"/>
          <w:szCs w:val="22"/>
        </w:rPr>
        <w:t>および予納金ならびに</w:t>
      </w:r>
      <w:r w:rsidRPr="00B30007">
        <w:rPr>
          <w:rFonts w:ascii="ＭＳ 明朝" w:hAnsi="ＭＳ 明朝" w:hint="eastAsia"/>
          <w:szCs w:val="22"/>
          <w:shd w:val="clear" w:color="auto" w:fill="FFFFFF"/>
        </w:rPr>
        <w:t>協会の仲裁人報償金規程に定める緊急仲裁人報償金</w:t>
      </w:r>
      <w:r w:rsidRPr="00B30007">
        <w:rPr>
          <w:rFonts w:ascii="ＭＳ 明朝" w:hAnsi="ＭＳ 明朝" w:hint="eastAsia"/>
          <w:szCs w:val="22"/>
        </w:rPr>
        <w:t>を納付しなければならない。協会は、申立人がこれらの全額を納付しないときは、当該申立てがなかったものとみなす。</w:t>
      </w:r>
    </w:p>
    <w:p w:rsidR="002961C3" w:rsidRPr="00B30007" w:rsidRDefault="002961C3" w:rsidP="00956629">
      <w:pPr>
        <w:ind w:leftChars="110" w:left="478" w:hangingChars="89" w:hanging="214"/>
        <w:rPr>
          <w:rFonts w:ascii="ＭＳ 明朝" w:hAnsi="ＭＳ 明朝" w:hint="eastAsia"/>
          <w:szCs w:val="22"/>
        </w:rPr>
      </w:pPr>
      <w:r w:rsidRPr="001A5B72">
        <w:rPr>
          <w:rFonts w:ascii="ＭＳ 明朝" w:hAnsi="ＭＳ 明朝" w:hint="eastAsia"/>
          <w:b/>
          <w:szCs w:val="22"/>
        </w:rPr>
        <w:t>６</w:t>
      </w:r>
      <w:r w:rsidRPr="00B30007">
        <w:rPr>
          <w:rFonts w:ascii="ＭＳ 明朝" w:hAnsi="ＭＳ 明朝" w:hint="eastAsia"/>
          <w:szCs w:val="22"/>
        </w:rPr>
        <w:t xml:space="preserve">　</w:t>
      </w:r>
      <w:r w:rsidR="00175B35" w:rsidRPr="00B30007">
        <w:rPr>
          <w:rFonts w:ascii="ＭＳ 明朝" w:hAnsi="ＭＳ 明朝" w:hint="eastAsia"/>
          <w:szCs w:val="22"/>
        </w:rPr>
        <w:t>第１６条</w:t>
      </w:r>
      <w:r w:rsidR="00406682" w:rsidRPr="00B30007">
        <w:rPr>
          <w:rFonts w:ascii="ＭＳ 明朝" w:hAnsi="ＭＳ 明朝" w:hint="eastAsia"/>
          <w:szCs w:val="22"/>
        </w:rPr>
        <w:t>および</w:t>
      </w:r>
      <w:r w:rsidRPr="00B30007">
        <w:rPr>
          <w:rFonts w:ascii="ＭＳ 明朝" w:hAnsi="ＭＳ 明朝" w:hint="eastAsia"/>
          <w:szCs w:val="22"/>
        </w:rPr>
        <w:t>第２２条の規定は、緊急保全措置命令</w:t>
      </w:r>
      <w:r w:rsidR="00E433FB" w:rsidRPr="00B30007">
        <w:rPr>
          <w:rFonts w:ascii="ＭＳ 明朝" w:hAnsi="ＭＳ 明朝" w:hint="eastAsia"/>
          <w:szCs w:val="22"/>
        </w:rPr>
        <w:t>の</w:t>
      </w:r>
      <w:r w:rsidRPr="00B30007">
        <w:rPr>
          <w:rFonts w:ascii="ＭＳ 明朝" w:hAnsi="ＭＳ 明朝" w:hint="eastAsia"/>
          <w:szCs w:val="22"/>
        </w:rPr>
        <w:t>申立てについて準用する。</w:t>
      </w:r>
    </w:p>
    <w:p w:rsidR="002961C3" w:rsidRPr="00B30007" w:rsidRDefault="002961C3" w:rsidP="00956629">
      <w:pPr>
        <w:ind w:leftChars="110" w:left="478" w:hangingChars="89" w:hanging="214"/>
        <w:rPr>
          <w:rFonts w:ascii="ＭＳ 明朝" w:hAnsi="ＭＳ 明朝" w:hint="eastAsia"/>
          <w:szCs w:val="22"/>
        </w:rPr>
      </w:pPr>
      <w:r w:rsidRPr="001A5B72">
        <w:rPr>
          <w:rFonts w:ascii="ＭＳ 明朝" w:hAnsi="ＭＳ 明朝" w:hint="eastAsia"/>
          <w:b/>
          <w:szCs w:val="22"/>
        </w:rPr>
        <w:t xml:space="preserve">７　</w:t>
      </w:r>
      <w:r w:rsidRPr="00B30007">
        <w:rPr>
          <w:rFonts w:ascii="ＭＳ 明朝" w:hAnsi="ＭＳ 明朝" w:hint="eastAsia"/>
          <w:szCs w:val="22"/>
        </w:rPr>
        <w:t>緊急保全措置命令</w:t>
      </w:r>
      <w:r w:rsidR="00E433FB" w:rsidRPr="00B30007">
        <w:rPr>
          <w:rFonts w:ascii="ＭＳ 明朝" w:hAnsi="ＭＳ 明朝" w:hint="eastAsia"/>
          <w:szCs w:val="22"/>
        </w:rPr>
        <w:t>の</w:t>
      </w:r>
      <w:r w:rsidRPr="00B30007">
        <w:rPr>
          <w:rFonts w:ascii="ＭＳ 明朝" w:hAnsi="ＭＳ 明朝" w:hint="eastAsia"/>
          <w:szCs w:val="22"/>
        </w:rPr>
        <w:t>申立書が協会に提出された時点で当該緊急保全措置</w:t>
      </w:r>
      <w:r w:rsidR="00E52578">
        <w:rPr>
          <w:rFonts w:ascii="ＭＳ 明朝" w:hAnsi="ＭＳ 明朝" w:hint="eastAsia"/>
          <w:szCs w:val="22"/>
        </w:rPr>
        <w:t>命令</w:t>
      </w:r>
      <w:r w:rsidR="00BF43BB">
        <w:rPr>
          <w:rFonts w:ascii="ＭＳ 明朝" w:hAnsi="ＭＳ 明朝" w:hint="eastAsia"/>
          <w:szCs w:val="22"/>
        </w:rPr>
        <w:t>の申立て</w:t>
      </w:r>
      <w:r w:rsidRPr="00B30007">
        <w:rPr>
          <w:rFonts w:ascii="ＭＳ 明朝" w:hAnsi="ＭＳ 明朝" w:hint="eastAsia"/>
          <w:szCs w:val="22"/>
        </w:rPr>
        <w:t>に係る紛争に関し仲裁申立てがされていない場合には、</w:t>
      </w:r>
      <w:r w:rsidR="00A949A7" w:rsidRPr="00B30007">
        <w:rPr>
          <w:rFonts w:ascii="ＭＳ 明朝" w:hAnsi="ＭＳ 明朝" w:hint="eastAsia"/>
          <w:szCs w:val="22"/>
        </w:rPr>
        <w:t>当該申立書の提出の日から</w:t>
      </w:r>
      <w:r w:rsidRPr="00B30007">
        <w:rPr>
          <w:rFonts w:ascii="ＭＳ 明朝" w:hAnsi="ＭＳ 明朝" w:hint="eastAsia"/>
          <w:szCs w:val="22"/>
        </w:rPr>
        <w:t>１０日以内に仲裁申立てをしなければならない。この場合において、</w:t>
      </w:r>
      <w:r w:rsidR="00602E2F" w:rsidRPr="00B30007">
        <w:rPr>
          <w:rFonts w:ascii="ＭＳ 明朝" w:hAnsi="ＭＳ 明朝" w:hint="eastAsia"/>
          <w:szCs w:val="22"/>
        </w:rPr>
        <w:t>協会は、</w:t>
      </w:r>
      <w:r w:rsidRPr="00B30007">
        <w:rPr>
          <w:rFonts w:ascii="ＭＳ 明朝" w:hAnsi="ＭＳ 明朝" w:hint="eastAsia"/>
          <w:szCs w:val="22"/>
        </w:rPr>
        <w:t>仲裁申立てがされないときは、緊急保全措置命令の申立て</w:t>
      </w:r>
      <w:r w:rsidR="00602E2F" w:rsidRPr="00B30007">
        <w:rPr>
          <w:rFonts w:ascii="ＭＳ 明朝" w:hAnsi="ＭＳ 明朝" w:hint="eastAsia"/>
          <w:szCs w:val="22"/>
        </w:rPr>
        <w:t>がなかったものとみなす</w:t>
      </w:r>
      <w:r w:rsidRPr="00B30007">
        <w:rPr>
          <w:rFonts w:ascii="ＭＳ 明朝" w:hAnsi="ＭＳ 明朝" w:hint="eastAsia"/>
          <w:szCs w:val="22"/>
        </w:rPr>
        <w:t>。</w:t>
      </w:r>
    </w:p>
    <w:p w:rsidR="002961C3" w:rsidRPr="00B30007" w:rsidRDefault="002961C3" w:rsidP="00956629">
      <w:pPr>
        <w:ind w:left="240" w:hangingChars="100" w:hanging="240"/>
        <w:rPr>
          <w:rFonts w:ascii="ＭＳ 明朝" w:hAnsi="ＭＳ 明朝" w:hint="eastAsia"/>
          <w:color w:val="0070C0"/>
          <w:szCs w:val="22"/>
        </w:rPr>
      </w:pPr>
    </w:p>
    <w:p w:rsidR="002961C3" w:rsidRPr="00B30007" w:rsidRDefault="002961C3" w:rsidP="00E40B29">
      <w:pPr>
        <w:pStyle w:val="2"/>
        <w:ind w:left="240" w:hanging="240"/>
        <w:rPr>
          <w:rFonts w:hint="eastAsia"/>
        </w:rPr>
      </w:pPr>
      <w:bookmarkStart w:id="231" w:name="_Toc360051235"/>
      <w:bookmarkStart w:id="232" w:name="_Toc360455306"/>
      <w:bookmarkStart w:id="233" w:name="_Toc373016042"/>
      <w:r w:rsidRPr="00397835">
        <w:rPr>
          <w:rFonts w:hint="eastAsia"/>
          <w:b/>
        </w:rPr>
        <w:t>第</w:t>
      </w:r>
      <w:r w:rsidR="00FB7078" w:rsidRPr="00397835">
        <w:rPr>
          <w:rFonts w:hint="eastAsia"/>
          <w:b/>
        </w:rPr>
        <w:t>７１</w:t>
      </w:r>
      <w:r w:rsidRPr="00397835">
        <w:rPr>
          <w:rFonts w:hint="eastAsia"/>
          <w:b/>
        </w:rPr>
        <w:t>条</w:t>
      </w:r>
      <w:r w:rsidRPr="00B30007">
        <w:rPr>
          <w:rFonts w:hint="eastAsia"/>
        </w:rPr>
        <w:t>（緊急仲裁人）</w:t>
      </w:r>
      <w:bookmarkEnd w:id="231"/>
      <w:bookmarkEnd w:id="232"/>
      <w:bookmarkEnd w:id="233"/>
    </w:p>
    <w:p w:rsidR="002961C3" w:rsidRPr="00B30007" w:rsidRDefault="002961C3" w:rsidP="004F1635">
      <w:pPr>
        <w:ind w:leftChars="99" w:left="426" w:hangingChars="78" w:hanging="188"/>
        <w:rPr>
          <w:rFonts w:ascii="ＭＳ 明朝" w:hAnsi="ＭＳ 明朝" w:hint="eastAsia"/>
          <w:szCs w:val="22"/>
        </w:rPr>
      </w:pPr>
      <w:r w:rsidRPr="004F1635">
        <w:rPr>
          <w:rFonts w:ascii="ＭＳ 明朝" w:hAnsi="ＭＳ 明朝" w:hint="eastAsia"/>
          <w:b/>
          <w:szCs w:val="22"/>
        </w:rPr>
        <w:t>１</w:t>
      </w:r>
      <w:r w:rsidRPr="00B30007">
        <w:rPr>
          <w:rFonts w:ascii="ＭＳ 明朝" w:hAnsi="ＭＳ 明朝" w:hint="eastAsia"/>
          <w:szCs w:val="22"/>
        </w:rPr>
        <w:t xml:space="preserve">　緊急</w:t>
      </w:r>
      <w:r w:rsidR="00255701">
        <w:rPr>
          <w:rFonts w:ascii="ＭＳ 明朝" w:hAnsi="ＭＳ 明朝" w:hint="eastAsia"/>
          <w:szCs w:val="22"/>
        </w:rPr>
        <w:t>仲裁人の数</w:t>
      </w:r>
      <w:r w:rsidRPr="00B30007">
        <w:rPr>
          <w:rFonts w:ascii="ＭＳ 明朝" w:hAnsi="ＭＳ 明朝" w:hint="eastAsia"/>
          <w:szCs w:val="22"/>
        </w:rPr>
        <w:t>は、１名とし、協会がこれを選任する。</w:t>
      </w:r>
    </w:p>
    <w:p w:rsidR="002961C3" w:rsidRPr="00B30007" w:rsidRDefault="002961C3" w:rsidP="004F1635">
      <w:pPr>
        <w:ind w:leftChars="99" w:left="426" w:hangingChars="78" w:hanging="188"/>
        <w:rPr>
          <w:rFonts w:ascii="ＭＳ 明朝" w:hAnsi="ＭＳ 明朝" w:hint="eastAsia"/>
          <w:szCs w:val="22"/>
        </w:rPr>
      </w:pPr>
      <w:r w:rsidRPr="004F1635">
        <w:rPr>
          <w:rFonts w:ascii="ＭＳ 明朝" w:hAnsi="ＭＳ 明朝" w:hint="eastAsia"/>
          <w:b/>
          <w:szCs w:val="22"/>
        </w:rPr>
        <w:t>２</w:t>
      </w:r>
      <w:r w:rsidRPr="00B30007">
        <w:rPr>
          <w:rFonts w:ascii="ＭＳ 明朝" w:hAnsi="ＭＳ 明朝" w:hint="eastAsia"/>
          <w:szCs w:val="22"/>
        </w:rPr>
        <w:t xml:space="preserve">　緊急仲裁人は、公正かつ独立でなければならない。公正性または独立性に疑いを生じさせるおそれのある事実がある者は、緊急仲裁人となることができない。</w:t>
      </w:r>
    </w:p>
    <w:p w:rsidR="002961C3" w:rsidRPr="004A3AB8" w:rsidRDefault="002961C3" w:rsidP="004F1635">
      <w:pPr>
        <w:ind w:leftChars="99" w:left="426" w:hangingChars="78" w:hanging="188"/>
        <w:rPr>
          <w:rFonts w:ascii="ＭＳ 明朝" w:hAnsi="ＭＳ 明朝" w:hint="eastAsia"/>
          <w:szCs w:val="22"/>
        </w:rPr>
      </w:pPr>
      <w:r w:rsidRPr="004F1635">
        <w:rPr>
          <w:rFonts w:ascii="ＭＳ 明朝" w:hAnsi="ＭＳ 明朝" w:hint="eastAsia"/>
          <w:b/>
          <w:szCs w:val="22"/>
        </w:rPr>
        <w:t>３</w:t>
      </w:r>
      <w:r w:rsidRPr="00B30007">
        <w:rPr>
          <w:rFonts w:ascii="ＭＳ 明朝" w:hAnsi="ＭＳ 明朝" w:hint="eastAsia"/>
          <w:szCs w:val="22"/>
        </w:rPr>
        <w:t xml:space="preserve">　緊急仲裁人は、遅滞なく</w:t>
      </w:r>
      <w:r w:rsidR="00A055AB" w:rsidRPr="004A3AB8">
        <w:rPr>
          <w:rFonts w:ascii="ＭＳ 明朝" w:hAnsi="ＭＳ 明朝" w:hint="eastAsia"/>
          <w:szCs w:val="22"/>
        </w:rPr>
        <w:t>、</w:t>
      </w:r>
      <w:r w:rsidRPr="004A3AB8">
        <w:rPr>
          <w:rFonts w:ascii="ＭＳ 明朝" w:hAnsi="ＭＳ 明朝" w:hint="eastAsia"/>
          <w:szCs w:val="22"/>
        </w:rPr>
        <w:t>協会に対し、自己の公正性または独立性に疑いを生じさせるおそれがない旨の公正独立表明書を提出しなければならない。</w:t>
      </w:r>
    </w:p>
    <w:p w:rsidR="002961C3" w:rsidRPr="004A3AB8" w:rsidRDefault="002961C3" w:rsidP="004F1635">
      <w:pPr>
        <w:ind w:leftChars="99" w:left="426" w:hangingChars="78" w:hanging="188"/>
        <w:rPr>
          <w:rFonts w:ascii="ＭＳ 明朝" w:hAnsi="ＭＳ 明朝" w:hint="eastAsia"/>
          <w:szCs w:val="22"/>
        </w:rPr>
      </w:pPr>
      <w:r w:rsidRPr="004F1635">
        <w:rPr>
          <w:rFonts w:ascii="ＭＳ 明朝" w:hAnsi="ＭＳ 明朝" w:hint="eastAsia"/>
          <w:b/>
          <w:szCs w:val="22"/>
        </w:rPr>
        <w:t>４</w:t>
      </w:r>
      <w:r w:rsidRPr="004A3AB8">
        <w:rPr>
          <w:rFonts w:ascii="ＭＳ 明朝" w:hAnsi="ＭＳ 明朝" w:hint="eastAsia"/>
          <w:szCs w:val="22"/>
        </w:rPr>
        <w:t xml:space="preserve">　協会は、</w:t>
      </w:r>
      <w:r w:rsidR="00F47A2D" w:rsidRPr="004A3AB8">
        <w:rPr>
          <w:rFonts w:ascii="ＭＳ Ｐゴシック" w:hAnsi="ＭＳ Ｐゴシック" w:hint="eastAsia"/>
          <w:szCs w:val="22"/>
        </w:rPr>
        <w:t>（</w:t>
      </w:r>
      <w:r w:rsidR="00590DB4" w:rsidRPr="004A3AB8">
        <w:rPr>
          <w:rFonts w:ascii="ＭＳ Ｐゴシック" w:hAnsi="ＭＳ Ｐゴシック" w:hint="eastAsia"/>
          <w:szCs w:val="22"/>
        </w:rPr>
        <w:t>a</w:t>
      </w:r>
      <w:r w:rsidR="00F47A2D" w:rsidRPr="004A3AB8">
        <w:rPr>
          <w:rFonts w:ascii="ＭＳ Ｐゴシック" w:hAnsi="ＭＳ Ｐゴシック" w:hint="eastAsia"/>
          <w:szCs w:val="22"/>
        </w:rPr>
        <w:t>）</w:t>
      </w:r>
      <w:r w:rsidR="00602E2F" w:rsidRPr="004A3AB8">
        <w:rPr>
          <w:rFonts w:ascii="ＭＳ 明朝" w:hAnsi="ＭＳ 明朝" w:hint="eastAsia"/>
          <w:szCs w:val="22"/>
        </w:rPr>
        <w:t>第</w:t>
      </w:r>
      <w:r w:rsidR="00FB7078" w:rsidRPr="004A3AB8">
        <w:rPr>
          <w:rFonts w:ascii="ＭＳ 明朝" w:hAnsi="ＭＳ 明朝" w:hint="eastAsia"/>
          <w:szCs w:val="22"/>
        </w:rPr>
        <w:t>７０</w:t>
      </w:r>
      <w:r w:rsidR="00602E2F" w:rsidRPr="004A3AB8">
        <w:rPr>
          <w:rFonts w:ascii="ＭＳ 明朝" w:hAnsi="ＭＳ 明朝" w:hint="eastAsia"/>
          <w:szCs w:val="22"/>
        </w:rPr>
        <w:t>条</w:t>
      </w:r>
      <w:r w:rsidR="00590DB4" w:rsidRPr="004A3AB8">
        <w:rPr>
          <w:rFonts w:ascii="ＭＳ 明朝" w:hAnsi="ＭＳ 明朝" w:hint="eastAsia"/>
          <w:szCs w:val="22"/>
        </w:rPr>
        <w:t>第１項から第６項</w:t>
      </w:r>
      <w:r w:rsidR="00602E2F" w:rsidRPr="004A3AB8">
        <w:rPr>
          <w:rFonts w:ascii="ＭＳ 明朝" w:hAnsi="ＭＳ 明朝" w:hint="eastAsia"/>
          <w:szCs w:val="22"/>
        </w:rPr>
        <w:t>の規定に適合</w:t>
      </w:r>
      <w:r w:rsidR="00590DB4" w:rsidRPr="004A3AB8">
        <w:rPr>
          <w:rFonts w:ascii="ＭＳ 明朝" w:hAnsi="ＭＳ 明朝" w:hint="eastAsia"/>
          <w:szCs w:val="22"/>
        </w:rPr>
        <w:t>した緊急保全</w:t>
      </w:r>
      <w:r w:rsidR="00441402">
        <w:rPr>
          <w:rFonts w:ascii="ＭＳ 明朝" w:hAnsi="ＭＳ 明朝" w:hint="eastAsia"/>
          <w:szCs w:val="22"/>
        </w:rPr>
        <w:t>措置</w:t>
      </w:r>
      <w:r w:rsidR="00590DB4" w:rsidRPr="004A3AB8">
        <w:rPr>
          <w:rFonts w:ascii="ＭＳ 明朝" w:hAnsi="ＭＳ 明朝" w:hint="eastAsia"/>
          <w:szCs w:val="22"/>
        </w:rPr>
        <w:t>命令の申立てがされたことを</w:t>
      </w:r>
      <w:r w:rsidRPr="004A3AB8">
        <w:rPr>
          <w:rFonts w:ascii="ＭＳ 明朝" w:hAnsi="ＭＳ 明朝" w:hint="eastAsia"/>
          <w:szCs w:val="22"/>
        </w:rPr>
        <w:t>確認し、</w:t>
      </w:r>
      <w:r w:rsidR="00F47A2D" w:rsidRPr="004A3AB8">
        <w:rPr>
          <w:rFonts w:ascii="ＭＳ Ｐゴシック" w:hAnsi="ＭＳ Ｐゴシック" w:hint="eastAsia"/>
          <w:szCs w:val="22"/>
        </w:rPr>
        <w:t>（ｂ）</w:t>
      </w:r>
      <w:r w:rsidRPr="004A3AB8">
        <w:rPr>
          <w:rFonts w:ascii="ＭＳ 明朝" w:hAnsi="ＭＳ 明朝" w:hint="eastAsia"/>
          <w:szCs w:val="22"/>
        </w:rPr>
        <w:t>緊急仲裁人を選任することを適当と認めるときは、緊急保全措置命令申立書の提出を受けた日から２営業日以内に緊急仲裁人を選任するよう努めなければならない。</w:t>
      </w:r>
    </w:p>
    <w:p w:rsidR="002961C3" w:rsidRPr="00B30007" w:rsidRDefault="002961C3" w:rsidP="004F1635">
      <w:pPr>
        <w:ind w:leftChars="99" w:left="426" w:hangingChars="78" w:hanging="188"/>
        <w:rPr>
          <w:rFonts w:ascii="ＭＳ 明朝" w:hAnsi="ＭＳ 明朝" w:hint="eastAsia"/>
          <w:szCs w:val="22"/>
        </w:rPr>
      </w:pPr>
      <w:r w:rsidRPr="004F1635">
        <w:rPr>
          <w:rFonts w:ascii="ＭＳ 明朝" w:hAnsi="ＭＳ 明朝" w:hint="eastAsia"/>
          <w:b/>
          <w:szCs w:val="22"/>
        </w:rPr>
        <w:t>５</w:t>
      </w:r>
      <w:r w:rsidRPr="004A3AB8">
        <w:rPr>
          <w:rFonts w:ascii="ＭＳ 明朝" w:hAnsi="ＭＳ 明朝" w:hint="eastAsia"/>
          <w:szCs w:val="22"/>
        </w:rPr>
        <w:t xml:space="preserve">　協会は、緊急仲裁人を選任したときは、遅滞なく</w:t>
      </w:r>
      <w:r w:rsidR="00476FBF" w:rsidRPr="004A3AB8">
        <w:rPr>
          <w:rFonts w:ascii="ＭＳ 明朝" w:hAnsi="ＭＳ 明朝" w:hint="eastAsia"/>
          <w:szCs w:val="22"/>
        </w:rPr>
        <w:t>、</w:t>
      </w:r>
      <w:r w:rsidRPr="00B30007">
        <w:rPr>
          <w:rFonts w:ascii="ＭＳ 明朝" w:hAnsi="ＭＳ 明朝" w:hint="eastAsia"/>
          <w:szCs w:val="22"/>
        </w:rPr>
        <w:t>当事者に対し、緊急仲裁人選任通知書を送付する。この場合において、協会は、緊急仲裁人の受諾書および公正独立表明書の写しを添付する。</w:t>
      </w:r>
    </w:p>
    <w:p w:rsidR="002961C3" w:rsidRPr="00B30007" w:rsidRDefault="002961C3" w:rsidP="004F1635">
      <w:pPr>
        <w:ind w:leftChars="99" w:left="426" w:hangingChars="78" w:hanging="188"/>
        <w:rPr>
          <w:rFonts w:ascii="ＭＳ 明朝" w:hAnsi="ＭＳ 明朝" w:hint="eastAsia"/>
          <w:szCs w:val="22"/>
        </w:rPr>
      </w:pPr>
      <w:r w:rsidRPr="004F1635">
        <w:rPr>
          <w:rFonts w:ascii="ＭＳ 明朝" w:hAnsi="ＭＳ 明朝" w:hint="eastAsia"/>
          <w:b/>
          <w:szCs w:val="22"/>
        </w:rPr>
        <w:t>６</w:t>
      </w:r>
      <w:r w:rsidRPr="00B30007">
        <w:rPr>
          <w:rFonts w:ascii="ＭＳ 明朝" w:hAnsi="ＭＳ 明朝" w:hint="eastAsia"/>
          <w:szCs w:val="22"/>
        </w:rPr>
        <w:t xml:space="preserve">　</w:t>
      </w:r>
      <w:r w:rsidR="0055386C" w:rsidRPr="00B30007">
        <w:rPr>
          <w:rFonts w:ascii="ＭＳ 明朝" w:hAnsi="ＭＳ 明朝" w:hint="eastAsia"/>
          <w:szCs w:val="22"/>
        </w:rPr>
        <w:t>第３１条</w:t>
      </w:r>
      <w:r w:rsidRPr="00B30007">
        <w:rPr>
          <w:rFonts w:ascii="ＭＳ 明朝" w:hAnsi="ＭＳ 明朝" w:hint="eastAsia"/>
          <w:szCs w:val="22"/>
        </w:rPr>
        <w:t>に基づく緊急仲裁人に対する忌避申立ては、これを妨げない。ただし、同条第３項の規定にかかわらず、緊急仲裁人の選任通知を受領した日または緊急</w:t>
      </w:r>
      <w:r w:rsidRPr="00B30007">
        <w:rPr>
          <w:rFonts w:ascii="ＭＳ 明朝" w:hAnsi="ＭＳ 明朝" w:hint="eastAsia"/>
          <w:szCs w:val="22"/>
        </w:rPr>
        <w:lastRenderedPageBreak/>
        <w:t>仲裁人の公正性または独立性を疑うに足りる相当な理由があることを知った日</w:t>
      </w:r>
      <w:r w:rsidR="000252F7" w:rsidRPr="00B30007">
        <w:rPr>
          <w:rFonts w:ascii="ＭＳ 明朝" w:hAnsi="ＭＳ 明朝" w:hint="eastAsia"/>
          <w:szCs w:val="22"/>
        </w:rPr>
        <w:t>のいずれか遅い日</w:t>
      </w:r>
      <w:r w:rsidRPr="00B30007">
        <w:rPr>
          <w:rFonts w:ascii="ＭＳ 明朝" w:hAnsi="ＭＳ 明朝" w:hint="eastAsia"/>
          <w:szCs w:val="22"/>
        </w:rPr>
        <w:t>から２営業日</w:t>
      </w:r>
      <w:r w:rsidR="00661E23" w:rsidRPr="00B30007">
        <w:rPr>
          <w:rFonts w:ascii="ＭＳ 明朝" w:hAnsi="ＭＳ 明朝" w:hint="eastAsia"/>
          <w:szCs w:val="22"/>
        </w:rPr>
        <w:t>以内</w:t>
      </w:r>
      <w:r w:rsidRPr="00B30007">
        <w:rPr>
          <w:rFonts w:ascii="ＭＳ 明朝" w:hAnsi="ＭＳ 明朝" w:hint="eastAsia"/>
          <w:szCs w:val="22"/>
        </w:rPr>
        <w:t>に忌避申立書を協会に提出しなければならない。</w:t>
      </w:r>
    </w:p>
    <w:p w:rsidR="002961C3" w:rsidRPr="00B30007" w:rsidRDefault="002961C3" w:rsidP="004F1635">
      <w:pPr>
        <w:ind w:leftChars="99" w:left="426" w:hangingChars="78" w:hanging="188"/>
        <w:rPr>
          <w:rFonts w:ascii="ＭＳ 明朝" w:hAnsi="ＭＳ 明朝" w:hint="eastAsia"/>
          <w:szCs w:val="22"/>
        </w:rPr>
      </w:pPr>
      <w:r w:rsidRPr="004F1635">
        <w:rPr>
          <w:rFonts w:ascii="ＭＳ 明朝" w:hAnsi="ＭＳ 明朝" w:hint="eastAsia"/>
          <w:b/>
          <w:szCs w:val="22"/>
        </w:rPr>
        <w:t>７</w:t>
      </w:r>
      <w:r w:rsidRPr="00B30007">
        <w:rPr>
          <w:rFonts w:ascii="ＭＳ 明朝" w:hAnsi="ＭＳ 明朝" w:hint="eastAsia"/>
          <w:szCs w:val="22"/>
        </w:rPr>
        <w:t xml:space="preserve">　緊急仲裁人の任務が終了したときは、緊急仲裁人に対する忌避申立てをする</w:t>
      </w:r>
      <w:r w:rsidR="00852152" w:rsidRPr="00B30007">
        <w:rPr>
          <w:rFonts w:ascii="ＭＳ 明朝" w:hAnsi="ＭＳ 明朝" w:hint="eastAsia"/>
          <w:szCs w:val="22"/>
        </w:rPr>
        <w:t>ことができず</w:t>
      </w:r>
      <w:r w:rsidRPr="00B30007">
        <w:rPr>
          <w:rFonts w:ascii="ＭＳ 明朝" w:hAnsi="ＭＳ 明朝" w:hint="eastAsia"/>
          <w:szCs w:val="22"/>
        </w:rPr>
        <w:t>、すでにした忌避申立てに係る手続は終了する。</w:t>
      </w:r>
    </w:p>
    <w:p w:rsidR="002961C3" w:rsidRPr="00B30007" w:rsidRDefault="002961C3" w:rsidP="00956629">
      <w:pPr>
        <w:ind w:left="240" w:hangingChars="100" w:hanging="240"/>
        <w:rPr>
          <w:rFonts w:ascii="ＭＳ 明朝" w:hAnsi="ＭＳ 明朝" w:hint="eastAsia"/>
          <w:color w:val="0070C0"/>
          <w:szCs w:val="22"/>
        </w:rPr>
      </w:pPr>
    </w:p>
    <w:p w:rsidR="002961C3" w:rsidRPr="00B30007" w:rsidRDefault="002961C3" w:rsidP="00E40B29">
      <w:pPr>
        <w:pStyle w:val="2"/>
        <w:ind w:left="240" w:hanging="240"/>
        <w:rPr>
          <w:rFonts w:hint="eastAsia"/>
        </w:rPr>
      </w:pPr>
      <w:bookmarkStart w:id="234" w:name="_Toc360051236"/>
      <w:bookmarkStart w:id="235" w:name="_Toc360455307"/>
      <w:bookmarkStart w:id="236" w:name="_Toc373016043"/>
      <w:r w:rsidRPr="00397835">
        <w:rPr>
          <w:rFonts w:hint="eastAsia"/>
          <w:b/>
        </w:rPr>
        <w:t>第</w:t>
      </w:r>
      <w:r w:rsidR="00A55C03" w:rsidRPr="00397835">
        <w:rPr>
          <w:rFonts w:hint="eastAsia"/>
          <w:b/>
        </w:rPr>
        <w:t>７</w:t>
      </w:r>
      <w:r w:rsidR="00FB7078" w:rsidRPr="00397835">
        <w:rPr>
          <w:rFonts w:hint="eastAsia"/>
          <w:b/>
        </w:rPr>
        <w:t>２</w:t>
      </w:r>
      <w:r w:rsidRPr="00397835">
        <w:rPr>
          <w:rFonts w:hint="eastAsia"/>
          <w:b/>
        </w:rPr>
        <w:t>条</w:t>
      </w:r>
      <w:r w:rsidRPr="00B30007">
        <w:rPr>
          <w:rFonts w:hint="eastAsia"/>
        </w:rPr>
        <w:t>（緊急仲裁人の任務）</w:t>
      </w:r>
      <w:bookmarkEnd w:id="234"/>
      <w:bookmarkEnd w:id="235"/>
      <w:bookmarkEnd w:id="236"/>
    </w:p>
    <w:p w:rsidR="002961C3" w:rsidRPr="00B30007" w:rsidRDefault="002961C3" w:rsidP="00956629">
      <w:pPr>
        <w:ind w:leftChars="118" w:left="420" w:hangingChars="57" w:hanging="137"/>
        <w:rPr>
          <w:rFonts w:ascii="ＭＳ 明朝" w:hAnsi="ＭＳ 明朝" w:hint="eastAsia"/>
          <w:szCs w:val="22"/>
        </w:rPr>
      </w:pPr>
      <w:r w:rsidRPr="007E1FC0">
        <w:rPr>
          <w:rFonts w:ascii="ＭＳ 明朝" w:hAnsi="ＭＳ 明朝" w:hint="eastAsia"/>
          <w:b/>
          <w:szCs w:val="22"/>
        </w:rPr>
        <w:t>１</w:t>
      </w:r>
      <w:r w:rsidRPr="00B30007">
        <w:rPr>
          <w:rFonts w:ascii="ＭＳ 明朝" w:hAnsi="ＭＳ 明朝" w:hint="eastAsia"/>
          <w:szCs w:val="22"/>
        </w:rPr>
        <w:t xml:space="preserve">　緊急仲裁人は、</w:t>
      </w:r>
      <w:r w:rsidR="00A55C03" w:rsidRPr="00B30007">
        <w:rPr>
          <w:rFonts w:ascii="ＭＳ 明朝" w:hAnsi="ＭＳ 明朝" w:hint="eastAsia"/>
          <w:szCs w:val="22"/>
        </w:rPr>
        <w:t>第６</w:t>
      </w:r>
      <w:r w:rsidR="00FB0977">
        <w:rPr>
          <w:rFonts w:ascii="ＭＳ 明朝" w:hAnsi="ＭＳ 明朝" w:hint="eastAsia"/>
          <w:szCs w:val="22"/>
        </w:rPr>
        <w:t>６</w:t>
      </w:r>
      <w:r w:rsidR="00A55C03" w:rsidRPr="00B30007">
        <w:rPr>
          <w:rFonts w:ascii="ＭＳ 明朝" w:hAnsi="ＭＳ 明朝" w:hint="eastAsia"/>
          <w:szCs w:val="22"/>
        </w:rPr>
        <w:t>条</w:t>
      </w:r>
      <w:r w:rsidRPr="00B30007">
        <w:rPr>
          <w:rFonts w:ascii="ＭＳ 明朝" w:hAnsi="ＭＳ 明朝" w:hint="eastAsia"/>
          <w:szCs w:val="22"/>
        </w:rPr>
        <w:t>から</w:t>
      </w:r>
      <w:r w:rsidR="00245A1C" w:rsidRPr="00B30007">
        <w:rPr>
          <w:rFonts w:ascii="ＭＳ 明朝" w:hAnsi="ＭＳ 明朝" w:hint="eastAsia"/>
          <w:szCs w:val="22"/>
        </w:rPr>
        <w:t>第６</w:t>
      </w:r>
      <w:r w:rsidR="00FB7078">
        <w:rPr>
          <w:rFonts w:ascii="ＭＳ 明朝" w:hAnsi="ＭＳ 明朝" w:hint="eastAsia"/>
          <w:szCs w:val="22"/>
        </w:rPr>
        <w:t>９</w:t>
      </w:r>
      <w:r w:rsidR="008705CF" w:rsidRPr="00B30007">
        <w:rPr>
          <w:rFonts w:ascii="ＭＳ 明朝" w:hAnsi="ＭＳ 明朝" w:hint="eastAsia"/>
          <w:szCs w:val="22"/>
        </w:rPr>
        <w:t>条</w:t>
      </w:r>
      <w:r w:rsidRPr="00B30007">
        <w:rPr>
          <w:rFonts w:ascii="ＭＳ 明朝" w:hAnsi="ＭＳ 明朝" w:hint="eastAsia"/>
          <w:szCs w:val="22"/>
        </w:rPr>
        <w:t>の規定に従い、</w:t>
      </w:r>
      <w:r w:rsidR="00A2767C" w:rsidRPr="00B30007">
        <w:rPr>
          <w:rFonts w:ascii="ＭＳ 明朝" w:hAnsi="ＭＳ 明朝" w:hint="eastAsia"/>
          <w:szCs w:val="22"/>
        </w:rPr>
        <w:t>緊急</w:t>
      </w:r>
      <w:r w:rsidRPr="00B30007">
        <w:rPr>
          <w:rFonts w:ascii="ＭＳ 明朝" w:hAnsi="ＭＳ 明朝" w:hint="eastAsia"/>
          <w:szCs w:val="22"/>
        </w:rPr>
        <w:t>保全措置命令を発</w:t>
      </w:r>
      <w:r w:rsidR="0081596C">
        <w:rPr>
          <w:rFonts w:ascii="ＭＳ 明朝" w:hAnsi="ＭＳ 明朝" w:hint="eastAsia"/>
          <w:szCs w:val="22"/>
        </w:rPr>
        <w:t>し、</w:t>
      </w:r>
      <w:r w:rsidR="0081596C" w:rsidRPr="00B30007">
        <w:rPr>
          <w:rFonts w:ascii="ＭＳ 明朝" w:hAnsi="ＭＳ 明朝" w:hint="eastAsia"/>
        </w:rPr>
        <w:t>変更し、停止し、または取り消</w:t>
      </w:r>
      <w:r w:rsidRPr="00B30007">
        <w:rPr>
          <w:rFonts w:ascii="ＭＳ 明朝" w:hAnsi="ＭＳ 明朝" w:hint="eastAsia"/>
          <w:szCs w:val="22"/>
        </w:rPr>
        <w:t>すことができる。</w:t>
      </w:r>
    </w:p>
    <w:p w:rsidR="002961C3" w:rsidRPr="00B30007" w:rsidRDefault="002961C3" w:rsidP="00956629">
      <w:pPr>
        <w:ind w:leftChars="118" w:left="420" w:hangingChars="57" w:hanging="137"/>
        <w:rPr>
          <w:rFonts w:ascii="ＭＳ 明朝" w:hAnsi="ＭＳ 明朝" w:hint="eastAsia"/>
          <w:szCs w:val="22"/>
        </w:rPr>
      </w:pPr>
      <w:r w:rsidRPr="007E1FC0">
        <w:rPr>
          <w:rFonts w:ascii="ＭＳ 明朝" w:hAnsi="ＭＳ 明朝" w:hint="eastAsia"/>
          <w:b/>
          <w:szCs w:val="22"/>
        </w:rPr>
        <w:t>２</w:t>
      </w:r>
      <w:r w:rsidRPr="00B30007">
        <w:rPr>
          <w:rFonts w:ascii="ＭＳ 明朝" w:hAnsi="ＭＳ 明朝" w:hint="eastAsia"/>
          <w:szCs w:val="22"/>
        </w:rPr>
        <w:t xml:space="preserve">　緊急仲裁人は、</w:t>
      </w:r>
      <w:r w:rsidR="008C45C2" w:rsidRPr="00B30007">
        <w:rPr>
          <w:rFonts w:ascii="ＭＳ 明朝" w:hAnsi="ＭＳ 明朝" w:hint="eastAsia"/>
          <w:szCs w:val="22"/>
        </w:rPr>
        <w:t>その選任</w:t>
      </w:r>
      <w:r w:rsidR="004A6B02" w:rsidRPr="00B30007">
        <w:rPr>
          <w:rFonts w:ascii="ＭＳ 明朝" w:hAnsi="ＭＳ 明朝" w:hint="eastAsia"/>
          <w:szCs w:val="22"/>
        </w:rPr>
        <w:t>後直ちに</w:t>
      </w:r>
      <w:r w:rsidRPr="00B30007">
        <w:rPr>
          <w:rFonts w:ascii="ＭＳ 明朝" w:hAnsi="ＭＳ 明朝" w:hint="eastAsia"/>
          <w:szCs w:val="22"/>
        </w:rPr>
        <w:t>、</w:t>
      </w:r>
      <w:r w:rsidR="00A2767C" w:rsidRPr="00B30007">
        <w:rPr>
          <w:rFonts w:ascii="ＭＳ 明朝" w:hAnsi="ＭＳ 明朝" w:hint="eastAsia"/>
          <w:szCs w:val="22"/>
        </w:rPr>
        <w:t>緊急</w:t>
      </w:r>
      <w:r w:rsidRPr="00B30007">
        <w:rPr>
          <w:rFonts w:ascii="ＭＳ 明朝" w:hAnsi="ＭＳ 明朝" w:hint="eastAsia"/>
          <w:szCs w:val="22"/>
        </w:rPr>
        <w:t>保全措置命令に係る審理予定を立てなければならない。</w:t>
      </w:r>
    </w:p>
    <w:p w:rsidR="002961C3" w:rsidRPr="00B30007" w:rsidRDefault="002961C3" w:rsidP="00956629">
      <w:pPr>
        <w:ind w:leftChars="118" w:left="420" w:hangingChars="57" w:hanging="137"/>
        <w:rPr>
          <w:rFonts w:ascii="ＭＳ 明朝" w:hAnsi="ＭＳ 明朝" w:hint="eastAsia"/>
          <w:szCs w:val="22"/>
        </w:rPr>
      </w:pPr>
      <w:r w:rsidRPr="007E1FC0">
        <w:rPr>
          <w:rFonts w:ascii="ＭＳ 明朝" w:hAnsi="ＭＳ 明朝" w:hint="eastAsia"/>
          <w:b/>
          <w:szCs w:val="22"/>
        </w:rPr>
        <w:t>３</w:t>
      </w:r>
      <w:r w:rsidRPr="00B30007">
        <w:rPr>
          <w:rFonts w:ascii="ＭＳ 明朝" w:hAnsi="ＭＳ 明朝" w:hint="eastAsia"/>
          <w:szCs w:val="22"/>
        </w:rPr>
        <w:t xml:space="preserve">　緊急仲裁人は、</w:t>
      </w:r>
      <w:r w:rsidR="00A2767C" w:rsidRPr="00B30007">
        <w:rPr>
          <w:rFonts w:ascii="ＭＳ 明朝" w:hAnsi="ＭＳ 明朝" w:hint="eastAsia"/>
          <w:szCs w:val="22"/>
        </w:rPr>
        <w:t>緊急</w:t>
      </w:r>
      <w:r w:rsidRPr="00B30007">
        <w:rPr>
          <w:rFonts w:ascii="ＭＳ 明朝" w:hAnsi="ＭＳ 明朝" w:hint="eastAsia"/>
          <w:szCs w:val="22"/>
        </w:rPr>
        <w:t>保全措置命令の適否の判断のために必要と認めるときは、１日に限り審問期日を開くことができる。</w:t>
      </w:r>
    </w:p>
    <w:p w:rsidR="002961C3" w:rsidRPr="00B30007" w:rsidRDefault="002961C3" w:rsidP="00956629">
      <w:pPr>
        <w:ind w:leftChars="118" w:left="420" w:hangingChars="57" w:hanging="137"/>
        <w:rPr>
          <w:rFonts w:ascii="ＭＳ 明朝" w:hAnsi="ＭＳ 明朝" w:hint="eastAsia"/>
          <w:szCs w:val="22"/>
        </w:rPr>
      </w:pPr>
      <w:r w:rsidRPr="007E1FC0">
        <w:rPr>
          <w:rFonts w:ascii="ＭＳ 明朝" w:hAnsi="ＭＳ 明朝" w:hint="eastAsia"/>
          <w:b/>
          <w:szCs w:val="22"/>
        </w:rPr>
        <w:t>４</w:t>
      </w:r>
      <w:r w:rsidRPr="00B30007">
        <w:rPr>
          <w:rFonts w:ascii="ＭＳ 明朝" w:hAnsi="ＭＳ 明朝" w:hint="eastAsia"/>
          <w:szCs w:val="22"/>
        </w:rPr>
        <w:t xml:space="preserve">　緊急仲裁人は、その選任の日から</w:t>
      </w:r>
      <w:r w:rsidR="004A6B02" w:rsidRPr="00B30007">
        <w:rPr>
          <w:rFonts w:ascii="ＭＳ 明朝" w:hAnsi="ＭＳ 明朝" w:hint="eastAsia"/>
          <w:szCs w:val="22"/>
        </w:rPr>
        <w:t>２</w:t>
      </w:r>
      <w:r w:rsidRPr="00B30007">
        <w:rPr>
          <w:rFonts w:ascii="ＭＳ 明朝" w:hAnsi="ＭＳ 明朝" w:hint="eastAsia"/>
          <w:szCs w:val="22"/>
        </w:rPr>
        <w:t>週間以内に、</w:t>
      </w:r>
      <w:r w:rsidR="00A2767C" w:rsidRPr="00B30007">
        <w:rPr>
          <w:rFonts w:ascii="ＭＳ 明朝" w:hAnsi="ＭＳ 明朝" w:hint="eastAsia"/>
          <w:szCs w:val="22"/>
        </w:rPr>
        <w:t>緊急</w:t>
      </w:r>
      <w:r w:rsidRPr="00B30007">
        <w:rPr>
          <w:rFonts w:ascii="ＭＳ 明朝" w:hAnsi="ＭＳ 明朝" w:hint="eastAsia"/>
          <w:szCs w:val="22"/>
        </w:rPr>
        <w:t>保全措置命令に係る決定をしなければならない。</w:t>
      </w:r>
      <w:r w:rsidR="00D4521E">
        <w:rPr>
          <w:rFonts w:ascii="ＭＳ 明朝" w:hAnsi="ＭＳ 明朝" w:hint="eastAsia"/>
          <w:szCs w:val="22"/>
        </w:rPr>
        <w:t>緊急仲裁人は、</w:t>
      </w:r>
      <w:r w:rsidR="00D2675D">
        <w:rPr>
          <w:rFonts w:ascii="ＭＳ 明朝" w:hAnsi="ＭＳ 明朝" w:hint="eastAsia"/>
          <w:bCs/>
        </w:rPr>
        <w:t>こ</w:t>
      </w:r>
      <w:r w:rsidR="00D2675D" w:rsidRPr="00B30007">
        <w:rPr>
          <w:rFonts w:ascii="ＭＳ 明朝" w:hAnsi="ＭＳ 明朝" w:hint="eastAsia"/>
          <w:bCs/>
        </w:rPr>
        <w:t>の期間</w:t>
      </w:r>
      <w:r w:rsidR="00D4521E">
        <w:rPr>
          <w:rFonts w:ascii="ＭＳ 明朝" w:hAnsi="ＭＳ 明朝" w:hint="eastAsia"/>
          <w:bCs/>
        </w:rPr>
        <w:t>を</w:t>
      </w:r>
      <w:r w:rsidR="00D2675D" w:rsidRPr="00B30007">
        <w:rPr>
          <w:rFonts w:ascii="ＭＳ 明朝" w:hAnsi="ＭＳ 明朝" w:hint="eastAsia"/>
          <w:bCs/>
        </w:rPr>
        <w:t>延長することができない。ただし</w:t>
      </w:r>
      <w:r w:rsidR="00D2675D" w:rsidRPr="00B30007">
        <w:rPr>
          <w:rFonts w:ascii="ＭＳ 明朝" w:hAnsi="ＭＳ 明朝"/>
        </w:rPr>
        <w:t>、協会は、</w:t>
      </w:r>
      <w:r w:rsidR="00A244C8">
        <w:rPr>
          <w:rFonts w:ascii="ＭＳ 明朝" w:hAnsi="ＭＳ 明朝" w:hint="eastAsia"/>
        </w:rPr>
        <w:t>すべての</w:t>
      </w:r>
      <w:r w:rsidR="00D2675D" w:rsidRPr="00B30007">
        <w:rPr>
          <w:rFonts w:ascii="ＭＳ 明朝" w:hAnsi="ＭＳ 明朝"/>
        </w:rPr>
        <w:t>当事者の合意があるとき、</w:t>
      </w:r>
      <w:r w:rsidR="00D2675D" w:rsidRPr="00B30007">
        <w:rPr>
          <w:rFonts w:ascii="ＭＳ 明朝" w:hAnsi="ＭＳ 明朝" w:hint="eastAsia"/>
        </w:rPr>
        <w:t>または事案が複雑であることその他</w:t>
      </w:r>
      <w:r w:rsidR="00D57BFA" w:rsidRPr="004A3AB8">
        <w:rPr>
          <w:rFonts w:ascii="ＭＳ 明朝" w:hAnsi="ＭＳ 明朝" w:hint="eastAsia"/>
        </w:rPr>
        <w:t>の</w:t>
      </w:r>
      <w:r w:rsidR="00D2675D" w:rsidRPr="00B30007">
        <w:rPr>
          <w:rFonts w:ascii="ＭＳ 明朝" w:hAnsi="ＭＳ 明朝" w:hint="eastAsia"/>
        </w:rPr>
        <w:t>やむを得ない事由があると認めるとき</w:t>
      </w:r>
      <w:r w:rsidR="00D2675D">
        <w:rPr>
          <w:rFonts w:ascii="ＭＳ 明朝" w:hAnsi="ＭＳ 明朝"/>
        </w:rPr>
        <w:t>は、</w:t>
      </w:r>
      <w:r w:rsidR="00D2675D">
        <w:rPr>
          <w:rFonts w:ascii="ＭＳ 明朝" w:hAnsi="ＭＳ 明朝" w:hint="eastAsia"/>
        </w:rPr>
        <w:t>こ</w:t>
      </w:r>
      <w:r w:rsidR="00D2675D" w:rsidRPr="00B30007">
        <w:rPr>
          <w:rFonts w:ascii="ＭＳ 明朝" w:hAnsi="ＭＳ 明朝"/>
        </w:rPr>
        <w:t>の</w:t>
      </w:r>
      <w:r w:rsidR="00D2675D">
        <w:rPr>
          <w:rFonts w:ascii="ＭＳ 明朝" w:hAnsi="ＭＳ 明朝" w:hint="eastAsia"/>
        </w:rPr>
        <w:t>期間</w:t>
      </w:r>
      <w:r w:rsidR="00D2675D" w:rsidRPr="00B30007">
        <w:rPr>
          <w:rFonts w:ascii="ＭＳ 明朝" w:hAnsi="ＭＳ 明朝"/>
        </w:rPr>
        <w:t>を延長することができる。</w:t>
      </w:r>
    </w:p>
    <w:p w:rsidR="002961C3" w:rsidRPr="00B30007" w:rsidRDefault="002961C3" w:rsidP="00956629">
      <w:pPr>
        <w:ind w:leftChars="118" w:left="420" w:hangingChars="57" w:hanging="137"/>
        <w:rPr>
          <w:rFonts w:ascii="ＭＳ 明朝" w:hAnsi="ＭＳ 明朝" w:hint="eastAsia"/>
          <w:szCs w:val="22"/>
        </w:rPr>
      </w:pPr>
      <w:r w:rsidRPr="007E1FC0">
        <w:rPr>
          <w:rFonts w:ascii="ＭＳ 明朝" w:hAnsi="ＭＳ 明朝" w:hint="eastAsia"/>
          <w:b/>
          <w:szCs w:val="22"/>
        </w:rPr>
        <w:t>５</w:t>
      </w:r>
      <w:r w:rsidRPr="00B30007">
        <w:rPr>
          <w:rFonts w:ascii="ＭＳ 明朝" w:hAnsi="ＭＳ 明朝" w:hint="eastAsia"/>
          <w:szCs w:val="22"/>
        </w:rPr>
        <w:t xml:space="preserve">　</w:t>
      </w:r>
      <w:r w:rsidR="00CC5915" w:rsidRPr="00B30007">
        <w:rPr>
          <w:rFonts w:ascii="ＭＳ 明朝" w:hAnsi="ＭＳ 明朝" w:hint="eastAsia"/>
          <w:szCs w:val="22"/>
        </w:rPr>
        <w:t>当事者は、緊急保全措置命令を受けた場合には、これを遵守しなければならない。</w:t>
      </w:r>
      <w:r w:rsidRPr="00B30007">
        <w:rPr>
          <w:rFonts w:ascii="ＭＳ 明朝" w:hAnsi="ＭＳ 明朝" w:hint="eastAsia"/>
          <w:szCs w:val="22"/>
        </w:rPr>
        <w:t>緊急保全措置命令は、仲裁廷が成立した時点</w:t>
      </w:r>
      <w:r w:rsidR="00360A59">
        <w:rPr>
          <w:rFonts w:ascii="ＭＳ 明朝" w:hAnsi="ＭＳ 明朝" w:hint="eastAsia"/>
          <w:szCs w:val="22"/>
        </w:rPr>
        <w:t>、または欠けた仲裁人について新たな仲裁人が協会により確認もしくは選任された時点</w:t>
      </w:r>
      <w:r w:rsidRPr="00B30007">
        <w:rPr>
          <w:rFonts w:ascii="ＭＳ 明朝" w:hAnsi="ＭＳ 明朝" w:hint="eastAsia"/>
          <w:szCs w:val="22"/>
        </w:rPr>
        <w:t>で、当該仲裁廷がした保全措置命令とみなし、仲裁廷が次条第２項による変更</w:t>
      </w:r>
      <w:r w:rsidR="008B28EB">
        <w:rPr>
          <w:rFonts w:ascii="ＭＳ 明朝" w:hAnsi="ＭＳ 明朝" w:hint="eastAsia"/>
          <w:szCs w:val="22"/>
        </w:rPr>
        <w:t>、停止</w:t>
      </w:r>
      <w:r w:rsidRPr="00B30007">
        <w:rPr>
          <w:rFonts w:ascii="ＭＳ 明朝" w:hAnsi="ＭＳ 明朝" w:hint="eastAsia"/>
          <w:szCs w:val="22"/>
        </w:rPr>
        <w:t>または取消しをするまで、その効力を維持する。</w:t>
      </w:r>
    </w:p>
    <w:p w:rsidR="002961C3" w:rsidRPr="00B30007" w:rsidRDefault="002961C3" w:rsidP="00956629">
      <w:pPr>
        <w:ind w:leftChars="118" w:left="420" w:hangingChars="57" w:hanging="137"/>
        <w:rPr>
          <w:rFonts w:ascii="ＭＳ 明朝" w:hAnsi="ＭＳ 明朝" w:hint="eastAsia"/>
          <w:szCs w:val="22"/>
        </w:rPr>
      </w:pPr>
      <w:r w:rsidRPr="007E1FC0">
        <w:rPr>
          <w:rFonts w:ascii="ＭＳ 明朝" w:hAnsi="ＭＳ 明朝" w:hint="eastAsia"/>
          <w:b/>
          <w:szCs w:val="22"/>
        </w:rPr>
        <w:t>６</w:t>
      </w:r>
      <w:r w:rsidRPr="00B30007">
        <w:rPr>
          <w:rFonts w:ascii="ＭＳ 明朝" w:hAnsi="ＭＳ 明朝" w:hint="eastAsia"/>
          <w:szCs w:val="22"/>
        </w:rPr>
        <w:t xml:space="preserve">　緊急保全措置命令は、次に掲げる場合には効力を失う。</w:t>
      </w:r>
    </w:p>
    <w:p w:rsidR="002961C3" w:rsidRPr="00B30007" w:rsidRDefault="002961C3" w:rsidP="00956629">
      <w:pPr>
        <w:tabs>
          <w:tab w:val="left" w:pos="756"/>
        </w:tabs>
        <w:ind w:leftChars="175" w:left="420" w:firstLineChars="11" w:firstLine="26"/>
        <w:rPr>
          <w:rFonts w:ascii="ＭＳ 明朝" w:hAnsi="ＭＳ 明朝" w:hint="eastAsia"/>
          <w:szCs w:val="22"/>
        </w:rPr>
      </w:pPr>
      <w:r w:rsidRPr="00B30007">
        <w:rPr>
          <w:rFonts w:ascii="ＭＳ 明朝" w:hAnsi="ＭＳ 明朝" w:hint="eastAsia"/>
          <w:szCs w:val="22"/>
        </w:rPr>
        <w:t>（１）当該保全措置命令が発令されてから</w:t>
      </w:r>
      <w:r w:rsidR="008C45C2" w:rsidRPr="00B30007">
        <w:rPr>
          <w:rFonts w:ascii="ＭＳ 明朝" w:hAnsi="ＭＳ 明朝" w:hint="eastAsia"/>
          <w:szCs w:val="22"/>
        </w:rPr>
        <w:t>３か月</w:t>
      </w:r>
      <w:r w:rsidRPr="00B30007">
        <w:rPr>
          <w:rFonts w:ascii="ＭＳ 明朝" w:hAnsi="ＭＳ 明朝" w:hint="eastAsia"/>
          <w:szCs w:val="22"/>
        </w:rPr>
        <w:t>以内に</w:t>
      </w:r>
      <w:r w:rsidR="00BE752C" w:rsidRPr="004A3AB8">
        <w:rPr>
          <w:rFonts w:ascii="ＭＳ 明朝" w:hAnsi="ＭＳ 明朝" w:hint="eastAsia"/>
          <w:szCs w:val="22"/>
        </w:rPr>
        <w:t>、</w:t>
      </w:r>
      <w:r w:rsidRPr="004A3AB8">
        <w:rPr>
          <w:rFonts w:ascii="ＭＳ 明朝" w:hAnsi="ＭＳ 明朝" w:hint="eastAsia"/>
          <w:szCs w:val="22"/>
        </w:rPr>
        <w:t>仲裁廷</w:t>
      </w:r>
      <w:r w:rsidR="00536B02" w:rsidRPr="004A3AB8">
        <w:rPr>
          <w:rFonts w:ascii="ＭＳ 明朝" w:hAnsi="ＭＳ 明朝" w:hint="eastAsia"/>
          <w:szCs w:val="22"/>
        </w:rPr>
        <w:t>が</w:t>
      </w:r>
      <w:r w:rsidRPr="004A3AB8">
        <w:rPr>
          <w:rFonts w:ascii="ＭＳ 明朝" w:hAnsi="ＭＳ 明朝" w:hint="eastAsia"/>
          <w:szCs w:val="22"/>
        </w:rPr>
        <w:t>成立しないとき</w:t>
      </w:r>
      <w:r w:rsidR="00BE752C" w:rsidRPr="004A3AB8">
        <w:rPr>
          <w:rFonts w:ascii="ＭＳ 明朝" w:hAnsi="ＭＳ 明朝" w:hint="eastAsia"/>
          <w:szCs w:val="22"/>
        </w:rPr>
        <w:t>、ま</w:t>
      </w:r>
      <w:r w:rsidR="00A63E74" w:rsidRPr="004A3AB8">
        <w:rPr>
          <w:rFonts w:ascii="ＭＳ 明朝" w:hAnsi="ＭＳ 明朝" w:hint="eastAsia"/>
          <w:szCs w:val="22"/>
        </w:rPr>
        <w:t>たは欠けた仲裁人</w:t>
      </w:r>
      <w:r w:rsidR="00BF4810" w:rsidRPr="004A3AB8">
        <w:rPr>
          <w:rFonts w:ascii="ＭＳ 明朝" w:hAnsi="ＭＳ 明朝" w:hint="eastAsia"/>
          <w:szCs w:val="22"/>
        </w:rPr>
        <w:t>について</w:t>
      </w:r>
      <w:r w:rsidR="00BE752C" w:rsidRPr="004A3AB8">
        <w:rPr>
          <w:rFonts w:ascii="ＭＳ 明朝" w:hAnsi="ＭＳ 明朝" w:hint="eastAsia"/>
          <w:szCs w:val="22"/>
        </w:rPr>
        <w:t>新たな仲裁人が</w:t>
      </w:r>
      <w:r w:rsidR="00BF4810" w:rsidRPr="004A3AB8">
        <w:rPr>
          <w:rFonts w:ascii="ＭＳ 明朝" w:hAnsi="ＭＳ 明朝" w:hint="eastAsia"/>
          <w:szCs w:val="22"/>
        </w:rPr>
        <w:t>協会</w:t>
      </w:r>
      <w:r w:rsidR="00BE752C" w:rsidRPr="004A3AB8">
        <w:rPr>
          <w:rFonts w:ascii="ＭＳ 明朝" w:hAnsi="ＭＳ 明朝" w:hint="eastAsia"/>
          <w:szCs w:val="22"/>
        </w:rPr>
        <w:t>により</w:t>
      </w:r>
      <w:r w:rsidR="00BF4810" w:rsidRPr="004A3AB8">
        <w:rPr>
          <w:rFonts w:ascii="ＭＳ 明朝" w:hAnsi="ＭＳ 明朝" w:hint="eastAsia"/>
          <w:szCs w:val="22"/>
        </w:rPr>
        <w:t>確認</w:t>
      </w:r>
      <w:r w:rsidR="00360A59" w:rsidRPr="004A3AB8">
        <w:rPr>
          <w:rFonts w:ascii="ＭＳ 明朝" w:hAnsi="ＭＳ 明朝" w:hint="eastAsia"/>
          <w:szCs w:val="22"/>
        </w:rPr>
        <w:t>もしく</w:t>
      </w:r>
      <w:r w:rsidR="00BF4810" w:rsidRPr="004A3AB8">
        <w:rPr>
          <w:rFonts w:ascii="ＭＳ 明朝" w:hAnsi="ＭＳ 明朝" w:hint="eastAsia"/>
          <w:szCs w:val="22"/>
        </w:rPr>
        <w:t>は選任</w:t>
      </w:r>
      <w:r w:rsidR="00BE752C" w:rsidRPr="004A3AB8">
        <w:rPr>
          <w:rFonts w:ascii="ＭＳ 明朝" w:hAnsi="ＭＳ 明朝" w:hint="eastAsia"/>
          <w:szCs w:val="22"/>
        </w:rPr>
        <w:t>され</w:t>
      </w:r>
      <w:r w:rsidR="00BF4810" w:rsidRPr="004A3AB8">
        <w:rPr>
          <w:rFonts w:ascii="ＭＳ 明朝" w:hAnsi="ＭＳ 明朝" w:hint="eastAsia"/>
          <w:szCs w:val="22"/>
        </w:rPr>
        <w:t>ない</w:t>
      </w:r>
      <w:r w:rsidR="00A63E74" w:rsidRPr="004A3AB8">
        <w:rPr>
          <w:rFonts w:ascii="ＭＳ 明朝" w:hAnsi="ＭＳ 明朝" w:hint="eastAsia"/>
          <w:szCs w:val="22"/>
        </w:rPr>
        <w:t>とき</w:t>
      </w:r>
    </w:p>
    <w:p w:rsidR="002961C3" w:rsidRPr="00B30007" w:rsidRDefault="002961C3" w:rsidP="004A3AB8">
      <w:pPr>
        <w:tabs>
          <w:tab w:val="left" w:pos="756"/>
        </w:tabs>
        <w:ind w:leftChars="175" w:left="420" w:firstLineChars="11" w:firstLine="26"/>
        <w:rPr>
          <w:rFonts w:ascii="ＭＳ 明朝" w:hAnsi="ＭＳ 明朝" w:hint="eastAsia"/>
          <w:szCs w:val="22"/>
        </w:rPr>
      </w:pPr>
      <w:r w:rsidRPr="00B30007">
        <w:rPr>
          <w:rFonts w:ascii="ＭＳ 明朝" w:hAnsi="ＭＳ 明朝" w:hint="eastAsia"/>
          <w:szCs w:val="22"/>
        </w:rPr>
        <w:t>（２）第</w:t>
      </w:r>
      <w:r w:rsidR="008C45C2" w:rsidRPr="00B30007">
        <w:rPr>
          <w:rFonts w:ascii="ＭＳ 明朝" w:hAnsi="ＭＳ 明朝" w:hint="eastAsia"/>
          <w:szCs w:val="22"/>
        </w:rPr>
        <w:t>５</w:t>
      </w:r>
      <w:r w:rsidR="00556FEA">
        <w:rPr>
          <w:rFonts w:ascii="ＭＳ 明朝" w:hAnsi="ＭＳ 明朝" w:hint="eastAsia"/>
          <w:szCs w:val="22"/>
        </w:rPr>
        <w:t>７</w:t>
      </w:r>
      <w:r w:rsidRPr="00B30007">
        <w:rPr>
          <w:rFonts w:ascii="ＭＳ 明朝" w:hAnsi="ＭＳ 明朝" w:hint="eastAsia"/>
          <w:szCs w:val="22"/>
        </w:rPr>
        <w:t>条第１項の規定により仲裁手続が終了したとき</w:t>
      </w:r>
    </w:p>
    <w:p w:rsidR="008C45C2" w:rsidRPr="00B30007" w:rsidRDefault="008C45C2" w:rsidP="00956629">
      <w:pPr>
        <w:tabs>
          <w:tab w:val="left" w:pos="756"/>
        </w:tabs>
        <w:ind w:leftChars="175" w:left="420" w:firstLineChars="11" w:firstLine="26"/>
        <w:rPr>
          <w:rFonts w:ascii="ＭＳ 明朝" w:hAnsi="ＭＳ 明朝"/>
          <w:szCs w:val="22"/>
        </w:rPr>
      </w:pPr>
      <w:r w:rsidRPr="00B30007">
        <w:rPr>
          <w:rFonts w:ascii="ＭＳ 明朝" w:hAnsi="ＭＳ 明朝" w:hint="eastAsia"/>
          <w:szCs w:val="22"/>
        </w:rPr>
        <w:t>（３）第</w:t>
      </w:r>
      <w:r w:rsidR="00FB7078">
        <w:rPr>
          <w:rFonts w:ascii="ＭＳ 明朝" w:hAnsi="ＭＳ 明朝" w:hint="eastAsia"/>
          <w:szCs w:val="22"/>
        </w:rPr>
        <w:t>７０</w:t>
      </w:r>
      <w:r w:rsidRPr="00B30007">
        <w:rPr>
          <w:rFonts w:ascii="ＭＳ 明朝" w:hAnsi="ＭＳ 明朝" w:hint="eastAsia"/>
          <w:szCs w:val="22"/>
        </w:rPr>
        <w:t>条第７項の規定により</w:t>
      </w:r>
      <w:r w:rsidR="00852152" w:rsidRPr="00B30007">
        <w:rPr>
          <w:rFonts w:ascii="ＭＳ 明朝" w:hAnsi="ＭＳ 明朝" w:hint="eastAsia"/>
          <w:szCs w:val="22"/>
        </w:rPr>
        <w:t>協会が</w:t>
      </w:r>
      <w:r w:rsidRPr="00B30007">
        <w:rPr>
          <w:rFonts w:ascii="ＭＳ 明朝" w:hAnsi="ＭＳ 明朝" w:hint="eastAsia"/>
          <w:szCs w:val="22"/>
        </w:rPr>
        <w:t>緊急保全措置命令の申立てが</w:t>
      </w:r>
      <w:r w:rsidR="00852152" w:rsidRPr="00B30007">
        <w:rPr>
          <w:rFonts w:ascii="ＭＳ 明朝" w:hAnsi="ＭＳ 明朝" w:hint="eastAsia"/>
          <w:szCs w:val="22"/>
        </w:rPr>
        <w:t>なかったものとみなした</w:t>
      </w:r>
      <w:r w:rsidRPr="00B30007">
        <w:rPr>
          <w:rFonts w:ascii="ＭＳ 明朝" w:hAnsi="ＭＳ 明朝" w:hint="eastAsia"/>
          <w:szCs w:val="22"/>
        </w:rPr>
        <w:t>とき</w:t>
      </w:r>
    </w:p>
    <w:p w:rsidR="002961C3" w:rsidRPr="00B30007" w:rsidRDefault="002961C3" w:rsidP="00956629">
      <w:pPr>
        <w:ind w:leftChars="118" w:left="420" w:hangingChars="57" w:hanging="137"/>
        <w:rPr>
          <w:rFonts w:ascii="ＭＳ 明朝" w:hAnsi="ＭＳ 明朝" w:hint="eastAsia"/>
          <w:szCs w:val="22"/>
        </w:rPr>
      </w:pPr>
      <w:r w:rsidRPr="007E1FC0">
        <w:rPr>
          <w:rFonts w:ascii="ＭＳ 明朝" w:hAnsi="ＭＳ 明朝" w:hint="eastAsia"/>
          <w:b/>
          <w:szCs w:val="22"/>
        </w:rPr>
        <w:t>７</w:t>
      </w:r>
      <w:r w:rsidRPr="00B30007">
        <w:rPr>
          <w:rFonts w:ascii="ＭＳ 明朝" w:hAnsi="ＭＳ 明朝" w:hint="eastAsia"/>
          <w:szCs w:val="22"/>
        </w:rPr>
        <w:t xml:space="preserve">　緊急仲裁人の任務は、仲裁廷が成立した時</w:t>
      </w:r>
      <w:r w:rsidR="00F2288E" w:rsidRPr="004A3AB8">
        <w:rPr>
          <w:rFonts w:ascii="ＭＳ 明朝" w:hAnsi="ＭＳ 明朝" w:hint="eastAsia"/>
          <w:szCs w:val="22"/>
        </w:rPr>
        <w:t>、または欠けた仲裁人について新たな仲裁人が協会により確認</w:t>
      </w:r>
      <w:r w:rsidR="00360A59" w:rsidRPr="004A3AB8">
        <w:rPr>
          <w:rFonts w:ascii="ＭＳ 明朝" w:hAnsi="ＭＳ 明朝" w:hint="eastAsia"/>
          <w:szCs w:val="22"/>
        </w:rPr>
        <w:t>もしく</w:t>
      </w:r>
      <w:r w:rsidR="00F2288E" w:rsidRPr="004A3AB8">
        <w:rPr>
          <w:rFonts w:ascii="ＭＳ 明朝" w:hAnsi="ＭＳ 明朝" w:hint="eastAsia"/>
          <w:szCs w:val="22"/>
        </w:rPr>
        <w:t>は選任された時</w:t>
      </w:r>
      <w:r w:rsidRPr="00B30007">
        <w:rPr>
          <w:rFonts w:ascii="ＭＳ 明朝" w:hAnsi="ＭＳ 明朝" w:hint="eastAsia"/>
          <w:szCs w:val="22"/>
        </w:rPr>
        <w:t>に終了する。ただし、協会が必要と認めるときは、緊急仲裁人の任務終了を延期することができる。</w:t>
      </w:r>
    </w:p>
    <w:p w:rsidR="002961C3" w:rsidRPr="00B30007" w:rsidRDefault="002961C3" w:rsidP="00956629">
      <w:pPr>
        <w:ind w:leftChars="118" w:left="420" w:hangingChars="57" w:hanging="137"/>
        <w:rPr>
          <w:rFonts w:ascii="ＭＳ 明朝" w:hAnsi="ＭＳ 明朝" w:hint="eastAsia"/>
          <w:szCs w:val="22"/>
        </w:rPr>
      </w:pPr>
      <w:r w:rsidRPr="007E1FC0">
        <w:rPr>
          <w:rFonts w:ascii="ＭＳ 明朝" w:hAnsi="ＭＳ 明朝" w:hint="eastAsia"/>
          <w:b/>
          <w:szCs w:val="22"/>
        </w:rPr>
        <w:t>８</w:t>
      </w:r>
      <w:r w:rsidRPr="00B30007">
        <w:rPr>
          <w:rFonts w:ascii="ＭＳ 明朝" w:hAnsi="ＭＳ 明朝" w:hint="eastAsia"/>
          <w:szCs w:val="22"/>
        </w:rPr>
        <w:t xml:space="preserve">　緊急仲裁人は、当該紛争に関して仲裁人となることができない。ただし、当事者間で</w:t>
      </w:r>
      <w:r w:rsidR="00852152" w:rsidRPr="00B30007">
        <w:rPr>
          <w:rFonts w:ascii="ＭＳ 明朝" w:hAnsi="ＭＳ 明朝" w:hint="eastAsia"/>
          <w:szCs w:val="22"/>
        </w:rPr>
        <w:t>書面による</w:t>
      </w:r>
      <w:r w:rsidRPr="00B30007">
        <w:rPr>
          <w:rFonts w:ascii="ＭＳ 明朝" w:hAnsi="ＭＳ 明朝" w:hint="eastAsia"/>
          <w:szCs w:val="22"/>
        </w:rPr>
        <w:t>別段の合意がある場合はこの限りでない。</w:t>
      </w:r>
    </w:p>
    <w:p w:rsidR="002961C3" w:rsidRPr="00B30007" w:rsidRDefault="002961C3" w:rsidP="00956629">
      <w:pPr>
        <w:ind w:leftChars="118" w:left="420" w:hangingChars="57" w:hanging="137"/>
        <w:rPr>
          <w:rFonts w:ascii="ＭＳ 明朝" w:hAnsi="ＭＳ 明朝" w:hint="eastAsia"/>
          <w:szCs w:val="22"/>
        </w:rPr>
      </w:pPr>
    </w:p>
    <w:p w:rsidR="002961C3" w:rsidRPr="00B30007" w:rsidRDefault="002961C3" w:rsidP="00E40B29">
      <w:pPr>
        <w:pStyle w:val="2"/>
        <w:ind w:left="240" w:hanging="240"/>
        <w:rPr>
          <w:rFonts w:hint="eastAsia"/>
          <w:lang w:eastAsia="ja-JP"/>
        </w:rPr>
      </w:pPr>
      <w:bookmarkStart w:id="237" w:name="_Toc360051237"/>
      <w:bookmarkStart w:id="238" w:name="_Toc360455308"/>
      <w:bookmarkStart w:id="239" w:name="_Toc373016044"/>
      <w:r w:rsidRPr="00397835">
        <w:rPr>
          <w:rFonts w:hint="eastAsia"/>
          <w:b/>
        </w:rPr>
        <w:t>第</w:t>
      </w:r>
      <w:r w:rsidR="00A55C03" w:rsidRPr="00397835">
        <w:rPr>
          <w:rFonts w:hint="eastAsia"/>
          <w:b/>
        </w:rPr>
        <w:t>７</w:t>
      </w:r>
      <w:r w:rsidR="00866AC5" w:rsidRPr="00397835">
        <w:rPr>
          <w:rFonts w:hint="eastAsia"/>
          <w:b/>
        </w:rPr>
        <w:t>３</w:t>
      </w:r>
      <w:r w:rsidRPr="00397835">
        <w:rPr>
          <w:rFonts w:hint="eastAsia"/>
          <w:b/>
        </w:rPr>
        <w:t>条</w:t>
      </w:r>
      <w:r w:rsidRPr="00B30007">
        <w:rPr>
          <w:rFonts w:hint="eastAsia"/>
        </w:rPr>
        <w:t>（仲裁廷による承認、変更</w:t>
      </w:r>
      <w:r w:rsidR="00884DF1">
        <w:rPr>
          <w:rFonts w:hint="eastAsia"/>
          <w:lang w:eastAsia="ja-JP"/>
        </w:rPr>
        <w:t>、停止</w:t>
      </w:r>
      <w:r w:rsidRPr="00B30007">
        <w:rPr>
          <w:rFonts w:hint="eastAsia"/>
        </w:rPr>
        <w:t>または取消し）</w:t>
      </w:r>
      <w:bookmarkEnd w:id="237"/>
      <w:bookmarkEnd w:id="238"/>
      <w:bookmarkEnd w:id="239"/>
    </w:p>
    <w:p w:rsidR="002961C3" w:rsidRPr="00B30007" w:rsidRDefault="002961C3" w:rsidP="007E1FC0">
      <w:pPr>
        <w:ind w:leftChars="118" w:left="423" w:hangingChars="58" w:hanging="140"/>
        <w:rPr>
          <w:rFonts w:ascii="ＭＳ 明朝" w:hAnsi="ＭＳ 明朝" w:hint="eastAsia"/>
          <w:szCs w:val="22"/>
        </w:rPr>
      </w:pPr>
      <w:r w:rsidRPr="007E1FC0">
        <w:rPr>
          <w:rFonts w:ascii="ＭＳ 明朝" w:hAnsi="ＭＳ 明朝" w:hint="eastAsia"/>
          <w:b/>
          <w:szCs w:val="22"/>
        </w:rPr>
        <w:t>１</w:t>
      </w:r>
      <w:r w:rsidRPr="00B30007">
        <w:rPr>
          <w:rFonts w:ascii="ＭＳ 明朝" w:hAnsi="ＭＳ 明朝" w:hint="eastAsia"/>
          <w:szCs w:val="22"/>
        </w:rPr>
        <w:t xml:space="preserve">　緊急保全措置命令に係る判断は、仲裁廷を拘束しない。</w:t>
      </w:r>
    </w:p>
    <w:p w:rsidR="002961C3" w:rsidRPr="00B30007" w:rsidRDefault="002961C3" w:rsidP="007E1FC0">
      <w:pPr>
        <w:ind w:leftChars="118" w:left="423" w:hangingChars="58" w:hanging="140"/>
        <w:rPr>
          <w:rFonts w:ascii="ＭＳ 明朝" w:hAnsi="ＭＳ 明朝" w:hint="eastAsia"/>
          <w:szCs w:val="22"/>
        </w:rPr>
      </w:pPr>
      <w:r w:rsidRPr="007E1FC0">
        <w:rPr>
          <w:rFonts w:ascii="ＭＳ 明朝" w:hAnsi="ＭＳ 明朝" w:hint="eastAsia"/>
          <w:b/>
          <w:szCs w:val="22"/>
        </w:rPr>
        <w:t>２</w:t>
      </w:r>
      <w:r w:rsidRPr="00B30007">
        <w:rPr>
          <w:rFonts w:ascii="ＭＳ 明朝" w:hAnsi="ＭＳ 明朝" w:hint="eastAsia"/>
          <w:szCs w:val="22"/>
        </w:rPr>
        <w:t xml:space="preserve">　仲裁廷は、緊急保全措置命令の全部または一部を承認し、変更し、</w:t>
      </w:r>
      <w:r w:rsidR="005C37F4">
        <w:rPr>
          <w:rFonts w:ascii="ＭＳ 明朝" w:hAnsi="ＭＳ 明朝" w:hint="eastAsia"/>
          <w:szCs w:val="22"/>
        </w:rPr>
        <w:t>停止し、</w:t>
      </w:r>
      <w:r w:rsidRPr="00B30007">
        <w:rPr>
          <w:rFonts w:ascii="ＭＳ 明朝" w:hAnsi="ＭＳ 明朝" w:hint="eastAsia"/>
          <w:szCs w:val="22"/>
        </w:rPr>
        <w:t>または取り消すことができる。</w:t>
      </w:r>
    </w:p>
    <w:p w:rsidR="00406682" w:rsidRPr="00B30007" w:rsidRDefault="00406682" w:rsidP="00406682">
      <w:pPr>
        <w:rPr>
          <w:rFonts w:ascii="ＭＳ 明朝" w:hAnsi="ＭＳ 明朝" w:hint="eastAsia"/>
          <w:szCs w:val="22"/>
        </w:rPr>
      </w:pPr>
    </w:p>
    <w:p w:rsidR="00406682" w:rsidRPr="00B30007" w:rsidRDefault="00406682" w:rsidP="004A3AB8">
      <w:pPr>
        <w:pStyle w:val="2"/>
        <w:ind w:left="240" w:hanging="240"/>
        <w:rPr>
          <w:rFonts w:hint="eastAsia"/>
          <w:szCs w:val="21"/>
        </w:rPr>
      </w:pPr>
      <w:bookmarkStart w:id="240" w:name="_Toc360455309"/>
      <w:bookmarkStart w:id="241" w:name="_Toc373016045"/>
      <w:r w:rsidRPr="00397835">
        <w:rPr>
          <w:rFonts w:hint="eastAsia"/>
          <w:b/>
        </w:rPr>
        <w:t>第７</w:t>
      </w:r>
      <w:r w:rsidR="00B03ED4" w:rsidRPr="00397835">
        <w:rPr>
          <w:rFonts w:hint="eastAsia"/>
          <w:b/>
        </w:rPr>
        <w:t>４</w:t>
      </w:r>
      <w:r w:rsidRPr="00397835">
        <w:rPr>
          <w:rFonts w:hint="eastAsia"/>
          <w:b/>
        </w:rPr>
        <w:t>条</w:t>
      </w:r>
      <w:bookmarkEnd w:id="240"/>
      <w:r w:rsidR="00C40BBC" w:rsidRPr="00B30007">
        <w:rPr>
          <w:rFonts w:hint="eastAsia"/>
          <w:szCs w:val="21"/>
        </w:rPr>
        <w:t>（</w:t>
      </w:r>
      <w:r w:rsidR="00C40BBC" w:rsidRPr="002143A4">
        <w:rPr>
          <w:rFonts w:hint="eastAsia"/>
        </w:rPr>
        <w:t>準用規定</w:t>
      </w:r>
      <w:r w:rsidR="00C40BBC" w:rsidRPr="00B30007">
        <w:rPr>
          <w:rFonts w:hint="eastAsia"/>
          <w:szCs w:val="21"/>
        </w:rPr>
        <w:t>）</w:t>
      </w:r>
      <w:bookmarkEnd w:id="241"/>
    </w:p>
    <w:p w:rsidR="00406682" w:rsidRPr="00B30007" w:rsidRDefault="00406682" w:rsidP="00AE34AE">
      <w:pPr>
        <w:ind w:left="264" w:hangingChars="110" w:hanging="264"/>
        <w:rPr>
          <w:rFonts w:ascii="ＭＳ 明朝" w:hAnsi="ＭＳ 明朝" w:hint="eastAsia"/>
          <w:szCs w:val="22"/>
        </w:rPr>
      </w:pPr>
      <w:r w:rsidRPr="00B30007">
        <w:rPr>
          <w:rFonts w:ascii="ＭＳ 明朝" w:hAnsi="ＭＳ 明朝" w:hint="eastAsia"/>
          <w:szCs w:val="22"/>
        </w:rPr>
        <w:t xml:space="preserve">　　　　緊急仲裁人</w:t>
      </w:r>
      <w:r w:rsidR="00985BD0" w:rsidRPr="00B30007">
        <w:rPr>
          <w:rFonts w:ascii="ＭＳ 明朝" w:hAnsi="ＭＳ 明朝" w:hint="eastAsia"/>
          <w:szCs w:val="22"/>
        </w:rPr>
        <w:t>および緊急</w:t>
      </w:r>
      <w:r w:rsidRPr="00B30007">
        <w:rPr>
          <w:rFonts w:ascii="ＭＳ 明朝" w:hAnsi="ＭＳ 明朝" w:hint="eastAsia"/>
          <w:szCs w:val="22"/>
        </w:rPr>
        <w:t>保全措置命令については、その性質に反しない限り、</w:t>
      </w:r>
      <w:r w:rsidR="002447E0" w:rsidRPr="00B30007">
        <w:rPr>
          <w:rFonts w:ascii="ＭＳ 明朝" w:hAnsi="ＭＳ 明朝" w:hint="eastAsia"/>
          <w:szCs w:val="22"/>
        </w:rPr>
        <w:t>他の章の</w:t>
      </w:r>
      <w:r w:rsidRPr="00B30007">
        <w:rPr>
          <w:rFonts w:ascii="ＭＳ 明朝" w:hAnsi="ＭＳ 明朝" w:hint="eastAsia"/>
          <w:szCs w:val="22"/>
        </w:rPr>
        <w:t>規定を準用する。</w:t>
      </w:r>
    </w:p>
    <w:p w:rsidR="002961C3" w:rsidRPr="00B30007" w:rsidRDefault="002961C3" w:rsidP="00956629">
      <w:pPr>
        <w:ind w:left="240" w:hangingChars="100" w:hanging="240"/>
        <w:rPr>
          <w:rFonts w:ascii="ＭＳ 明朝" w:hAnsi="ＭＳ 明朝" w:hint="eastAsia"/>
        </w:rPr>
      </w:pPr>
    </w:p>
    <w:p w:rsidR="004E5740" w:rsidRPr="00397835" w:rsidRDefault="004E5740" w:rsidP="00397835">
      <w:pPr>
        <w:pStyle w:val="1"/>
        <w:ind w:firstLineChars="200" w:firstLine="542"/>
        <w:rPr>
          <w:rFonts w:hint="eastAsia"/>
          <w:b/>
        </w:rPr>
      </w:pPr>
      <w:bookmarkStart w:id="242" w:name="_Toc360051238"/>
      <w:bookmarkStart w:id="243" w:name="_Toc360455310"/>
      <w:bookmarkStart w:id="244" w:name="_Toc373016046"/>
      <w:r w:rsidRPr="00397835">
        <w:rPr>
          <w:rFonts w:hint="eastAsia"/>
          <w:b/>
        </w:rPr>
        <w:lastRenderedPageBreak/>
        <w:t>第</w:t>
      </w:r>
      <w:r w:rsidR="000C3F96" w:rsidRPr="00397835">
        <w:rPr>
          <w:rFonts w:hint="eastAsia"/>
          <w:b/>
        </w:rPr>
        <w:t>６</w:t>
      </w:r>
      <w:r w:rsidRPr="00397835">
        <w:rPr>
          <w:rFonts w:hint="eastAsia"/>
          <w:b/>
        </w:rPr>
        <w:t>章　簡易手続</w:t>
      </w:r>
      <w:bookmarkEnd w:id="242"/>
      <w:bookmarkEnd w:id="243"/>
      <w:bookmarkEnd w:id="244"/>
    </w:p>
    <w:p w:rsidR="00935A90" w:rsidRPr="00B30007" w:rsidRDefault="00935A90">
      <w:pPr>
        <w:rPr>
          <w:rFonts w:ascii="ＭＳ 明朝" w:hAnsi="ＭＳ 明朝" w:hint="eastAsia"/>
          <w:bCs/>
        </w:rPr>
      </w:pPr>
    </w:p>
    <w:p w:rsidR="004E5740" w:rsidRPr="00B30007" w:rsidRDefault="002C300F" w:rsidP="00E40B29">
      <w:pPr>
        <w:pStyle w:val="2"/>
        <w:rPr>
          <w:rFonts w:hint="eastAsia"/>
        </w:rPr>
      </w:pPr>
      <w:bookmarkStart w:id="245" w:name="_Toc360051239"/>
      <w:bookmarkStart w:id="246" w:name="_Toc360455311"/>
      <w:bookmarkStart w:id="247" w:name="_Toc373016047"/>
      <w:r w:rsidRPr="00397835">
        <w:rPr>
          <w:rFonts w:hint="eastAsia"/>
          <w:b/>
        </w:rPr>
        <w:t>第</w:t>
      </w:r>
      <w:r w:rsidR="00A55C03" w:rsidRPr="00397835">
        <w:rPr>
          <w:rFonts w:hint="eastAsia"/>
          <w:b/>
        </w:rPr>
        <w:t>７</w:t>
      </w:r>
      <w:r w:rsidR="00B03ED4" w:rsidRPr="00397835">
        <w:rPr>
          <w:rFonts w:hint="eastAsia"/>
          <w:b/>
        </w:rPr>
        <w:t>５</w:t>
      </w:r>
      <w:r w:rsidR="004E5740" w:rsidRPr="00397835">
        <w:rPr>
          <w:rFonts w:hint="eastAsia"/>
          <w:b/>
        </w:rPr>
        <w:t>条</w:t>
      </w:r>
      <w:r w:rsidR="004E5740" w:rsidRPr="00B30007">
        <w:t>（簡易手続の適用）</w:t>
      </w:r>
      <w:bookmarkEnd w:id="245"/>
      <w:bookmarkEnd w:id="246"/>
      <w:bookmarkEnd w:id="247"/>
    </w:p>
    <w:p w:rsidR="005B6C14" w:rsidRPr="00B30007" w:rsidRDefault="004E5740" w:rsidP="00956629">
      <w:pPr>
        <w:ind w:leftChars="117" w:left="423" w:hangingChars="59" w:hanging="142"/>
        <w:rPr>
          <w:rFonts w:ascii="ＭＳ 明朝" w:hint="eastAsia"/>
        </w:rPr>
      </w:pPr>
      <w:r w:rsidRPr="007E1FC0">
        <w:rPr>
          <w:rFonts w:ascii="ＭＳ 明朝" w:hAnsi="ＭＳ 明朝" w:hint="eastAsia"/>
          <w:b/>
          <w:szCs w:val="22"/>
        </w:rPr>
        <w:t>１</w:t>
      </w:r>
      <w:r w:rsidRPr="00B30007">
        <w:rPr>
          <w:rFonts w:ascii="ＭＳ 明朝" w:hAnsi="ＭＳ 明朝" w:hint="eastAsia"/>
          <w:bCs/>
        </w:rPr>
        <w:t xml:space="preserve">　</w:t>
      </w:r>
      <w:r w:rsidR="005B6C14" w:rsidRPr="00B30007">
        <w:rPr>
          <w:rFonts w:ascii="ＭＳ 明朝" w:hint="eastAsia"/>
        </w:rPr>
        <w:t>被申立人が仲裁申立ての通知を受領した日から２週間</w:t>
      </w:r>
      <w:r w:rsidR="00661E23" w:rsidRPr="00B30007">
        <w:rPr>
          <w:rFonts w:ascii="ＭＳ 明朝" w:hint="eastAsia"/>
        </w:rPr>
        <w:t>以内</w:t>
      </w:r>
      <w:r w:rsidR="005B6C14" w:rsidRPr="00B30007">
        <w:rPr>
          <w:rFonts w:ascii="ＭＳ 明朝" w:hint="eastAsia"/>
        </w:rPr>
        <w:t>に、当事者が、</w:t>
      </w:r>
      <w:r w:rsidR="00476FBF" w:rsidRPr="004A3AB8">
        <w:rPr>
          <w:rFonts w:ascii="ＭＳ 明朝" w:hint="eastAsia"/>
        </w:rPr>
        <w:t>書面により、</w:t>
      </w:r>
      <w:r w:rsidR="005B6C14" w:rsidRPr="004A3AB8">
        <w:rPr>
          <w:rFonts w:ascii="ＭＳ 明朝" w:hint="eastAsia"/>
        </w:rPr>
        <w:t>事件を簡易手続に付する旨の合意を協会に通</w:t>
      </w:r>
      <w:r w:rsidR="005B6C14" w:rsidRPr="00B30007">
        <w:rPr>
          <w:rFonts w:ascii="ＭＳ 明朝" w:hint="eastAsia"/>
        </w:rPr>
        <w:t>知した場合には、簡易手続による。</w:t>
      </w:r>
    </w:p>
    <w:p w:rsidR="002C300F" w:rsidRPr="00B30007" w:rsidRDefault="005B6C14" w:rsidP="00956629">
      <w:pPr>
        <w:ind w:leftChars="117" w:left="423" w:hangingChars="59" w:hanging="142"/>
        <w:rPr>
          <w:rFonts w:ascii="ＭＳ 明朝" w:hAnsi="ＭＳ 明朝" w:hint="eastAsia"/>
        </w:rPr>
      </w:pPr>
      <w:r w:rsidRPr="007E1FC0">
        <w:rPr>
          <w:rFonts w:ascii="ＭＳ 明朝" w:hAnsi="ＭＳ 明朝" w:hint="eastAsia"/>
          <w:b/>
          <w:szCs w:val="22"/>
        </w:rPr>
        <w:t>２</w:t>
      </w:r>
      <w:r w:rsidRPr="00B30007">
        <w:rPr>
          <w:rFonts w:ascii="ＭＳ 明朝" w:hAnsi="ＭＳ 明朝" w:hint="eastAsia"/>
          <w:bCs/>
        </w:rPr>
        <w:t xml:space="preserve">　</w:t>
      </w:r>
      <w:r w:rsidR="004E5740" w:rsidRPr="00B30007">
        <w:rPr>
          <w:rFonts w:ascii="ＭＳ 明朝" w:hAnsi="ＭＳ 明朝"/>
        </w:rPr>
        <w:t>申立ての請求金額または請求の経済的価値が</w:t>
      </w:r>
      <w:r w:rsidR="004E5740" w:rsidRPr="00B30007">
        <w:rPr>
          <w:rFonts w:ascii="ＭＳ Ｐゴシック" w:hAnsi="ＭＳ Ｐゴシック" w:hint="eastAsia"/>
        </w:rPr>
        <w:t>2,000</w:t>
      </w:r>
      <w:r w:rsidR="004E5740" w:rsidRPr="00B30007">
        <w:rPr>
          <w:rFonts w:ascii="ＭＳ 明朝" w:hAnsi="ＭＳ 明朝"/>
        </w:rPr>
        <w:t>万円以下の場合に</w:t>
      </w:r>
      <w:r w:rsidR="004E5740" w:rsidRPr="00B30007">
        <w:rPr>
          <w:rFonts w:ascii="ＭＳ 明朝" w:hAnsi="ＭＳ 明朝" w:hint="eastAsia"/>
        </w:rPr>
        <w:t>は</w:t>
      </w:r>
      <w:r w:rsidR="004E5740" w:rsidRPr="00B30007">
        <w:rPr>
          <w:rFonts w:ascii="ＭＳ 明朝" w:hAnsi="ＭＳ 明朝"/>
        </w:rPr>
        <w:t>、</w:t>
      </w:r>
      <w:r w:rsidRPr="00B30007">
        <w:rPr>
          <w:rFonts w:ascii="ＭＳ 明朝" w:hAnsi="ＭＳ 明朝" w:hint="eastAsia"/>
        </w:rPr>
        <w:t>簡易手続</w:t>
      </w:r>
      <w:r w:rsidR="004E5740" w:rsidRPr="00B30007">
        <w:rPr>
          <w:rFonts w:ascii="ＭＳ 明朝" w:hAnsi="ＭＳ 明朝"/>
        </w:rPr>
        <w:t>によ</w:t>
      </w:r>
      <w:r w:rsidRPr="00B30007">
        <w:rPr>
          <w:rFonts w:ascii="ＭＳ 明朝" w:hAnsi="ＭＳ 明朝" w:hint="eastAsia"/>
        </w:rPr>
        <w:t>る</w:t>
      </w:r>
      <w:r w:rsidR="004E5740" w:rsidRPr="00B30007">
        <w:rPr>
          <w:rFonts w:ascii="ＭＳ 明朝" w:hAnsi="ＭＳ 明朝"/>
        </w:rPr>
        <w:t>。</w:t>
      </w:r>
      <w:r w:rsidRPr="00B30007">
        <w:rPr>
          <w:rFonts w:ascii="ＭＳ 明朝" w:hint="eastAsia"/>
        </w:rPr>
        <w:t>ただし、被申立人が仲裁申立ての通知を受</w:t>
      </w:r>
      <w:r w:rsidR="00CE3B6B" w:rsidRPr="004A3AB8">
        <w:rPr>
          <w:rFonts w:ascii="ＭＳ 明朝" w:hint="eastAsia"/>
        </w:rPr>
        <w:t>領し</w:t>
      </w:r>
      <w:r w:rsidRPr="00B30007">
        <w:rPr>
          <w:rFonts w:ascii="ＭＳ 明朝" w:hint="eastAsia"/>
        </w:rPr>
        <w:t>た日から２週間</w:t>
      </w:r>
      <w:r w:rsidR="00661E23" w:rsidRPr="00B30007">
        <w:rPr>
          <w:rFonts w:ascii="ＭＳ 明朝" w:hint="eastAsia"/>
        </w:rPr>
        <w:t>以内</w:t>
      </w:r>
      <w:r w:rsidRPr="00B30007">
        <w:rPr>
          <w:rFonts w:ascii="ＭＳ 明朝" w:hint="eastAsia"/>
        </w:rPr>
        <w:t>に、当事者が次に掲げる通知または申立てをした場合には、この限りでない。</w:t>
      </w:r>
    </w:p>
    <w:p w:rsidR="004E5740" w:rsidRPr="00B30007" w:rsidRDefault="004E5740" w:rsidP="00F47A2D">
      <w:pPr>
        <w:numPr>
          <w:ilvl w:val="0"/>
          <w:numId w:val="3"/>
        </w:numPr>
        <w:tabs>
          <w:tab w:val="clear" w:pos="1170"/>
          <w:tab w:val="num" w:pos="910"/>
        </w:tabs>
        <w:rPr>
          <w:rFonts w:ascii="ＭＳ 明朝" w:hAnsi="ＭＳ 明朝" w:hint="eastAsia"/>
        </w:rPr>
      </w:pPr>
      <w:r w:rsidRPr="00B30007">
        <w:rPr>
          <w:rFonts w:ascii="ＭＳ 明朝" w:hAnsi="ＭＳ 明朝"/>
        </w:rPr>
        <w:t>簡易手続によらない旨の合意を協会に</w:t>
      </w:r>
      <w:r w:rsidR="005B6C14" w:rsidRPr="00B30007">
        <w:rPr>
          <w:rFonts w:ascii="ＭＳ 明朝" w:hAnsi="ＭＳ 明朝" w:hint="eastAsia"/>
        </w:rPr>
        <w:t>対して</w:t>
      </w:r>
      <w:r w:rsidR="001A3E36" w:rsidRPr="00B30007">
        <w:rPr>
          <w:rFonts w:ascii="ＭＳ 明朝" w:hAnsi="ＭＳ 明朝" w:hint="eastAsia"/>
        </w:rPr>
        <w:t>書面により</w:t>
      </w:r>
      <w:r w:rsidRPr="00B30007">
        <w:rPr>
          <w:rFonts w:ascii="ＭＳ 明朝" w:hAnsi="ＭＳ 明朝"/>
        </w:rPr>
        <w:t>通知した場合</w:t>
      </w:r>
    </w:p>
    <w:p w:rsidR="004E5740" w:rsidRPr="00B30007" w:rsidRDefault="004E5740" w:rsidP="00F47A2D">
      <w:pPr>
        <w:numPr>
          <w:ilvl w:val="0"/>
          <w:numId w:val="3"/>
        </w:numPr>
        <w:tabs>
          <w:tab w:val="clear" w:pos="1170"/>
          <w:tab w:val="num" w:pos="882"/>
        </w:tabs>
        <w:rPr>
          <w:rFonts w:ascii="ＭＳ 明朝" w:hAnsi="ＭＳ 明朝" w:hint="eastAsia"/>
        </w:rPr>
      </w:pPr>
      <w:r w:rsidRPr="00B30007">
        <w:rPr>
          <w:rFonts w:ascii="ＭＳ 明朝" w:hAnsi="ＭＳ 明朝"/>
        </w:rPr>
        <w:t>仲裁人の数を複数とする合意を協会に</w:t>
      </w:r>
      <w:r w:rsidR="005B6C14" w:rsidRPr="00B30007">
        <w:rPr>
          <w:rFonts w:ascii="ＭＳ 明朝" w:hAnsi="ＭＳ 明朝" w:hint="eastAsia"/>
        </w:rPr>
        <w:t>対して</w:t>
      </w:r>
      <w:r w:rsidR="001A3E36" w:rsidRPr="00B30007">
        <w:rPr>
          <w:rFonts w:ascii="ＭＳ 明朝" w:hAnsi="ＭＳ 明朝" w:hint="eastAsia"/>
        </w:rPr>
        <w:t>書面により</w:t>
      </w:r>
      <w:r w:rsidRPr="00B30007">
        <w:rPr>
          <w:rFonts w:ascii="ＭＳ 明朝" w:hAnsi="ＭＳ 明朝"/>
        </w:rPr>
        <w:t>通知した場合</w:t>
      </w:r>
    </w:p>
    <w:p w:rsidR="004E5740" w:rsidRPr="00B30007" w:rsidRDefault="005B6C14" w:rsidP="0063359E">
      <w:pPr>
        <w:numPr>
          <w:ilvl w:val="0"/>
          <w:numId w:val="3"/>
        </w:numPr>
        <w:tabs>
          <w:tab w:val="clear" w:pos="1170"/>
          <w:tab w:val="num" w:pos="910"/>
        </w:tabs>
        <w:ind w:left="938" w:hanging="488"/>
        <w:rPr>
          <w:rFonts w:ascii="ＭＳ 明朝" w:hAnsi="ＭＳ 明朝" w:hint="eastAsia"/>
        </w:rPr>
      </w:pPr>
      <w:r w:rsidRPr="00B30007">
        <w:rPr>
          <w:rFonts w:ascii="ＭＳ 明朝" w:hint="eastAsia"/>
        </w:rPr>
        <w:t>請求の金額もしくは経済的価値が</w:t>
      </w:r>
      <w:r w:rsidRPr="00B30007">
        <w:rPr>
          <w:rFonts w:ascii="ＭＳ Ｐゴシック" w:hAnsi="ＭＳ Ｐゴシック" w:hint="eastAsia"/>
        </w:rPr>
        <w:t>2,000</w:t>
      </w:r>
      <w:r w:rsidRPr="00B30007">
        <w:rPr>
          <w:rFonts w:ascii="ＭＳ 明朝" w:hint="eastAsia"/>
        </w:rPr>
        <w:t>万円を超える反対請求</w:t>
      </w:r>
      <w:r w:rsidR="002B2D35">
        <w:rPr>
          <w:rFonts w:ascii="ＭＳ 明朝" w:hint="eastAsia"/>
        </w:rPr>
        <w:t>の申立て</w:t>
      </w:r>
      <w:r w:rsidRPr="00B30007">
        <w:rPr>
          <w:rFonts w:ascii="ＭＳ 明朝" w:hint="eastAsia"/>
        </w:rPr>
        <w:t>または自働債権の金額もしくは経済的価値が</w:t>
      </w:r>
      <w:r w:rsidRPr="00B30007">
        <w:rPr>
          <w:rFonts w:ascii="ＭＳ Ｐゴシック" w:hAnsi="ＭＳ Ｐゴシック" w:hint="eastAsia"/>
        </w:rPr>
        <w:t>2,000</w:t>
      </w:r>
      <w:r w:rsidRPr="00B30007">
        <w:rPr>
          <w:rFonts w:ascii="ＭＳ 明朝" w:hint="eastAsia"/>
        </w:rPr>
        <w:t>万円を超える相殺の抗弁の</w:t>
      </w:r>
      <w:r w:rsidR="00F800DD">
        <w:rPr>
          <w:rFonts w:ascii="ＭＳ 明朝" w:hint="eastAsia"/>
        </w:rPr>
        <w:t>提出</w:t>
      </w:r>
      <w:r w:rsidRPr="00B30007">
        <w:rPr>
          <w:rFonts w:ascii="ＭＳ 明朝" w:hint="eastAsia"/>
        </w:rPr>
        <w:t>があった場合</w:t>
      </w:r>
      <w:r w:rsidR="00D24C15" w:rsidRPr="004A3AB8">
        <w:rPr>
          <w:rFonts w:ascii="ＭＳ 明朝" w:hint="eastAsia"/>
        </w:rPr>
        <w:t>（</w:t>
      </w:r>
      <w:r w:rsidR="00C50B1B" w:rsidRPr="004A3AB8">
        <w:rPr>
          <w:rFonts w:ascii="ＭＳ 明朝" w:hint="eastAsia"/>
        </w:rPr>
        <w:t>当該反対請求または相殺の抗弁について</w:t>
      </w:r>
      <w:r w:rsidR="00D24C15" w:rsidRPr="004A3AB8">
        <w:rPr>
          <w:rFonts w:ascii="ＭＳ 明朝" w:hint="eastAsia"/>
        </w:rPr>
        <w:t>簡易手続に付する旨の</w:t>
      </w:r>
      <w:r w:rsidR="00561CE4" w:rsidRPr="004A3AB8">
        <w:rPr>
          <w:rFonts w:ascii="ＭＳ 明朝" w:hint="eastAsia"/>
        </w:rPr>
        <w:t>書面による</w:t>
      </w:r>
      <w:r w:rsidR="00D24C15" w:rsidRPr="004A3AB8">
        <w:rPr>
          <w:rFonts w:ascii="ＭＳ 明朝" w:hint="eastAsia"/>
        </w:rPr>
        <w:t>合意がある場合を除く）</w:t>
      </w:r>
    </w:p>
    <w:p w:rsidR="004E5740" w:rsidRPr="00B30007" w:rsidRDefault="002C300F" w:rsidP="007E1FC0">
      <w:pPr>
        <w:ind w:leftChars="117" w:left="568" w:hangingChars="119" w:hanging="287"/>
        <w:rPr>
          <w:rFonts w:ascii="ＭＳ 明朝" w:hAnsi="ＭＳ 明朝" w:hint="eastAsia"/>
        </w:rPr>
      </w:pPr>
      <w:r w:rsidRPr="007E1FC0">
        <w:rPr>
          <w:rFonts w:ascii="ＭＳ 明朝" w:hAnsi="ＭＳ 明朝" w:hint="eastAsia"/>
          <w:b/>
          <w:szCs w:val="22"/>
        </w:rPr>
        <w:t>３</w:t>
      </w:r>
      <w:r w:rsidR="004E5740" w:rsidRPr="00B30007">
        <w:rPr>
          <w:rFonts w:ascii="ＭＳ 明朝" w:hAnsi="ＭＳ 明朝" w:hint="eastAsia"/>
          <w:bCs/>
        </w:rPr>
        <w:t xml:space="preserve">　</w:t>
      </w:r>
      <w:r w:rsidR="004E5740" w:rsidRPr="00B30007">
        <w:rPr>
          <w:rFonts w:ascii="ＭＳ 明朝" w:hAnsi="ＭＳ 明朝"/>
        </w:rPr>
        <w:t>主たる請求に附帯する利息その他の果実、損害、違約金または費用の価額は、前項の請求金額または請求の経済的価値に算入しない。</w:t>
      </w:r>
    </w:p>
    <w:p w:rsidR="00935A90" w:rsidRPr="00B30007" w:rsidRDefault="002C300F" w:rsidP="007E1FC0">
      <w:pPr>
        <w:ind w:leftChars="117" w:left="568" w:hangingChars="119" w:hanging="287"/>
        <w:rPr>
          <w:rFonts w:ascii="ＭＳ 明朝" w:hAnsi="ＭＳ 明朝" w:hint="eastAsia"/>
        </w:rPr>
      </w:pPr>
      <w:r w:rsidRPr="007E1FC0">
        <w:rPr>
          <w:rFonts w:ascii="ＭＳ 明朝" w:hAnsi="ＭＳ 明朝" w:hint="eastAsia"/>
          <w:b/>
          <w:szCs w:val="22"/>
        </w:rPr>
        <w:t>４</w:t>
      </w:r>
      <w:r w:rsidR="004E5740" w:rsidRPr="00B30007">
        <w:rPr>
          <w:rFonts w:ascii="ＭＳ 明朝" w:hAnsi="ＭＳ 明朝" w:hint="eastAsia"/>
          <w:bCs/>
        </w:rPr>
        <w:t xml:space="preserve">　</w:t>
      </w:r>
      <w:r w:rsidR="004E5740" w:rsidRPr="00B30007">
        <w:rPr>
          <w:rFonts w:ascii="ＭＳ 明朝" w:hAnsi="ＭＳ 明朝"/>
        </w:rPr>
        <w:t>請求の経済的価値の算定ができないときもしくは極めて困難であるとき、または請求の経済的価値に関し当事者間に争いがあるときは、第</w:t>
      </w:r>
      <w:r w:rsidR="007E2C9D" w:rsidRPr="00B30007">
        <w:rPr>
          <w:rFonts w:ascii="ＭＳ 明朝" w:hAnsi="ＭＳ 明朝" w:hint="eastAsia"/>
        </w:rPr>
        <w:t>２</w:t>
      </w:r>
      <w:r w:rsidR="004E5740" w:rsidRPr="00B30007">
        <w:rPr>
          <w:rFonts w:ascii="ＭＳ 明朝" w:hAnsi="ＭＳ 明朝"/>
        </w:rPr>
        <w:t>項の経済的価値は</w:t>
      </w:r>
      <w:r w:rsidR="004E5740" w:rsidRPr="00B30007">
        <w:rPr>
          <w:rFonts w:ascii="ＭＳ Ｐゴシック" w:hAnsi="ＭＳ Ｐゴシック" w:hint="eastAsia"/>
        </w:rPr>
        <w:t>2,000</w:t>
      </w:r>
      <w:r w:rsidR="004E5740" w:rsidRPr="00B30007">
        <w:rPr>
          <w:rFonts w:ascii="ＭＳ 明朝" w:hAnsi="ＭＳ 明朝"/>
        </w:rPr>
        <w:t>万円を超えるものとみなす。</w:t>
      </w:r>
    </w:p>
    <w:p w:rsidR="008C50EA" w:rsidRPr="00B30007" w:rsidRDefault="008C50EA" w:rsidP="007E1FC0">
      <w:pPr>
        <w:ind w:leftChars="117" w:left="568" w:hangingChars="119" w:hanging="287"/>
        <w:rPr>
          <w:rFonts w:ascii="ＭＳ 明朝" w:hAnsi="ＭＳ 明朝" w:hint="eastAsia"/>
        </w:rPr>
      </w:pPr>
      <w:r w:rsidRPr="007E1FC0">
        <w:rPr>
          <w:rFonts w:ascii="ＭＳ 明朝" w:hAnsi="ＭＳ 明朝" w:hint="eastAsia"/>
          <w:b/>
          <w:szCs w:val="22"/>
        </w:rPr>
        <w:t>５</w:t>
      </w:r>
      <w:r w:rsidRPr="00B30007">
        <w:rPr>
          <w:rFonts w:ascii="ＭＳ 明朝" w:hAnsi="ＭＳ 明朝" w:hint="eastAsia"/>
        </w:rPr>
        <w:t xml:space="preserve">　協会は、簡易手続によることが確定したときは、遅滞なく</w:t>
      </w:r>
      <w:r w:rsidR="00476FBF" w:rsidRPr="004A3AB8">
        <w:rPr>
          <w:rFonts w:ascii="ＭＳ 明朝" w:hAnsi="ＭＳ 明朝" w:hint="eastAsia"/>
        </w:rPr>
        <w:t>、</w:t>
      </w:r>
      <w:r w:rsidRPr="004A3AB8">
        <w:rPr>
          <w:rFonts w:ascii="ＭＳ 明朝" w:hAnsi="ＭＳ 明朝" w:hint="eastAsia"/>
        </w:rPr>
        <w:t>当事者および仲裁人に</w:t>
      </w:r>
      <w:r w:rsidR="00476FBF" w:rsidRPr="004A3AB8">
        <w:rPr>
          <w:rFonts w:ascii="ＭＳ 明朝" w:hAnsi="ＭＳ 明朝" w:hint="eastAsia"/>
        </w:rPr>
        <w:t>その旨を</w:t>
      </w:r>
      <w:r w:rsidRPr="00B30007">
        <w:rPr>
          <w:rFonts w:ascii="ＭＳ 明朝" w:hAnsi="ＭＳ 明朝" w:hint="eastAsia"/>
        </w:rPr>
        <w:t>通知する。</w:t>
      </w:r>
    </w:p>
    <w:p w:rsidR="00EC642D" w:rsidRPr="00B30007" w:rsidRDefault="00EC642D">
      <w:pPr>
        <w:rPr>
          <w:rFonts w:ascii="ＭＳ 明朝" w:hAnsi="ＭＳ 明朝" w:hint="eastAsia"/>
          <w:bCs/>
        </w:rPr>
      </w:pPr>
    </w:p>
    <w:p w:rsidR="004E5740" w:rsidRPr="00B30007" w:rsidRDefault="002C300F" w:rsidP="00E40B29">
      <w:pPr>
        <w:pStyle w:val="2"/>
        <w:rPr>
          <w:rFonts w:hint="eastAsia"/>
        </w:rPr>
      </w:pPr>
      <w:bookmarkStart w:id="248" w:name="_Toc360051240"/>
      <w:bookmarkStart w:id="249" w:name="_Toc360455312"/>
      <w:bookmarkStart w:id="250" w:name="_Toc373016048"/>
      <w:r w:rsidRPr="00397835">
        <w:rPr>
          <w:rFonts w:hint="eastAsia"/>
          <w:b/>
          <w:bCs/>
        </w:rPr>
        <w:t>第</w:t>
      </w:r>
      <w:r w:rsidR="00A55C03" w:rsidRPr="00397835">
        <w:rPr>
          <w:rFonts w:hint="eastAsia"/>
          <w:b/>
          <w:bCs/>
        </w:rPr>
        <w:t>７</w:t>
      </w:r>
      <w:r w:rsidR="00B03ED4" w:rsidRPr="00397835">
        <w:rPr>
          <w:rFonts w:hint="eastAsia"/>
          <w:b/>
          <w:bCs/>
          <w:lang w:eastAsia="ja-JP"/>
        </w:rPr>
        <w:t>６</w:t>
      </w:r>
      <w:r w:rsidR="004E5740" w:rsidRPr="00397835">
        <w:rPr>
          <w:rFonts w:hint="eastAsia"/>
          <w:b/>
          <w:bCs/>
        </w:rPr>
        <w:t>条</w:t>
      </w:r>
      <w:r w:rsidR="004E5740" w:rsidRPr="00B30007">
        <w:t>（簡易手続に適用する規定）</w:t>
      </w:r>
      <w:bookmarkEnd w:id="248"/>
      <w:bookmarkEnd w:id="249"/>
      <w:bookmarkEnd w:id="250"/>
    </w:p>
    <w:p w:rsidR="004E5740" w:rsidRPr="004A3AB8" w:rsidRDefault="004E5740" w:rsidP="00956629">
      <w:pPr>
        <w:ind w:leftChars="111" w:left="307" w:hangingChars="17" w:hanging="41"/>
        <w:rPr>
          <w:rFonts w:ascii="ＭＳ 明朝" w:hAnsi="ＭＳ 明朝" w:hint="eastAsia"/>
          <w:highlight w:val="lightGray"/>
        </w:rPr>
      </w:pPr>
      <w:r w:rsidRPr="007E1FC0">
        <w:rPr>
          <w:rFonts w:ascii="ＭＳ 明朝" w:hAnsi="ＭＳ 明朝" w:hint="eastAsia"/>
          <w:b/>
          <w:szCs w:val="22"/>
        </w:rPr>
        <w:t>１</w:t>
      </w:r>
      <w:r w:rsidRPr="00B30007">
        <w:rPr>
          <w:rFonts w:ascii="ＭＳ 明朝" w:hAnsi="ＭＳ 明朝" w:hint="eastAsia"/>
          <w:bCs/>
        </w:rPr>
        <w:t xml:space="preserve">　</w:t>
      </w:r>
      <w:r w:rsidRPr="00B30007">
        <w:rPr>
          <w:rFonts w:ascii="ＭＳ 明朝" w:hAnsi="ＭＳ 明朝"/>
        </w:rPr>
        <w:t>簡易手続は、</w:t>
      </w:r>
      <w:r w:rsidR="008705CF" w:rsidRPr="00B30007">
        <w:rPr>
          <w:rFonts w:ascii="ＭＳ 明朝" w:hAnsi="ＭＳ 明朝"/>
        </w:rPr>
        <w:t>第</w:t>
      </w:r>
      <w:r w:rsidR="006D38DA" w:rsidRPr="004A3AB8">
        <w:rPr>
          <w:rFonts w:ascii="ＭＳ 明朝" w:hAnsi="ＭＳ 明朝"/>
        </w:rPr>
        <w:t>７</w:t>
      </w:r>
      <w:r w:rsidR="00A62830" w:rsidRPr="004A3AB8">
        <w:rPr>
          <w:rFonts w:ascii="ＭＳ 明朝" w:hAnsi="ＭＳ 明朝" w:hint="eastAsia"/>
        </w:rPr>
        <w:t>７</w:t>
      </w:r>
      <w:r w:rsidR="006D38DA" w:rsidRPr="00B30007">
        <w:rPr>
          <w:rFonts w:ascii="ＭＳ 明朝" w:hAnsi="ＭＳ 明朝"/>
        </w:rPr>
        <w:t>条</w:t>
      </w:r>
      <w:r w:rsidRPr="00B30007">
        <w:rPr>
          <w:rFonts w:ascii="ＭＳ 明朝" w:hAnsi="ＭＳ 明朝"/>
        </w:rPr>
        <w:t>から第</w:t>
      </w:r>
      <w:r w:rsidR="006D38DA" w:rsidRPr="00B30007">
        <w:rPr>
          <w:rFonts w:ascii="ＭＳ 明朝" w:hAnsi="ＭＳ 明朝" w:hint="eastAsia"/>
        </w:rPr>
        <w:t>８</w:t>
      </w:r>
      <w:r w:rsidR="00B03ED4">
        <w:rPr>
          <w:rFonts w:ascii="ＭＳ 明朝" w:hAnsi="ＭＳ 明朝" w:hint="eastAsia"/>
        </w:rPr>
        <w:t>２</w:t>
      </w:r>
      <w:r w:rsidR="006D38DA" w:rsidRPr="00B30007">
        <w:rPr>
          <w:rFonts w:ascii="ＭＳ 明朝" w:hAnsi="ＭＳ 明朝" w:hint="eastAsia"/>
        </w:rPr>
        <w:t>条</w:t>
      </w:r>
      <w:r w:rsidRPr="00B30007">
        <w:rPr>
          <w:rFonts w:ascii="ＭＳ 明朝" w:hAnsi="ＭＳ 明朝"/>
        </w:rPr>
        <w:t>までの規定による。</w:t>
      </w:r>
    </w:p>
    <w:p w:rsidR="004E5740" w:rsidRPr="00B30007" w:rsidRDefault="004E5740" w:rsidP="00956629">
      <w:pPr>
        <w:ind w:leftChars="111" w:left="307" w:hangingChars="17" w:hanging="41"/>
        <w:rPr>
          <w:rFonts w:ascii="ＭＳ 明朝" w:hAnsi="ＭＳ 明朝" w:hint="eastAsia"/>
        </w:rPr>
      </w:pPr>
      <w:r w:rsidRPr="007E1FC0">
        <w:rPr>
          <w:rFonts w:ascii="ＭＳ 明朝" w:hAnsi="ＭＳ 明朝" w:hint="eastAsia"/>
          <w:b/>
          <w:szCs w:val="22"/>
        </w:rPr>
        <w:t>２</w:t>
      </w:r>
      <w:r w:rsidRPr="00B30007">
        <w:rPr>
          <w:rFonts w:ascii="ＭＳ 明朝" w:hAnsi="ＭＳ 明朝" w:hint="eastAsia"/>
          <w:bCs/>
        </w:rPr>
        <w:t xml:space="preserve">　</w:t>
      </w:r>
      <w:r w:rsidRPr="00B30007">
        <w:rPr>
          <w:rFonts w:ascii="ＭＳ 明朝" w:hAnsi="ＭＳ 明朝"/>
        </w:rPr>
        <w:t>この章に定めのない事項については、他の章の規定を適用する。</w:t>
      </w:r>
    </w:p>
    <w:p w:rsidR="00EC642D" w:rsidRPr="00B30007" w:rsidRDefault="00EC642D" w:rsidP="001A2859">
      <w:pPr>
        <w:ind w:leftChars="177" w:left="466" w:hangingChars="17" w:hanging="41"/>
        <w:rPr>
          <w:rFonts w:ascii="ＭＳ 明朝" w:hAnsi="ＭＳ 明朝" w:hint="eastAsia"/>
          <w:bCs/>
        </w:rPr>
      </w:pPr>
    </w:p>
    <w:p w:rsidR="004E5740" w:rsidRPr="00B30007" w:rsidRDefault="002C300F" w:rsidP="00E40B29">
      <w:pPr>
        <w:pStyle w:val="2"/>
        <w:rPr>
          <w:rFonts w:hint="eastAsia"/>
          <w:bCs/>
        </w:rPr>
      </w:pPr>
      <w:bookmarkStart w:id="251" w:name="_Toc360051241"/>
      <w:bookmarkStart w:id="252" w:name="_Toc360455313"/>
      <w:bookmarkStart w:id="253" w:name="_Toc373016049"/>
      <w:r w:rsidRPr="00397835">
        <w:rPr>
          <w:rFonts w:hint="eastAsia"/>
          <w:b/>
          <w:bCs/>
        </w:rPr>
        <w:t>第</w:t>
      </w:r>
      <w:r w:rsidR="008705CF" w:rsidRPr="00397835">
        <w:rPr>
          <w:rFonts w:hint="eastAsia"/>
          <w:b/>
          <w:bCs/>
        </w:rPr>
        <w:t>７</w:t>
      </w:r>
      <w:r w:rsidR="00B03ED4" w:rsidRPr="00397835">
        <w:rPr>
          <w:rFonts w:hint="eastAsia"/>
          <w:b/>
          <w:bCs/>
        </w:rPr>
        <w:t>７</w:t>
      </w:r>
      <w:r w:rsidR="004E5740" w:rsidRPr="00397835">
        <w:rPr>
          <w:rFonts w:hint="eastAsia"/>
          <w:b/>
          <w:bCs/>
        </w:rPr>
        <w:t>条</w:t>
      </w:r>
      <w:r w:rsidR="004E5740" w:rsidRPr="00B30007">
        <w:t>（反対請求の申立て</w:t>
      </w:r>
      <w:r w:rsidRPr="00B30007">
        <w:rPr>
          <w:rFonts w:hint="eastAsia"/>
        </w:rPr>
        <w:t>および相殺の抗弁の</w:t>
      </w:r>
      <w:r w:rsidR="00792611" w:rsidRPr="00B30007">
        <w:rPr>
          <w:rFonts w:hint="eastAsia"/>
        </w:rPr>
        <w:t>提出</w:t>
      </w:r>
      <w:r w:rsidR="004E5740" w:rsidRPr="00B30007">
        <w:t>の期限）</w:t>
      </w:r>
      <w:bookmarkEnd w:id="251"/>
      <w:bookmarkEnd w:id="252"/>
      <w:bookmarkEnd w:id="253"/>
    </w:p>
    <w:p w:rsidR="00DF13BC" w:rsidRPr="00B30007" w:rsidRDefault="00DF13BC" w:rsidP="00956629">
      <w:pPr>
        <w:ind w:leftChars="128" w:left="307" w:firstLineChars="126" w:firstLine="302"/>
        <w:rPr>
          <w:rFonts w:ascii="ＭＳ 明朝" w:hAnsi="ＭＳ 明朝" w:hint="eastAsia"/>
        </w:rPr>
      </w:pPr>
      <w:r w:rsidRPr="00B30007">
        <w:rPr>
          <w:rFonts w:ascii="ＭＳ 明朝" w:hAnsi="ＭＳ 明朝" w:hint="eastAsia"/>
        </w:rPr>
        <w:t>簡易手続</w:t>
      </w:r>
      <w:r w:rsidR="00612526" w:rsidRPr="00B30007">
        <w:rPr>
          <w:rFonts w:ascii="ＭＳ 明朝" w:hAnsi="ＭＳ 明朝" w:hint="eastAsia"/>
        </w:rPr>
        <w:t>によることが確定した場合</w:t>
      </w:r>
      <w:r w:rsidRPr="00B30007">
        <w:rPr>
          <w:rFonts w:ascii="ＭＳ 明朝" w:hAnsi="ＭＳ 明朝" w:hint="eastAsia"/>
        </w:rPr>
        <w:t>においては、第１９条に規定する反対請求の申立てまたは第２０条に規定する相殺の抗弁の</w:t>
      </w:r>
      <w:r w:rsidR="000D18DC">
        <w:rPr>
          <w:rFonts w:ascii="ＭＳ 明朝" w:hAnsi="ＭＳ 明朝" w:hint="eastAsia"/>
        </w:rPr>
        <w:t>提出</w:t>
      </w:r>
      <w:r w:rsidRPr="00B30007">
        <w:rPr>
          <w:rFonts w:ascii="ＭＳ 明朝" w:hAnsi="ＭＳ 明朝" w:hint="eastAsia"/>
        </w:rPr>
        <w:t>をすることができない。ただし、以下の各号に掲げる場合には、被申立人が仲裁申立ての通知を受領した日から２週間</w:t>
      </w:r>
      <w:r w:rsidR="00661E23" w:rsidRPr="00B30007">
        <w:rPr>
          <w:rFonts w:ascii="ＭＳ 明朝" w:hAnsi="ＭＳ 明朝" w:hint="eastAsia"/>
        </w:rPr>
        <w:t>以内</w:t>
      </w:r>
      <w:r w:rsidRPr="00B30007">
        <w:rPr>
          <w:rFonts w:ascii="ＭＳ 明朝" w:hAnsi="ＭＳ 明朝" w:hint="eastAsia"/>
        </w:rPr>
        <w:t>に申し立てた反対請求または</w:t>
      </w:r>
      <w:r w:rsidR="004A65D9">
        <w:rPr>
          <w:rFonts w:ascii="ＭＳ 明朝" w:hAnsi="ＭＳ 明朝" w:hint="eastAsia"/>
        </w:rPr>
        <w:t>提出した</w:t>
      </w:r>
      <w:r w:rsidRPr="00B30007">
        <w:rPr>
          <w:rFonts w:ascii="ＭＳ 明朝" w:hAnsi="ＭＳ 明朝" w:hint="eastAsia"/>
        </w:rPr>
        <w:t>相殺の抗弁の効力を妨げない。</w:t>
      </w:r>
    </w:p>
    <w:p w:rsidR="00DF13BC" w:rsidRPr="00B30007" w:rsidRDefault="00DF13BC" w:rsidP="00956629">
      <w:pPr>
        <w:tabs>
          <w:tab w:val="left" w:pos="784"/>
        </w:tabs>
        <w:ind w:leftChars="133" w:left="780" w:hangingChars="192" w:hanging="461"/>
        <w:rPr>
          <w:rFonts w:ascii="ＭＳ 明朝" w:hAnsi="ＭＳ 明朝" w:hint="eastAsia"/>
        </w:rPr>
      </w:pPr>
      <w:r w:rsidRPr="00B30007">
        <w:rPr>
          <w:rFonts w:ascii="ＭＳ 明朝" w:hAnsi="ＭＳ 明朝" w:hint="eastAsia"/>
        </w:rPr>
        <w:t>（１）</w:t>
      </w:r>
      <w:r w:rsidR="00DF516B" w:rsidRPr="00B30007">
        <w:rPr>
          <w:rFonts w:ascii="ＭＳ 明朝" w:hAnsi="ＭＳ 明朝" w:hint="eastAsia"/>
        </w:rPr>
        <w:tab/>
      </w:r>
      <w:r w:rsidRPr="00B30007">
        <w:rPr>
          <w:rFonts w:ascii="ＭＳ 明朝" w:hAnsi="ＭＳ 明朝" w:hint="eastAsia"/>
        </w:rPr>
        <w:t>反対請求または自働債権の金額もしくは経済的価値が</w:t>
      </w:r>
      <w:r w:rsidRPr="00B30007">
        <w:rPr>
          <w:rFonts w:ascii="ＭＳ Ｐゴシック" w:hAnsi="ＭＳ Ｐゴシック" w:hint="eastAsia"/>
        </w:rPr>
        <w:t>2,000</w:t>
      </w:r>
      <w:r w:rsidRPr="00B30007">
        <w:rPr>
          <w:rFonts w:ascii="ＭＳ 明朝" w:hAnsi="ＭＳ 明朝" w:hint="eastAsia"/>
        </w:rPr>
        <w:t>万円</w:t>
      </w:r>
      <w:r w:rsidR="007A4585" w:rsidRPr="004A3AB8">
        <w:rPr>
          <w:rFonts w:ascii="ＭＳ 明朝" w:hAnsi="ＭＳ 明朝" w:hint="eastAsia"/>
        </w:rPr>
        <w:t>以下の</w:t>
      </w:r>
      <w:r w:rsidRPr="00B30007">
        <w:rPr>
          <w:rFonts w:ascii="ＭＳ 明朝" w:hAnsi="ＭＳ 明朝" w:hint="eastAsia"/>
        </w:rPr>
        <w:t>場合</w:t>
      </w:r>
    </w:p>
    <w:p w:rsidR="004E5740" w:rsidRPr="00B30007" w:rsidRDefault="00DF13BC" w:rsidP="00956629">
      <w:pPr>
        <w:tabs>
          <w:tab w:val="left" w:pos="784"/>
        </w:tabs>
        <w:ind w:leftChars="133" w:left="780" w:hangingChars="192" w:hanging="461"/>
        <w:rPr>
          <w:rFonts w:ascii="ＭＳ 明朝" w:hAnsi="ＭＳ 明朝" w:hint="eastAsia"/>
        </w:rPr>
      </w:pPr>
      <w:r w:rsidRPr="00B30007">
        <w:rPr>
          <w:rFonts w:ascii="ＭＳ 明朝" w:hAnsi="ＭＳ 明朝" w:hint="eastAsia"/>
        </w:rPr>
        <w:t>（２）</w:t>
      </w:r>
      <w:r w:rsidR="00DF516B" w:rsidRPr="00B30007">
        <w:rPr>
          <w:rFonts w:ascii="ＭＳ 明朝" w:hAnsi="ＭＳ 明朝" w:hint="eastAsia"/>
        </w:rPr>
        <w:tab/>
      </w:r>
      <w:r w:rsidRPr="00B30007">
        <w:rPr>
          <w:rFonts w:ascii="ＭＳ 明朝" w:hAnsi="ＭＳ 明朝" w:hint="eastAsia"/>
        </w:rPr>
        <w:t>請求または自働債権の金額もしくは経済的価値が</w:t>
      </w:r>
      <w:r w:rsidRPr="00B30007">
        <w:rPr>
          <w:rFonts w:ascii="ＭＳ Ｐゴシック" w:hAnsi="ＭＳ Ｐゴシック" w:hint="eastAsia"/>
        </w:rPr>
        <w:t>2,000</w:t>
      </w:r>
      <w:r w:rsidRPr="00B30007">
        <w:rPr>
          <w:rFonts w:ascii="ＭＳ 明朝" w:hAnsi="ＭＳ 明朝" w:hint="eastAsia"/>
        </w:rPr>
        <w:t>万円を超える反対請求または相殺の抗弁について、簡易手続に付する旨の</w:t>
      </w:r>
      <w:r w:rsidR="00203962">
        <w:rPr>
          <w:rFonts w:ascii="ＭＳ 明朝" w:hAnsi="ＭＳ 明朝" w:hint="eastAsia"/>
        </w:rPr>
        <w:t>書面による</w:t>
      </w:r>
      <w:r w:rsidRPr="00B30007">
        <w:rPr>
          <w:rFonts w:ascii="ＭＳ 明朝" w:hAnsi="ＭＳ 明朝" w:hint="eastAsia"/>
        </w:rPr>
        <w:t>合意がある場合</w:t>
      </w:r>
    </w:p>
    <w:p w:rsidR="00EC642D" w:rsidRPr="00B30007" w:rsidRDefault="00EC642D" w:rsidP="00956629">
      <w:pPr>
        <w:ind w:leftChars="205" w:left="1212" w:hangingChars="300" w:hanging="720"/>
        <w:rPr>
          <w:rFonts w:ascii="ＭＳ 明朝" w:hAnsi="ＭＳ 明朝" w:hint="eastAsia"/>
        </w:rPr>
      </w:pPr>
    </w:p>
    <w:p w:rsidR="004E5740" w:rsidRPr="00B30007" w:rsidRDefault="002C300F" w:rsidP="00E40B29">
      <w:pPr>
        <w:pStyle w:val="2"/>
        <w:rPr>
          <w:rFonts w:hint="eastAsia"/>
        </w:rPr>
      </w:pPr>
      <w:bookmarkStart w:id="254" w:name="_Toc360051242"/>
      <w:bookmarkStart w:id="255" w:name="_Toc360455314"/>
      <w:bookmarkStart w:id="256" w:name="_Toc373016050"/>
      <w:r w:rsidRPr="00397835">
        <w:rPr>
          <w:rFonts w:hint="eastAsia"/>
          <w:b/>
          <w:bCs/>
        </w:rPr>
        <w:t>第</w:t>
      </w:r>
      <w:r w:rsidR="008705CF" w:rsidRPr="00397835">
        <w:rPr>
          <w:rFonts w:hint="eastAsia"/>
          <w:b/>
          <w:bCs/>
        </w:rPr>
        <w:t>７</w:t>
      </w:r>
      <w:r w:rsidR="00B03ED4" w:rsidRPr="00397835">
        <w:rPr>
          <w:rFonts w:hint="eastAsia"/>
          <w:b/>
          <w:bCs/>
        </w:rPr>
        <w:t>８</w:t>
      </w:r>
      <w:r w:rsidR="004E5740" w:rsidRPr="00397835">
        <w:rPr>
          <w:rFonts w:hint="eastAsia"/>
          <w:b/>
          <w:bCs/>
        </w:rPr>
        <w:t>条</w:t>
      </w:r>
      <w:r w:rsidR="004E5740" w:rsidRPr="00B30007">
        <w:t>（申立て</w:t>
      </w:r>
      <w:r w:rsidR="007B1F66" w:rsidRPr="00B30007">
        <w:rPr>
          <w:rFonts w:hint="eastAsia"/>
          <w:lang w:eastAsia="ja-JP"/>
        </w:rPr>
        <w:t>等</w:t>
      </w:r>
      <w:r w:rsidR="004E5740" w:rsidRPr="00B30007">
        <w:t>の変更の禁止）</w:t>
      </w:r>
      <w:bookmarkEnd w:id="254"/>
      <w:bookmarkEnd w:id="255"/>
      <w:bookmarkEnd w:id="256"/>
    </w:p>
    <w:p w:rsidR="004E5740" w:rsidRPr="00B30007" w:rsidRDefault="004E5740" w:rsidP="00956629">
      <w:pPr>
        <w:pStyle w:val="a4"/>
        <w:ind w:leftChars="116" w:left="278" w:firstLineChars="122" w:firstLine="293"/>
        <w:rPr>
          <w:rFonts w:ascii="ＭＳ 明朝" w:hAnsi="ＭＳ 明朝" w:hint="eastAsia"/>
          <w:bCs/>
        </w:rPr>
      </w:pPr>
      <w:r w:rsidRPr="00B30007">
        <w:rPr>
          <w:rFonts w:ascii="ＭＳ 明朝" w:hAnsi="ＭＳ 明朝"/>
        </w:rPr>
        <w:t>いずれ</w:t>
      </w:r>
      <w:r w:rsidR="007B1F66" w:rsidRPr="00B30007">
        <w:rPr>
          <w:rFonts w:ascii="ＭＳ 明朝" w:hAnsi="ＭＳ 明朝" w:hint="eastAsia"/>
        </w:rPr>
        <w:t>の当事者</w:t>
      </w:r>
      <w:r w:rsidRPr="00B30007">
        <w:rPr>
          <w:rFonts w:ascii="ＭＳ 明朝" w:hAnsi="ＭＳ 明朝"/>
        </w:rPr>
        <w:t>もその申立て</w:t>
      </w:r>
      <w:r w:rsidR="007B1F66" w:rsidRPr="00B30007">
        <w:rPr>
          <w:rFonts w:ascii="ＭＳ 明朝" w:hAnsi="ＭＳ 明朝" w:hint="eastAsia"/>
        </w:rPr>
        <w:t>（反対請求の申立てを含む）または相殺の抗弁</w:t>
      </w:r>
      <w:r w:rsidRPr="00B30007">
        <w:rPr>
          <w:rFonts w:ascii="ＭＳ 明朝" w:hAnsi="ＭＳ 明朝"/>
        </w:rPr>
        <w:t>を変更することができない。</w:t>
      </w:r>
    </w:p>
    <w:p w:rsidR="00EC642D" w:rsidRPr="00B30007" w:rsidRDefault="00EC642D">
      <w:pPr>
        <w:rPr>
          <w:rFonts w:ascii="ＭＳ 明朝" w:hAnsi="ＭＳ 明朝" w:hint="eastAsia"/>
          <w:bCs/>
        </w:rPr>
      </w:pPr>
    </w:p>
    <w:p w:rsidR="004E5740" w:rsidRPr="00B30007" w:rsidRDefault="002C300F" w:rsidP="00E40B29">
      <w:pPr>
        <w:pStyle w:val="2"/>
        <w:rPr>
          <w:rFonts w:hint="eastAsia"/>
        </w:rPr>
      </w:pPr>
      <w:bookmarkStart w:id="257" w:name="_Toc360051243"/>
      <w:bookmarkStart w:id="258" w:name="_Toc360455315"/>
      <w:bookmarkStart w:id="259" w:name="_Toc373016051"/>
      <w:r w:rsidRPr="00397835">
        <w:rPr>
          <w:rFonts w:hint="eastAsia"/>
          <w:b/>
          <w:bCs/>
        </w:rPr>
        <w:t>第</w:t>
      </w:r>
      <w:r w:rsidR="008705CF" w:rsidRPr="00397835">
        <w:rPr>
          <w:rFonts w:hint="eastAsia"/>
          <w:b/>
          <w:bCs/>
        </w:rPr>
        <w:t>７</w:t>
      </w:r>
      <w:r w:rsidR="00B03ED4" w:rsidRPr="00397835">
        <w:rPr>
          <w:rFonts w:hint="eastAsia"/>
          <w:b/>
          <w:bCs/>
        </w:rPr>
        <w:t>９</w:t>
      </w:r>
      <w:r w:rsidR="004E5740" w:rsidRPr="00397835">
        <w:rPr>
          <w:rFonts w:hint="eastAsia"/>
          <w:b/>
          <w:bCs/>
        </w:rPr>
        <w:t>条</w:t>
      </w:r>
      <w:r w:rsidR="004E5740" w:rsidRPr="00B30007">
        <w:t>（仲裁人の選任）</w:t>
      </w:r>
      <w:bookmarkEnd w:id="257"/>
      <w:bookmarkEnd w:id="258"/>
      <w:bookmarkEnd w:id="259"/>
    </w:p>
    <w:p w:rsidR="004E5740" w:rsidRPr="00B30007" w:rsidRDefault="004E5740" w:rsidP="00D177D9">
      <w:pPr>
        <w:ind w:leftChars="115" w:left="276"/>
        <w:rPr>
          <w:rFonts w:ascii="ＭＳ 明朝" w:hAnsi="ＭＳ 明朝" w:hint="eastAsia"/>
        </w:rPr>
      </w:pPr>
      <w:r w:rsidRPr="007E1FC0">
        <w:rPr>
          <w:rFonts w:ascii="ＭＳ 明朝" w:hAnsi="ＭＳ 明朝" w:hint="eastAsia"/>
          <w:b/>
          <w:szCs w:val="22"/>
        </w:rPr>
        <w:t>１</w:t>
      </w:r>
      <w:r w:rsidRPr="00B30007">
        <w:rPr>
          <w:rFonts w:ascii="ＭＳ 明朝" w:hAnsi="ＭＳ 明朝" w:hint="eastAsia"/>
          <w:bCs/>
        </w:rPr>
        <w:t xml:space="preserve">　</w:t>
      </w:r>
      <w:r w:rsidRPr="00B30007">
        <w:rPr>
          <w:rFonts w:ascii="ＭＳ 明朝" w:hAnsi="ＭＳ 明朝"/>
        </w:rPr>
        <w:t>仲裁人は１人とする。</w:t>
      </w:r>
    </w:p>
    <w:p w:rsidR="004E5740" w:rsidRPr="00B30007" w:rsidRDefault="004E5740" w:rsidP="00956629">
      <w:pPr>
        <w:ind w:leftChars="115" w:left="382" w:hangingChars="44" w:hanging="106"/>
        <w:rPr>
          <w:rFonts w:ascii="ＭＳ 明朝" w:hAnsi="ＭＳ 明朝" w:hint="eastAsia"/>
        </w:rPr>
      </w:pPr>
      <w:r w:rsidRPr="007E1FC0">
        <w:rPr>
          <w:rFonts w:ascii="ＭＳ 明朝" w:hAnsi="ＭＳ 明朝" w:hint="eastAsia"/>
          <w:b/>
          <w:szCs w:val="22"/>
        </w:rPr>
        <w:t>２</w:t>
      </w:r>
      <w:r w:rsidRPr="00B30007">
        <w:rPr>
          <w:rFonts w:ascii="ＭＳ 明朝" w:hAnsi="ＭＳ 明朝" w:hint="eastAsia"/>
          <w:bCs/>
        </w:rPr>
        <w:t xml:space="preserve">　</w:t>
      </w:r>
      <w:r w:rsidRPr="00B30007">
        <w:rPr>
          <w:rFonts w:ascii="ＭＳ 明朝" w:hAnsi="ＭＳ 明朝"/>
        </w:rPr>
        <w:t>当事者は、</w:t>
      </w:r>
      <w:r w:rsidR="002C300F" w:rsidRPr="00B30007">
        <w:rPr>
          <w:rFonts w:ascii="ＭＳ 明朝" w:hAnsi="ＭＳ 明朝" w:hint="eastAsia"/>
        </w:rPr>
        <w:t>簡易手続によると</w:t>
      </w:r>
      <w:r w:rsidR="003B7E06">
        <w:rPr>
          <w:rFonts w:ascii="ＭＳ 明朝" w:hAnsi="ＭＳ 明朝" w:hint="eastAsia"/>
        </w:rPr>
        <w:t>の</w:t>
      </w:r>
      <w:r w:rsidR="002C300F" w:rsidRPr="00B30007">
        <w:rPr>
          <w:rFonts w:ascii="ＭＳ 明朝" w:hAnsi="ＭＳ 明朝" w:hint="eastAsia"/>
        </w:rPr>
        <w:t>協会</w:t>
      </w:r>
      <w:r w:rsidR="0014306A">
        <w:rPr>
          <w:rFonts w:ascii="ＭＳ 明朝" w:hAnsi="ＭＳ 明朝" w:hint="eastAsia"/>
        </w:rPr>
        <w:t>からの</w:t>
      </w:r>
      <w:r w:rsidR="002C300F" w:rsidRPr="00B30007">
        <w:rPr>
          <w:rFonts w:ascii="ＭＳ 明朝" w:hAnsi="ＭＳ 明朝" w:hint="eastAsia"/>
        </w:rPr>
        <w:t>通知</w:t>
      </w:r>
      <w:r w:rsidR="003B7E06">
        <w:rPr>
          <w:rFonts w:ascii="ＭＳ 明朝" w:hAnsi="ＭＳ 明朝" w:hint="eastAsia"/>
        </w:rPr>
        <w:t>を受領</w:t>
      </w:r>
      <w:r w:rsidR="002C300F" w:rsidRPr="00B30007">
        <w:rPr>
          <w:rFonts w:ascii="ＭＳ 明朝" w:hAnsi="ＭＳ 明朝" w:hint="eastAsia"/>
        </w:rPr>
        <w:t>した日から２週間</w:t>
      </w:r>
      <w:r w:rsidR="00661E23" w:rsidRPr="00B30007">
        <w:rPr>
          <w:rFonts w:ascii="ＭＳ 明朝" w:hAnsi="ＭＳ 明朝" w:hint="eastAsia"/>
        </w:rPr>
        <w:t>以内</w:t>
      </w:r>
      <w:r w:rsidR="002C300F" w:rsidRPr="00B30007">
        <w:rPr>
          <w:rFonts w:ascii="ＭＳ 明朝" w:hAnsi="ＭＳ 明朝" w:hint="eastAsia"/>
        </w:rPr>
        <w:t>に</w:t>
      </w:r>
      <w:r w:rsidRPr="00B30007">
        <w:rPr>
          <w:rFonts w:ascii="ＭＳ 明朝" w:hAnsi="ＭＳ 明朝"/>
        </w:rPr>
        <w:lastRenderedPageBreak/>
        <w:t>合意によって仲裁人の選任をし</w:t>
      </w:r>
      <w:r w:rsidR="00E04162" w:rsidRPr="00B30007">
        <w:rPr>
          <w:rFonts w:ascii="ＭＳ 明朝" w:hint="eastAsia"/>
        </w:rPr>
        <w:t>、</w:t>
      </w:r>
      <w:r w:rsidR="0055386C" w:rsidRPr="00B30007">
        <w:rPr>
          <w:rFonts w:ascii="ＭＳ 明朝" w:hint="eastAsia"/>
        </w:rPr>
        <w:t>第３０条</w:t>
      </w:r>
      <w:r w:rsidR="00E04162" w:rsidRPr="00B30007">
        <w:rPr>
          <w:rFonts w:ascii="ＭＳ 明朝" w:hint="eastAsia"/>
        </w:rPr>
        <w:t>の規定に従い協会に対し仲裁人の選任通知をし</w:t>
      </w:r>
      <w:r w:rsidRPr="00B30007">
        <w:rPr>
          <w:rFonts w:ascii="ＭＳ 明朝" w:hAnsi="ＭＳ 明朝"/>
        </w:rPr>
        <w:t>なければならない。</w:t>
      </w:r>
    </w:p>
    <w:p w:rsidR="004E5740" w:rsidRPr="00B30007" w:rsidRDefault="004E5740" w:rsidP="00956629">
      <w:pPr>
        <w:ind w:leftChars="115" w:left="382" w:hangingChars="44" w:hanging="106"/>
        <w:rPr>
          <w:rFonts w:ascii="ＭＳ 明朝" w:hAnsi="ＭＳ 明朝" w:hint="eastAsia"/>
        </w:rPr>
      </w:pPr>
      <w:r w:rsidRPr="007E1FC0">
        <w:rPr>
          <w:rFonts w:ascii="ＭＳ 明朝" w:hAnsi="ＭＳ 明朝" w:hint="eastAsia"/>
          <w:b/>
          <w:bCs/>
        </w:rPr>
        <w:t>３</w:t>
      </w:r>
      <w:r w:rsidRPr="00B30007">
        <w:rPr>
          <w:rFonts w:ascii="ＭＳ 明朝" w:hAnsi="ＭＳ 明朝" w:hint="eastAsia"/>
          <w:bCs/>
        </w:rPr>
        <w:t xml:space="preserve">　</w:t>
      </w:r>
      <w:r w:rsidRPr="00B30007">
        <w:rPr>
          <w:rFonts w:ascii="ＭＳ 明朝" w:hAnsi="ＭＳ 明朝"/>
        </w:rPr>
        <w:t>当事者が前項の選任</w:t>
      </w:r>
      <w:r w:rsidRPr="00B30007">
        <w:rPr>
          <w:rFonts w:ascii="ＭＳ 明朝" w:hAnsi="ＭＳ 明朝" w:hint="eastAsia"/>
        </w:rPr>
        <w:t>通知を</w:t>
      </w:r>
      <w:r w:rsidRPr="00B30007">
        <w:rPr>
          <w:rFonts w:ascii="ＭＳ 明朝" w:hAnsi="ＭＳ 明朝"/>
        </w:rPr>
        <w:t>しない</w:t>
      </w:r>
      <w:r w:rsidRPr="00B30007">
        <w:rPr>
          <w:rFonts w:ascii="ＭＳ 明朝" w:hAnsi="ＭＳ 明朝" w:hint="eastAsia"/>
        </w:rPr>
        <w:t>場合に</w:t>
      </w:r>
      <w:r w:rsidRPr="00B30007">
        <w:rPr>
          <w:rFonts w:ascii="ＭＳ 明朝" w:hAnsi="ＭＳ 明朝"/>
        </w:rPr>
        <w:t>は、協会がその仲裁人を選任する。</w:t>
      </w:r>
    </w:p>
    <w:p w:rsidR="004E5740" w:rsidRPr="00B30007" w:rsidRDefault="004E5740" w:rsidP="00956629">
      <w:pPr>
        <w:ind w:leftChars="115" w:left="382" w:hangingChars="44" w:hanging="106"/>
        <w:rPr>
          <w:rFonts w:ascii="ＭＳ 明朝" w:hAnsi="ＭＳ 明朝" w:hint="eastAsia"/>
          <w:bCs/>
        </w:rPr>
      </w:pPr>
      <w:r w:rsidRPr="007E1FC0">
        <w:rPr>
          <w:rFonts w:ascii="ＭＳ 明朝" w:hAnsi="ＭＳ 明朝" w:hint="eastAsia"/>
          <w:b/>
          <w:bCs/>
        </w:rPr>
        <w:t>４</w:t>
      </w:r>
      <w:r w:rsidRPr="00B30007">
        <w:rPr>
          <w:rFonts w:ascii="ＭＳ 明朝" w:hAnsi="ＭＳ 明朝" w:hint="eastAsia"/>
          <w:bCs/>
        </w:rPr>
        <w:t xml:space="preserve">　</w:t>
      </w:r>
      <w:r w:rsidRPr="00B30007">
        <w:rPr>
          <w:rFonts w:ascii="ＭＳ 明朝" w:hAnsi="ＭＳ 明朝" w:hint="eastAsia"/>
        </w:rPr>
        <w:t>前項の規定により協会が仲裁人を選任する場合において、当事者がいずれの当事者の国籍とも異なる国籍を有する仲裁人を選任することを求めたときは、協会はこれを</w:t>
      </w:r>
      <w:r w:rsidR="00E04162" w:rsidRPr="00B30007">
        <w:rPr>
          <w:rFonts w:ascii="ＭＳ 明朝" w:hAnsi="ＭＳ 明朝" w:hint="eastAsia"/>
        </w:rPr>
        <w:t>尊重</w:t>
      </w:r>
      <w:r w:rsidRPr="00B30007">
        <w:rPr>
          <w:rFonts w:ascii="ＭＳ 明朝" w:hAnsi="ＭＳ 明朝" w:hint="eastAsia"/>
        </w:rPr>
        <w:t>するものとする。</w:t>
      </w:r>
    </w:p>
    <w:p w:rsidR="004E5740" w:rsidRPr="00B30007" w:rsidRDefault="004E5740" w:rsidP="00956629">
      <w:pPr>
        <w:ind w:leftChars="115" w:left="382" w:hangingChars="44" w:hanging="106"/>
        <w:rPr>
          <w:rFonts w:ascii="ＭＳ 明朝" w:hAnsi="ＭＳ 明朝" w:hint="eastAsia"/>
        </w:rPr>
      </w:pPr>
      <w:r w:rsidRPr="007E1FC0">
        <w:rPr>
          <w:rFonts w:ascii="ＭＳ 明朝" w:hAnsi="ＭＳ 明朝" w:hint="eastAsia"/>
          <w:b/>
          <w:bCs/>
        </w:rPr>
        <w:t>５</w:t>
      </w:r>
      <w:r w:rsidRPr="00B30007">
        <w:rPr>
          <w:rFonts w:ascii="ＭＳ 明朝" w:hAnsi="ＭＳ 明朝" w:hint="eastAsia"/>
          <w:bCs/>
        </w:rPr>
        <w:t xml:space="preserve">　</w:t>
      </w:r>
      <w:r w:rsidR="00A055AB">
        <w:rPr>
          <w:rFonts w:hint="eastAsia"/>
        </w:rPr>
        <w:t>第２５条から第２９条の規定は、</w:t>
      </w:r>
      <w:r w:rsidR="00A055AB" w:rsidRPr="004A3AB8">
        <w:rPr>
          <w:rFonts w:hint="eastAsia"/>
        </w:rPr>
        <w:t>第２５条第３項および第４項の規定を除き、</w:t>
      </w:r>
      <w:r w:rsidRPr="00B30007">
        <w:rPr>
          <w:rFonts w:ascii="ＭＳ 明朝" w:hAnsi="ＭＳ 明朝"/>
        </w:rPr>
        <w:t>簡易手続には適用しない。</w:t>
      </w:r>
    </w:p>
    <w:p w:rsidR="00EC642D" w:rsidRPr="00B30007" w:rsidRDefault="00EC642D">
      <w:pPr>
        <w:rPr>
          <w:rFonts w:ascii="ＭＳ 明朝" w:hAnsi="ＭＳ 明朝" w:hint="eastAsia"/>
          <w:bCs/>
        </w:rPr>
      </w:pPr>
    </w:p>
    <w:p w:rsidR="004E5740" w:rsidRPr="00B30007" w:rsidRDefault="004E5740" w:rsidP="00E40B29">
      <w:pPr>
        <w:pStyle w:val="2"/>
        <w:rPr>
          <w:rFonts w:hint="eastAsia"/>
        </w:rPr>
      </w:pPr>
      <w:bookmarkStart w:id="260" w:name="_Toc360051244"/>
      <w:bookmarkStart w:id="261" w:name="_Toc360455316"/>
      <w:bookmarkStart w:id="262" w:name="_Toc373016052"/>
      <w:r w:rsidRPr="00397835">
        <w:rPr>
          <w:rFonts w:hint="eastAsia"/>
          <w:b/>
          <w:bCs/>
        </w:rPr>
        <w:t>第</w:t>
      </w:r>
      <w:r w:rsidR="00B03ED4" w:rsidRPr="00397835">
        <w:rPr>
          <w:rFonts w:hint="eastAsia"/>
          <w:b/>
          <w:bCs/>
        </w:rPr>
        <w:t>８０</w:t>
      </w:r>
      <w:r w:rsidRPr="00397835">
        <w:rPr>
          <w:rFonts w:hint="eastAsia"/>
          <w:b/>
          <w:bCs/>
        </w:rPr>
        <w:t>条</w:t>
      </w:r>
      <w:r w:rsidRPr="00B30007">
        <w:t>（審問期日の</w:t>
      </w:r>
      <w:r w:rsidR="009D104F" w:rsidRPr="00B30007">
        <w:rPr>
          <w:rFonts w:hint="eastAsia"/>
        </w:rPr>
        <w:t>日数の</w:t>
      </w:r>
      <w:r w:rsidRPr="00B30007">
        <w:t>制限）</w:t>
      </w:r>
      <w:bookmarkEnd w:id="260"/>
      <w:bookmarkEnd w:id="261"/>
      <w:bookmarkEnd w:id="262"/>
    </w:p>
    <w:p w:rsidR="004E5740" w:rsidRPr="00B30007" w:rsidRDefault="004E5740" w:rsidP="00956629">
      <w:pPr>
        <w:ind w:leftChars="134" w:left="322" w:firstLineChars="97" w:firstLine="233"/>
        <w:rPr>
          <w:rFonts w:ascii="ＭＳ 明朝" w:hAnsi="ＭＳ 明朝" w:hint="eastAsia"/>
          <w:bCs/>
        </w:rPr>
      </w:pPr>
      <w:r w:rsidRPr="00B30007">
        <w:rPr>
          <w:rFonts w:ascii="ＭＳ 明朝" w:hAnsi="ＭＳ 明朝" w:hint="eastAsia"/>
        </w:rPr>
        <w:t>仲裁廷</w:t>
      </w:r>
      <w:r w:rsidRPr="00B30007">
        <w:rPr>
          <w:rFonts w:ascii="ＭＳ 明朝" w:hAnsi="ＭＳ 明朝"/>
        </w:rPr>
        <w:t>は、</w:t>
      </w:r>
      <w:r w:rsidR="00314AC1" w:rsidRPr="00B30007">
        <w:rPr>
          <w:rFonts w:ascii="ＭＳ 明朝" w:hAnsi="ＭＳ 明朝" w:hint="eastAsia"/>
        </w:rPr>
        <w:t>原則として、</w:t>
      </w:r>
      <w:r w:rsidRPr="00B30007">
        <w:rPr>
          <w:rFonts w:ascii="ＭＳ 明朝" w:hAnsi="ＭＳ 明朝"/>
        </w:rPr>
        <w:t>審問</w:t>
      </w:r>
      <w:r w:rsidR="002C300F" w:rsidRPr="00B30007">
        <w:rPr>
          <w:rFonts w:ascii="ＭＳ 明朝" w:hAnsi="ＭＳ 明朝" w:hint="eastAsia"/>
        </w:rPr>
        <w:t>期日</w:t>
      </w:r>
      <w:r w:rsidR="002C300F" w:rsidRPr="00B30007">
        <w:rPr>
          <w:rFonts w:ascii="ＭＳ 明朝" w:hAnsi="ＭＳ 明朝"/>
        </w:rPr>
        <w:t>を１日に限り開くことができる。ただし、</w:t>
      </w:r>
      <w:r w:rsidR="002C300F" w:rsidRPr="00B30007">
        <w:rPr>
          <w:rFonts w:ascii="ＭＳ 明朝" w:hAnsi="ＭＳ 明朝" w:hint="eastAsia"/>
        </w:rPr>
        <w:t>必要があると認める</w:t>
      </w:r>
      <w:r w:rsidRPr="00B30007">
        <w:rPr>
          <w:rFonts w:ascii="ＭＳ 明朝" w:hAnsi="ＭＳ 明朝"/>
        </w:rPr>
        <w:t>場合</w:t>
      </w:r>
      <w:r w:rsidRPr="00B30007">
        <w:rPr>
          <w:rFonts w:ascii="ＭＳ 明朝" w:hAnsi="ＭＳ 明朝" w:hint="eastAsia"/>
        </w:rPr>
        <w:t>には</w:t>
      </w:r>
      <w:r w:rsidR="002C300F" w:rsidRPr="00B30007">
        <w:rPr>
          <w:rFonts w:ascii="ＭＳ 明朝" w:hAnsi="ＭＳ 明朝"/>
        </w:rPr>
        <w:t>、追加の審問</w:t>
      </w:r>
      <w:r w:rsidR="002C300F" w:rsidRPr="00B30007">
        <w:rPr>
          <w:rFonts w:ascii="ＭＳ 明朝" w:hAnsi="ＭＳ 明朝" w:hint="eastAsia"/>
        </w:rPr>
        <w:t>期日を</w:t>
      </w:r>
      <w:r w:rsidRPr="00B30007">
        <w:rPr>
          <w:rFonts w:ascii="ＭＳ 明朝" w:hAnsi="ＭＳ 明朝"/>
        </w:rPr>
        <w:t>開くことができる。</w:t>
      </w:r>
    </w:p>
    <w:p w:rsidR="00EC642D" w:rsidRPr="00B30007" w:rsidRDefault="00EC642D">
      <w:pPr>
        <w:rPr>
          <w:rFonts w:ascii="ＭＳ 明朝" w:hAnsi="ＭＳ 明朝" w:hint="eastAsia"/>
          <w:bCs/>
        </w:rPr>
      </w:pPr>
    </w:p>
    <w:p w:rsidR="004E5740" w:rsidRPr="00B30007" w:rsidRDefault="006016A6" w:rsidP="00E40B29">
      <w:pPr>
        <w:pStyle w:val="2"/>
        <w:rPr>
          <w:rFonts w:hint="eastAsia"/>
          <w:bCs/>
        </w:rPr>
      </w:pPr>
      <w:bookmarkStart w:id="263" w:name="_Toc360051245"/>
      <w:bookmarkStart w:id="264" w:name="_Toc360455317"/>
      <w:bookmarkStart w:id="265" w:name="_Toc373016053"/>
      <w:r w:rsidRPr="00397835">
        <w:rPr>
          <w:rFonts w:hint="eastAsia"/>
          <w:b/>
          <w:bCs/>
        </w:rPr>
        <w:t>第</w:t>
      </w:r>
      <w:r w:rsidR="00B03ED4" w:rsidRPr="00397835">
        <w:rPr>
          <w:rFonts w:hint="eastAsia"/>
          <w:b/>
          <w:bCs/>
        </w:rPr>
        <w:t>８１</w:t>
      </w:r>
      <w:r w:rsidR="004E5740" w:rsidRPr="00397835">
        <w:rPr>
          <w:rFonts w:hint="eastAsia"/>
          <w:b/>
          <w:bCs/>
        </w:rPr>
        <w:t>条</w:t>
      </w:r>
      <w:r w:rsidR="004E5740" w:rsidRPr="00B30007">
        <w:t>（仲裁判断の期限）</w:t>
      </w:r>
      <w:bookmarkEnd w:id="263"/>
      <w:bookmarkEnd w:id="264"/>
      <w:bookmarkEnd w:id="265"/>
    </w:p>
    <w:p w:rsidR="004E5740" w:rsidRPr="00B30007" w:rsidRDefault="004E5740" w:rsidP="00956629">
      <w:pPr>
        <w:ind w:leftChars="105" w:left="307" w:hangingChars="23" w:hanging="55"/>
        <w:rPr>
          <w:rFonts w:ascii="ＭＳ 明朝" w:hAnsi="ＭＳ 明朝" w:hint="eastAsia"/>
        </w:rPr>
      </w:pPr>
      <w:r w:rsidRPr="007E1FC0">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hint="eastAsia"/>
        </w:rPr>
        <w:t>仲裁廷</w:t>
      </w:r>
      <w:r w:rsidRPr="00B30007">
        <w:rPr>
          <w:rFonts w:ascii="ＭＳ 明朝" w:hAnsi="ＭＳ 明朝"/>
        </w:rPr>
        <w:t>は、その成立の日から３</w:t>
      </w:r>
      <w:r w:rsidR="009229B6">
        <w:rPr>
          <w:rFonts w:ascii="ＭＳ 明朝" w:hAnsi="ＭＳ 明朝"/>
        </w:rPr>
        <w:t>か</w:t>
      </w:r>
      <w:r w:rsidRPr="00B30007">
        <w:rPr>
          <w:rFonts w:ascii="ＭＳ 明朝" w:hAnsi="ＭＳ 明朝"/>
        </w:rPr>
        <w:t>月以内に仲裁判断をしなければならない。</w:t>
      </w:r>
    </w:p>
    <w:p w:rsidR="004E5740" w:rsidRPr="004A3AB8" w:rsidRDefault="004E5740" w:rsidP="007E1FC0">
      <w:pPr>
        <w:pStyle w:val="a4"/>
        <w:ind w:leftChars="105" w:left="404" w:hangingChars="63" w:hanging="152"/>
        <w:rPr>
          <w:rFonts w:ascii="ＭＳ 明朝" w:hAnsi="ＭＳ 明朝" w:hint="eastAsia"/>
          <w:bCs/>
        </w:rPr>
      </w:pPr>
      <w:r w:rsidRPr="007E1FC0">
        <w:rPr>
          <w:rFonts w:ascii="ＭＳ 明朝" w:hAnsi="ＭＳ 明朝" w:hint="eastAsia"/>
          <w:b/>
          <w:bCs/>
        </w:rPr>
        <w:t>２</w:t>
      </w:r>
      <w:r w:rsidRPr="00B30007">
        <w:rPr>
          <w:rFonts w:ascii="ＭＳ 明朝" w:hAnsi="ＭＳ 明朝" w:hint="eastAsia"/>
          <w:bCs/>
        </w:rPr>
        <w:t xml:space="preserve">　</w:t>
      </w:r>
      <w:r w:rsidR="00D4521E">
        <w:rPr>
          <w:rFonts w:ascii="ＭＳ 明朝" w:hAnsi="ＭＳ 明朝" w:hint="eastAsia"/>
          <w:bCs/>
        </w:rPr>
        <w:t>仲裁廷は、</w:t>
      </w:r>
      <w:r w:rsidR="00956039" w:rsidRPr="00B30007">
        <w:rPr>
          <w:rFonts w:ascii="ＭＳ 明朝" w:hAnsi="ＭＳ 明朝" w:hint="eastAsia"/>
          <w:bCs/>
        </w:rPr>
        <w:t>前項の期間</w:t>
      </w:r>
      <w:r w:rsidR="00D4521E">
        <w:rPr>
          <w:rFonts w:ascii="ＭＳ 明朝" w:hAnsi="ＭＳ 明朝" w:hint="eastAsia"/>
          <w:bCs/>
        </w:rPr>
        <w:t>を</w:t>
      </w:r>
      <w:r w:rsidR="00956039" w:rsidRPr="00B30007">
        <w:rPr>
          <w:rFonts w:ascii="ＭＳ 明朝" w:hAnsi="ＭＳ 明朝" w:hint="eastAsia"/>
          <w:bCs/>
        </w:rPr>
        <w:t>延長することができない。ただし</w:t>
      </w:r>
      <w:r w:rsidRPr="00B30007">
        <w:rPr>
          <w:rFonts w:ascii="ＭＳ 明朝" w:hAnsi="ＭＳ 明朝"/>
        </w:rPr>
        <w:t>、協会は、</w:t>
      </w:r>
      <w:r w:rsidR="00A87233" w:rsidRPr="00B30007">
        <w:rPr>
          <w:rFonts w:ascii="ＭＳ 明朝" w:hAnsi="ＭＳ 明朝" w:hint="eastAsia"/>
        </w:rPr>
        <w:t>事案が複雑で</w:t>
      </w:r>
      <w:r w:rsidR="002C300F" w:rsidRPr="00B30007">
        <w:rPr>
          <w:rFonts w:ascii="ＭＳ 明朝" w:hAnsi="ＭＳ 明朝" w:hint="eastAsia"/>
        </w:rPr>
        <w:t>あることその他</w:t>
      </w:r>
      <w:r w:rsidR="009140F7" w:rsidRPr="004A3AB8">
        <w:rPr>
          <w:rFonts w:ascii="ＭＳ 明朝" w:hAnsi="ＭＳ 明朝" w:hint="eastAsia"/>
        </w:rPr>
        <w:t>の</w:t>
      </w:r>
      <w:r w:rsidR="002C300F" w:rsidRPr="004A3AB8">
        <w:rPr>
          <w:rFonts w:ascii="ＭＳ 明朝" w:hAnsi="ＭＳ 明朝" w:hint="eastAsia"/>
        </w:rPr>
        <w:t>やむを得ない事由があると</w:t>
      </w:r>
      <w:r w:rsidR="00A87233" w:rsidRPr="004A3AB8">
        <w:rPr>
          <w:rFonts w:ascii="ＭＳ 明朝" w:hAnsi="ＭＳ 明朝" w:hint="eastAsia"/>
        </w:rPr>
        <w:t>認めるとき</w:t>
      </w:r>
      <w:r w:rsidRPr="004A3AB8">
        <w:rPr>
          <w:rFonts w:ascii="ＭＳ 明朝" w:hAnsi="ＭＳ 明朝"/>
        </w:rPr>
        <w:t>は、前項の</w:t>
      </w:r>
      <w:r w:rsidR="00B63E3C" w:rsidRPr="004A3AB8">
        <w:rPr>
          <w:rFonts w:ascii="ＭＳ 明朝" w:hAnsi="ＭＳ 明朝" w:hint="eastAsia"/>
        </w:rPr>
        <w:t>期間</w:t>
      </w:r>
      <w:r w:rsidRPr="004A3AB8">
        <w:rPr>
          <w:rFonts w:ascii="ＭＳ 明朝" w:hAnsi="ＭＳ 明朝"/>
        </w:rPr>
        <w:t>を延長することができる。</w:t>
      </w:r>
    </w:p>
    <w:p w:rsidR="00EC642D" w:rsidRPr="004A3AB8" w:rsidRDefault="00EC642D" w:rsidP="00956629">
      <w:pPr>
        <w:ind w:leftChars="10" w:left="552" w:hangingChars="220" w:hanging="528"/>
        <w:rPr>
          <w:rFonts w:ascii="ＭＳ 明朝" w:hAnsi="ＭＳ 明朝" w:hint="eastAsia"/>
          <w:bCs/>
        </w:rPr>
      </w:pPr>
    </w:p>
    <w:p w:rsidR="004E5740" w:rsidRPr="00B30007" w:rsidRDefault="006016A6" w:rsidP="00E40B29">
      <w:pPr>
        <w:pStyle w:val="2"/>
        <w:ind w:left="552" w:hanging="528"/>
        <w:rPr>
          <w:rFonts w:hint="eastAsia"/>
          <w:lang w:eastAsia="ja-JP"/>
        </w:rPr>
      </w:pPr>
      <w:bookmarkStart w:id="266" w:name="_Toc360051246"/>
      <w:bookmarkStart w:id="267" w:name="_Toc360455318"/>
      <w:bookmarkStart w:id="268" w:name="_Toc373016054"/>
      <w:r w:rsidRPr="00397835">
        <w:rPr>
          <w:rFonts w:hint="eastAsia"/>
          <w:b/>
          <w:bCs/>
        </w:rPr>
        <w:t>第</w:t>
      </w:r>
      <w:r w:rsidR="006D38DA" w:rsidRPr="00397835">
        <w:rPr>
          <w:rFonts w:hint="eastAsia"/>
          <w:b/>
          <w:bCs/>
        </w:rPr>
        <w:t>８</w:t>
      </w:r>
      <w:r w:rsidR="00B03ED4" w:rsidRPr="00397835">
        <w:rPr>
          <w:rFonts w:hint="eastAsia"/>
          <w:b/>
          <w:bCs/>
        </w:rPr>
        <w:t>２</w:t>
      </w:r>
      <w:r w:rsidR="004E5740" w:rsidRPr="00397835">
        <w:rPr>
          <w:rFonts w:hint="eastAsia"/>
          <w:b/>
          <w:bCs/>
        </w:rPr>
        <w:t>条</w:t>
      </w:r>
      <w:r w:rsidR="004E5740" w:rsidRPr="004A3AB8">
        <w:t>（</w:t>
      </w:r>
      <w:r w:rsidR="000E0334" w:rsidRPr="004A3AB8">
        <w:rPr>
          <w:rFonts w:hint="eastAsia"/>
        </w:rPr>
        <w:t>手続参加</w:t>
      </w:r>
      <w:r w:rsidR="001A1B4E" w:rsidRPr="004A3AB8">
        <w:rPr>
          <w:rFonts w:hint="eastAsia"/>
        </w:rPr>
        <w:t>およ</w:t>
      </w:r>
      <w:r w:rsidR="00E744E7" w:rsidRPr="004A3AB8">
        <w:rPr>
          <w:rFonts w:hint="eastAsia"/>
          <w:lang w:eastAsia="ja-JP"/>
        </w:rPr>
        <w:t>び</w:t>
      </w:r>
      <w:r w:rsidR="000C1DAD" w:rsidRPr="004A3AB8">
        <w:rPr>
          <w:rFonts w:hint="eastAsia"/>
          <w:lang w:eastAsia="ja-JP"/>
        </w:rPr>
        <w:t>複数の仲裁手続の</w:t>
      </w:r>
      <w:r w:rsidR="00E744E7" w:rsidRPr="004A3AB8">
        <w:rPr>
          <w:rFonts w:hint="eastAsia"/>
          <w:lang w:eastAsia="ja-JP"/>
        </w:rPr>
        <w:t>併合</w:t>
      </w:r>
      <w:r w:rsidR="004E5740" w:rsidRPr="00B30007">
        <w:t>に関する規定の適用の排除）</w:t>
      </w:r>
      <w:bookmarkEnd w:id="266"/>
      <w:bookmarkEnd w:id="267"/>
      <w:bookmarkEnd w:id="268"/>
    </w:p>
    <w:p w:rsidR="004E5740" w:rsidRPr="00B30007" w:rsidRDefault="005C3A43" w:rsidP="00202B2D">
      <w:pPr>
        <w:ind w:left="547" w:firstLineChars="34" w:firstLine="82"/>
        <w:rPr>
          <w:rFonts w:ascii="ＭＳ 明朝" w:hAnsi="ＭＳ 明朝" w:hint="eastAsia"/>
        </w:rPr>
      </w:pPr>
      <w:r w:rsidRPr="00B30007">
        <w:rPr>
          <w:rFonts w:ascii="ＭＳ 明朝" w:hAnsi="ＭＳ 明朝"/>
        </w:rPr>
        <w:t>第</w:t>
      </w:r>
      <w:r w:rsidR="00B824D7">
        <w:rPr>
          <w:rFonts w:ascii="ＭＳ 明朝" w:hAnsi="ＭＳ 明朝" w:hint="eastAsia"/>
        </w:rPr>
        <w:t>５２</w:t>
      </w:r>
      <w:r w:rsidRPr="00B30007">
        <w:rPr>
          <w:rFonts w:ascii="ＭＳ 明朝" w:hAnsi="ＭＳ 明朝"/>
        </w:rPr>
        <w:t>条</w:t>
      </w:r>
      <w:r w:rsidR="009509BB">
        <w:rPr>
          <w:rFonts w:ascii="ＭＳ 明朝" w:hAnsi="ＭＳ 明朝" w:hint="eastAsia"/>
        </w:rPr>
        <w:t>および第５３条</w:t>
      </w:r>
      <w:r w:rsidR="004E5740" w:rsidRPr="00B30007">
        <w:rPr>
          <w:rFonts w:ascii="ＭＳ 明朝" w:hAnsi="ＭＳ 明朝"/>
        </w:rPr>
        <w:t>の規定は</w:t>
      </w:r>
      <w:r w:rsidR="004E5740" w:rsidRPr="00B30007">
        <w:rPr>
          <w:rFonts w:ascii="ＭＳ 明朝" w:hAnsi="ＭＳ 明朝" w:hint="eastAsia"/>
        </w:rPr>
        <w:t>、</w:t>
      </w:r>
      <w:r w:rsidR="004E5740" w:rsidRPr="00B30007">
        <w:rPr>
          <w:rFonts w:ascii="ＭＳ 明朝" w:hAnsi="ＭＳ 明朝"/>
        </w:rPr>
        <w:t>簡易手続には適用しない。</w:t>
      </w:r>
    </w:p>
    <w:p w:rsidR="00EC642D" w:rsidRPr="00B30007" w:rsidRDefault="00EC642D" w:rsidP="00956629">
      <w:pPr>
        <w:ind w:firstLine="480"/>
        <w:rPr>
          <w:rFonts w:hint="eastAsia"/>
        </w:rPr>
      </w:pPr>
    </w:p>
    <w:p w:rsidR="004E5740" w:rsidRPr="00B30007" w:rsidRDefault="004E5740" w:rsidP="00E40B29">
      <w:pPr>
        <w:pStyle w:val="1"/>
        <w:ind w:firstLineChars="200" w:firstLine="540"/>
        <w:rPr>
          <w:rFonts w:hint="eastAsia"/>
        </w:rPr>
      </w:pPr>
      <w:bookmarkStart w:id="269" w:name="_Toc360051247"/>
      <w:bookmarkStart w:id="270" w:name="_Toc360455319"/>
      <w:bookmarkStart w:id="271" w:name="_Toc373016055"/>
      <w:r w:rsidRPr="00B30007">
        <w:rPr>
          <w:rFonts w:hint="eastAsia"/>
        </w:rPr>
        <w:t>第</w:t>
      </w:r>
      <w:r w:rsidR="000C3F96" w:rsidRPr="00B30007">
        <w:rPr>
          <w:rFonts w:hint="eastAsia"/>
        </w:rPr>
        <w:t>７</w:t>
      </w:r>
      <w:r w:rsidRPr="00B30007">
        <w:rPr>
          <w:rFonts w:hint="eastAsia"/>
        </w:rPr>
        <w:t xml:space="preserve">章　</w:t>
      </w:r>
      <w:bookmarkEnd w:id="269"/>
      <w:r w:rsidR="000E0334" w:rsidRPr="00B30007">
        <w:rPr>
          <w:rFonts w:hint="eastAsia"/>
        </w:rPr>
        <w:t>費用</w:t>
      </w:r>
      <w:bookmarkEnd w:id="270"/>
      <w:bookmarkEnd w:id="271"/>
    </w:p>
    <w:p w:rsidR="006016A6" w:rsidRPr="00B30007" w:rsidRDefault="006016A6" w:rsidP="00956629">
      <w:pPr>
        <w:ind w:left="490" w:hangingChars="204" w:hanging="490"/>
        <w:rPr>
          <w:rFonts w:ascii="ＭＳ 明朝" w:hAnsi="ＭＳ 明朝" w:hint="eastAsia"/>
          <w:bCs/>
        </w:rPr>
      </w:pPr>
    </w:p>
    <w:p w:rsidR="006016A6" w:rsidRPr="00B30007" w:rsidRDefault="006016A6" w:rsidP="00E40B29">
      <w:pPr>
        <w:pStyle w:val="2"/>
        <w:ind w:left="490" w:hanging="490"/>
        <w:rPr>
          <w:rFonts w:hint="eastAsia"/>
          <w:bCs/>
        </w:rPr>
      </w:pPr>
      <w:bookmarkStart w:id="272" w:name="_Toc360051248"/>
      <w:bookmarkStart w:id="273" w:name="_Toc360455320"/>
      <w:bookmarkStart w:id="274" w:name="_Toc373016056"/>
      <w:r w:rsidRPr="00397835">
        <w:rPr>
          <w:rFonts w:hint="eastAsia"/>
          <w:b/>
          <w:bCs/>
        </w:rPr>
        <w:t>第</w:t>
      </w:r>
      <w:r w:rsidR="008705CF" w:rsidRPr="00397835">
        <w:rPr>
          <w:rFonts w:hint="eastAsia"/>
          <w:b/>
          <w:bCs/>
        </w:rPr>
        <w:t>８</w:t>
      </w:r>
      <w:r w:rsidR="00B03ED4" w:rsidRPr="00397835">
        <w:rPr>
          <w:rFonts w:hint="eastAsia"/>
          <w:b/>
          <w:bCs/>
        </w:rPr>
        <w:t>３</w:t>
      </w:r>
      <w:r w:rsidRPr="00397835">
        <w:rPr>
          <w:rFonts w:hint="eastAsia"/>
          <w:b/>
          <w:bCs/>
        </w:rPr>
        <w:t>条</w:t>
      </w:r>
      <w:r w:rsidRPr="00B30007">
        <w:t>（費用の負担）</w:t>
      </w:r>
      <w:bookmarkEnd w:id="272"/>
      <w:bookmarkEnd w:id="273"/>
      <w:bookmarkEnd w:id="274"/>
    </w:p>
    <w:p w:rsidR="00ED1BC9" w:rsidRPr="00B30007" w:rsidRDefault="006016A6" w:rsidP="007E1FC0">
      <w:pPr>
        <w:ind w:leftChars="110" w:left="404" w:hangingChars="58" w:hanging="140"/>
        <w:rPr>
          <w:rFonts w:ascii="ＭＳ 明朝" w:hAnsi="ＭＳ 明朝" w:hint="eastAsia"/>
        </w:rPr>
      </w:pPr>
      <w:r w:rsidRPr="007E1FC0">
        <w:rPr>
          <w:rFonts w:ascii="ＭＳ 明朝" w:hAnsi="ＭＳ 明朝" w:hint="eastAsia"/>
          <w:b/>
          <w:bCs/>
        </w:rPr>
        <w:t>１</w:t>
      </w:r>
      <w:r w:rsidRPr="00B30007">
        <w:rPr>
          <w:rFonts w:ascii="ＭＳ 明朝" w:hAnsi="ＭＳ 明朝" w:hint="eastAsia"/>
          <w:bCs/>
        </w:rPr>
        <w:t xml:space="preserve">　</w:t>
      </w:r>
      <w:r w:rsidR="00ED1BC9" w:rsidRPr="00B30007">
        <w:rPr>
          <w:rFonts w:ascii="ＭＳ 明朝" w:hAnsi="ＭＳ 明朝" w:hint="eastAsia"/>
        </w:rPr>
        <w:t>仲裁手続の費用には、管理料金、仲裁人報償金、仲裁人費用</w:t>
      </w:r>
      <w:r w:rsidR="004024C0">
        <w:rPr>
          <w:rFonts w:ascii="ＭＳ 明朝" w:hAnsi="ＭＳ 明朝" w:hint="eastAsia"/>
        </w:rPr>
        <w:t>その他仲裁手続のための</w:t>
      </w:r>
      <w:r w:rsidR="000F3494" w:rsidRPr="004F6CC4">
        <w:rPr>
          <w:rFonts w:ascii="ＭＳ 明朝" w:hAnsi="ＭＳ 明朝" w:hint="eastAsia"/>
        </w:rPr>
        <w:t>合理的な</w:t>
      </w:r>
      <w:r w:rsidR="004024C0">
        <w:rPr>
          <w:rFonts w:ascii="ＭＳ 明朝" w:hAnsi="ＭＳ 明朝" w:hint="eastAsia"/>
        </w:rPr>
        <w:t>費用のほか</w:t>
      </w:r>
      <w:r w:rsidR="00ED1BC9" w:rsidRPr="00B30007">
        <w:rPr>
          <w:rFonts w:ascii="ＭＳ 明朝" w:hAnsi="ＭＳ 明朝" w:hint="eastAsia"/>
        </w:rPr>
        <w:t>、</w:t>
      </w:r>
      <w:r w:rsidR="004024C0">
        <w:rPr>
          <w:rFonts w:ascii="ＭＳ 明朝" w:hAnsi="ＭＳ 明朝" w:hint="eastAsia"/>
        </w:rPr>
        <w:t>仲裁廷が合理的な範囲内であると認める</w:t>
      </w:r>
      <w:r w:rsidR="00ED1BC9" w:rsidRPr="00B30007">
        <w:rPr>
          <w:rFonts w:ascii="ＭＳ 明朝" w:hAnsi="ＭＳ 明朝" w:hint="eastAsia"/>
        </w:rPr>
        <w:t>代理人</w:t>
      </w:r>
      <w:r w:rsidR="004024C0">
        <w:rPr>
          <w:rFonts w:ascii="ＭＳ 明朝" w:hAnsi="ＭＳ 明朝" w:hint="eastAsia"/>
        </w:rPr>
        <w:t>の</w:t>
      </w:r>
      <w:r w:rsidR="00ED1BC9" w:rsidRPr="00B30007">
        <w:rPr>
          <w:rFonts w:ascii="ＭＳ 明朝" w:hAnsi="ＭＳ 明朝" w:hint="eastAsia"/>
        </w:rPr>
        <w:t>報酬および費用が含まれる。</w:t>
      </w:r>
    </w:p>
    <w:p w:rsidR="006016A6" w:rsidRPr="00B30007" w:rsidRDefault="00ED1BC9" w:rsidP="007E1FC0">
      <w:pPr>
        <w:ind w:leftChars="110" w:left="404" w:hangingChars="58" w:hanging="140"/>
        <w:rPr>
          <w:rFonts w:ascii="ＭＳ 明朝" w:hAnsi="ＭＳ 明朝" w:hint="eastAsia"/>
        </w:rPr>
      </w:pPr>
      <w:r w:rsidRPr="007E1FC0">
        <w:rPr>
          <w:rFonts w:ascii="ＭＳ 明朝" w:hAnsi="ＭＳ 明朝" w:hint="eastAsia"/>
          <w:b/>
          <w:bCs/>
        </w:rPr>
        <w:t>２</w:t>
      </w:r>
      <w:r w:rsidRPr="00B30007">
        <w:rPr>
          <w:rFonts w:ascii="ＭＳ 明朝" w:hAnsi="ＭＳ 明朝" w:hint="eastAsia"/>
        </w:rPr>
        <w:t xml:space="preserve">　</w:t>
      </w:r>
      <w:r w:rsidR="009F6DFB">
        <w:rPr>
          <w:rFonts w:ascii="ＭＳ 明朝" w:hAnsi="ＭＳ 明朝" w:hint="eastAsia"/>
        </w:rPr>
        <w:t>仲裁廷は、</w:t>
      </w:r>
      <w:r w:rsidRPr="00B30007">
        <w:rPr>
          <w:rFonts w:ascii="ＭＳ 明朝" w:hAnsi="ＭＳ 明朝" w:hint="eastAsia"/>
        </w:rPr>
        <w:t>前項に定める</w:t>
      </w:r>
      <w:r w:rsidR="009530B1">
        <w:rPr>
          <w:rFonts w:ascii="ＭＳ 明朝" w:hAnsi="ＭＳ 明朝" w:hint="eastAsia"/>
        </w:rPr>
        <w:t>各</w:t>
      </w:r>
      <w:r w:rsidRPr="00B30007">
        <w:rPr>
          <w:rFonts w:ascii="ＭＳ 明朝" w:hAnsi="ＭＳ 明朝" w:hint="eastAsia"/>
        </w:rPr>
        <w:t>費用</w:t>
      </w:r>
      <w:r w:rsidR="009F6DFB">
        <w:rPr>
          <w:rFonts w:ascii="ＭＳ 明朝" w:hAnsi="ＭＳ 明朝" w:hint="eastAsia"/>
        </w:rPr>
        <w:t>について</w:t>
      </w:r>
      <w:r w:rsidRPr="00B30007">
        <w:rPr>
          <w:rFonts w:ascii="ＭＳ 明朝" w:hAnsi="ＭＳ 明朝" w:hint="eastAsia"/>
        </w:rPr>
        <w:t>、</w:t>
      </w:r>
      <w:r w:rsidR="009530B1">
        <w:rPr>
          <w:rFonts w:ascii="ＭＳ 明朝" w:hAnsi="ＭＳ 明朝" w:hint="eastAsia"/>
        </w:rPr>
        <w:t>手続の経過、仲裁判断の内容その他</w:t>
      </w:r>
      <w:r w:rsidR="009140F7" w:rsidRPr="004A3AB8">
        <w:rPr>
          <w:rFonts w:ascii="ＭＳ 明朝" w:hAnsi="ＭＳ 明朝" w:hint="eastAsia"/>
        </w:rPr>
        <w:t>の</w:t>
      </w:r>
      <w:r w:rsidRPr="00B30007">
        <w:rPr>
          <w:rFonts w:ascii="ＭＳ 明朝" w:hAnsi="ＭＳ 明朝" w:hint="eastAsia"/>
        </w:rPr>
        <w:t>一切の事情を考慮して、</w:t>
      </w:r>
      <w:r w:rsidR="004420C8">
        <w:rPr>
          <w:rFonts w:ascii="ＭＳ 明朝" w:hAnsi="ＭＳ 明朝" w:hint="eastAsia"/>
        </w:rPr>
        <w:t>各当事者の</w:t>
      </w:r>
      <w:r w:rsidRPr="00B30007">
        <w:rPr>
          <w:rFonts w:ascii="ＭＳ 明朝" w:hAnsi="ＭＳ 明朝" w:hint="eastAsia"/>
        </w:rPr>
        <w:t>負担割合を定めることができる。</w:t>
      </w:r>
      <w:r w:rsidR="00367E56">
        <w:rPr>
          <w:rFonts w:ascii="ＭＳ 明朝" w:hAnsi="ＭＳ 明朝" w:hint="eastAsia"/>
        </w:rPr>
        <w:t>ただし、仲裁廷が成立する前に、仲裁申立てが取り下げられた場合には、協会が各当事者の負担割合を定めることができる。</w:t>
      </w:r>
    </w:p>
    <w:p w:rsidR="006016A6" w:rsidRPr="00B30007" w:rsidRDefault="00ED1BC9" w:rsidP="007E1FC0">
      <w:pPr>
        <w:ind w:leftChars="110" w:left="404" w:hangingChars="58" w:hanging="140"/>
        <w:rPr>
          <w:rFonts w:ascii="ＭＳ 明朝" w:hAnsi="ＭＳ 明朝" w:hint="eastAsia"/>
          <w:bCs/>
        </w:rPr>
      </w:pPr>
      <w:r w:rsidRPr="007E1FC0">
        <w:rPr>
          <w:rFonts w:ascii="ＭＳ 明朝" w:hAnsi="ＭＳ 明朝" w:hint="eastAsia"/>
          <w:b/>
          <w:bCs/>
        </w:rPr>
        <w:t>３</w:t>
      </w:r>
      <w:r w:rsidR="006016A6" w:rsidRPr="00B30007">
        <w:rPr>
          <w:rFonts w:ascii="ＭＳ 明朝" w:hAnsi="ＭＳ 明朝" w:hint="eastAsia"/>
          <w:bCs/>
        </w:rPr>
        <w:t xml:space="preserve">　</w:t>
      </w:r>
      <w:r w:rsidR="009D104F" w:rsidRPr="00B30007">
        <w:rPr>
          <w:rFonts w:ascii="ＭＳ 明朝" w:hAnsi="ＭＳ 明朝" w:hint="eastAsia"/>
          <w:bCs/>
        </w:rPr>
        <w:t>管理料金については協会の</w:t>
      </w:r>
      <w:r w:rsidR="005426E4" w:rsidRPr="00B30007">
        <w:rPr>
          <w:rFonts w:ascii="ＭＳ 明朝" w:hAnsi="ＭＳ 明朝" w:hint="eastAsia"/>
          <w:bCs/>
        </w:rPr>
        <w:t>管理</w:t>
      </w:r>
      <w:r w:rsidR="009D104F" w:rsidRPr="00B30007">
        <w:rPr>
          <w:rFonts w:ascii="ＭＳ 明朝" w:hAnsi="ＭＳ 明朝" w:hint="eastAsia"/>
          <w:bCs/>
        </w:rPr>
        <w:t>料金規程により</w:t>
      </w:r>
      <w:r w:rsidRPr="00B30007">
        <w:rPr>
          <w:rFonts w:ascii="ＭＳ 明朝" w:hAnsi="ＭＳ 明朝" w:hint="eastAsia"/>
          <w:bCs/>
        </w:rPr>
        <w:t>、仲裁人報</w:t>
      </w:r>
      <w:r w:rsidR="009D104F" w:rsidRPr="00B30007">
        <w:rPr>
          <w:rFonts w:ascii="ＭＳ 明朝" w:hAnsi="ＭＳ 明朝" w:hint="eastAsia"/>
          <w:bCs/>
        </w:rPr>
        <w:t>償金および仲裁人費用については協会の仲裁人報償金規程により</w:t>
      </w:r>
      <w:r w:rsidRPr="00B30007">
        <w:rPr>
          <w:rFonts w:ascii="ＭＳ 明朝" w:hAnsi="ＭＳ 明朝" w:hint="eastAsia"/>
          <w:bCs/>
        </w:rPr>
        <w:t>定める。</w:t>
      </w:r>
    </w:p>
    <w:p w:rsidR="00EC642D" w:rsidRPr="00B30007" w:rsidRDefault="00EC642D" w:rsidP="00956629">
      <w:pPr>
        <w:ind w:left="490" w:hangingChars="204" w:hanging="490"/>
        <w:rPr>
          <w:rFonts w:ascii="ＭＳ 明朝" w:hAnsi="ＭＳ 明朝" w:hint="eastAsia"/>
          <w:bCs/>
        </w:rPr>
      </w:pPr>
    </w:p>
    <w:p w:rsidR="004E5740" w:rsidRPr="00B30007" w:rsidRDefault="006016A6" w:rsidP="00E40B29">
      <w:pPr>
        <w:pStyle w:val="2"/>
        <w:ind w:left="490" w:hanging="490"/>
        <w:rPr>
          <w:rFonts w:hint="eastAsia"/>
        </w:rPr>
      </w:pPr>
      <w:bookmarkStart w:id="275" w:name="_Toc360051249"/>
      <w:bookmarkStart w:id="276" w:name="_Toc360455321"/>
      <w:bookmarkStart w:id="277" w:name="_Toc373016057"/>
      <w:r w:rsidRPr="00397835">
        <w:rPr>
          <w:rFonts w:hint="eastAsia"/>
          <w:b/>
          <w:bCs/>
        </w:rPr>
        <w:t>第</w:t>
      </w:r>
      <w:r w:rsidR="00245A1C" w:rsidRPr="00397835">
        <w:rPr>
          <w:rFonts w:hint="eastAsia"/>
          <w:b/>
          <w:bCs/>
        </w:rPr>
        <w:t>８</w:t>
      </w:r>
      <w:r w:rsidR="00535E1B" w:rsidRPr="00397835">
        <w:rPr>
          <w:rFonts w:hint="eastAsia"/>
          <w:b/>
          <w:bCs/>
        </w:rPr>
        <w:t>４</w:t>
      </w:r>
      <w:r w:rsidR="004E5740" w:rsidRPr="00397835">
        <w:rPr>
          <w:rFonts w:hint="eastAsia"/>
          <w:b/>
          <w:bCs/>
        </w:rPr>
        <w:t>条</w:t>
      </w:r>
      <w:r w:rsidR="004E5740" w:rsidRPr="00B30007">
        <w:t>（料金等の</w:t>
      </w:r>
      <w:r w:rsidR="009D104F" w:rsidRPr="00B30007">
        <w:rPr>
          <w:rFonts w:hint="eastAsia"/>
        </w:rPr>
        <w:t>連帯</w:t>
      </w:r>
      <w:r w:rsidR="004E5740" w:rsidRPr="00B30007">
        <w:t>納付義務）</w:t>
      </w:r>
      <w:bookmarkEnd w:id="275"/>
      <w:bookmarkEnd w:id="276"/>
      <w:bookmarkEnd w:id="277"/>
    </w:p>
    <w:p w:rsidR="004E5740" w:rsidRPr="0017431A" w:rsidRDefault="004E5740" w:rsidP="00956629">
      <w:pPr>
        <w:ind w:left="290" w:hangingChars="121" w:hanging="290"/>
        <w:rPr>
          <w:rFonts w:ascii="ＭＳ 明朝" w:hAnsi="ＭＳ 明朝" w:hint="eastAsia"/>
          <w:bCs/>
        </w:rPr>
      </w:pPr>
      <w:r w:rsidRPr="00B30007">
        <w:rPr>
          <w:rFonts w:ascii="ＭＳ 明朝" w:hAnsi="ＭＳ 明朝" w:hint="eastAsia"/>
          <w:bCs/>
        </w:rPr>
        <w:t xml:space="preserve">　　　</w:t>
      </w:r>
      <w:r w:rsidR="00DF516B" w:rsidRPr="00B30007">
        <w:rPr>
          <w:rFonts w:ascii="ＭＳ 明朝" w:hAnsi="ＭＳ 明朝" w:hint="eastAsia"/>
          <w:bCs/>
        </w:rPr>
        <w:t xml:space="preserve"> </w:t>
      </w:r>
      <w:r w:rsidR="00FF60CE">
        <w:rPr>
          <w:rFonts w:ascii="ＭＳ 明朝" w:hAnsi="ＭＳ 明朝" w:hint="eastAsia"/>
          <w:bCs/>
        </w:rPr>
        <w:t>すべての</w:t>
      </w:r>
      <w:r w:rsidR="006016A6" w:rsidRPr="004F6CC4">
        <w:rPr>
          <w:rFonts w:ascii="ＭＳ 明朝" w:hAnsi="ＭＳ 明朝"/>
        </w:rPr>
        <w:t>当事者は、</w:t>
      </w:r>
      <w:r w:rsidRPr="00B30007">
        <w:rPr>
          <w:rFonts w:ascii="ＭＳ 明朝" w:hAnsi="ＭＳ 明朝"/>
        </w:rPr>
        <w:t>仲裁人報償金</w:t>
      </w:r>
      <w:r w:rsidR="006016A6" w:rsidRPr="00B30007">
        <w:rPr>
          <w:rFonts w:ascii="ＭＳ 明朝" w:hAnsi="ＭＳ 明朝" w:hint="eastAsia"/>
        </w:rPr>
        <w:t>、仲裁人費用</w:t>
      </w:r>
      <w:r w:rsidR="009D104F" w:rsidRPr="00B30007">
        <w:rPr>
          <w:rFonts w:ascii="ＭＳ 明朝" w:hAnsi="ＭＳ 明朝" w:hint="eastAsia"/>
        </w:rPr>
        <w:t>その他</w:t>
      </w:r>
      <w:r w:rsidR="009D104F" w:rsidRPr="004A3AB8">
        <w:rPr>
          <w:rFonts w:ascii="ＭＳ 明朝" w:hAnsi="ＭＳ 明朝" w:hint="eastAsia"/>
        </w:rPr>
        <w:t>仲裁</w:t>
      </w:r>
      <w:r w:rsidR="009D104F" w:rsidRPr="004A3AB8">
        <w:rPr>
          <w:rFonts w:ascii="ＭＳ 明朝" w:hAnsi="ＭＳ 明朝"/>
        </w:rPr>
        <w:t>手続</w:t>
      </w:r>
      <w:r w:rsidR="009D104F" w:rsidRPr="004A3AB8">
        <w:rPr>
          <w:rFonts w:ascii="ＭＳ 明朝" w:hAnsi="ＭＳ 明朝" w:hint="eastAsia"/>
        </w:rPr>
        <w:t>のための合理的な</w:t>
      </w:r>
      <w:r w:rsidRPr="004A3AB8">
        <w:rPr>
          <w:rFonts w:ascii="ＭＳ 明朝" w:hAnsi="ＭＳ 明朝"/>
        </w:rPr>
        <w:t>費用</w:t>
      </w:r>
      <w:r w:rsidR="009D104F" w:rsidRPr="004A3AB8">
        <w:rPr>
          <w:rFonts w:ascii="ＭＳ 明朝" w:hAnsi="ＭＳ 明朝" w:hint="eastAsia"/>
        </w:rPr>
        <w:t>であって協会に納付すべきもの</w:t>
      </w:r>
      <w:r w:rsidRPr="004A3AB8">
        <w:rPr>
          <w:rFonts w:ascii="ＭＳ 明朝" w:hAnsi="ＭＳ 明朝"/>
        </w:rPr>
        <w:t>について、</w:t>
      </w:r>
      <w:r w:rsidR="009D104F" w:rsidRPr="004A3AB8">
        <w:rPr>
          <w:rFonts w:ascii="ＭＳ 明朝" w:hAnsi="ＭＳ 明朝" w:hint="eastAsia"/>
        </w:rPr>
        <w:t>協会に対し</w:t>
      </w:r>
      <w:r w:rsidR="00476FBF" w:rsidRPr="004A3AB8">
        <w:rPr>
          <w:rFonts w:ascii="ＭＳ 明朝" w:hAnsi="ＭＳ 明朝" w:hint="eastAsia"/>
        </w:rPr>
        <w:t>て</w:t>
      </w:r>
      <w:r w:rsidRPr="00B30007">
        <w:rPr>
          <w:rFonts w:ascii="ＭＳ 明朝" w:hAnsi="ＭＳ 明朝"/>
        </w:rPr>
        <w:t>連帯して責任を負う。</w:t>
      </w:r>
    </w:p>
    <w:p w:rsidR="004E5740" w:rsidRPr="00FF60CE" w:rsidRDefault="004E5740" w:rsidP="00956629">
      <w:pPr>
        <w:ind w:left="523" w:hangingChars="218" w:hanging="523"/>
        <w:rPr>
          <w:rFonts w:ascii="ＭＳ 明朝" w:hAnsi="ＭＳ 明朝" w:hint="eastAsia"/>
        </w:rPr>
      </w:pPr>
    </w:p>
    <w:p w:rsidR="004E5740" w:rsidRPr="00B30007" w:rsidRDefault="00D24113" w:rsidP="00E40B29">
      <w:pPr>
        <w:pStyle w:val="2"/>
        <w:ind w:left="523" w:hanging="523"/>
        <w:rPr>
          <w:rFonts w:hint="eastAsia"/>
        </w:rPr>
      </w:pPr>
      <w:bookmarkStart w:id="278" w:name="_Toc360051250"/>
      <w:bookmarkStart w:id="279" w:name="_Toc360455322"/>
      <w:bookmarkStart w:id="280" w:name="_Toc373016058"/>
      <w:r w:rsidRPr="00397835">
        <w:rPr>
          <w:rFonts w:hint="eastAsia"/>
          <w:b/>
          <w:bCs/>
        </w:rPr>
        <w:t>第</w:t>
      </w:r>
      <w:r w:rsidR="00245A1C" w:rsidRPr="00397835">
        <w:rPr>
          <w:rFonts w:hint="eastAsia"/>
          <w:b/>
          <w:bCs/>
        </w:rPr>
        <w:t>８</w:t>
      </w:r>
      <w:r w:rsidR="00535E1B" w:rsidRPr="00397835">
        <w:rPr>
          <w:rFonts w:hint="eastAsia"/>
          <w:b/>
          <w:bCs/>
        </w:rPr>
        <w:t>５</w:t>
      </w:r>
      <w:r w:rsidR="004E5740" w:rsidRPr="00397835">
        <w:rPr>
          <w:rFonts w:hint="eastAsia"/>
          <w:b/>
          <w:bCs/>
        </w:rPr>
        <w:t>条</w:t>
      </w:r>
      <w:r w:rsidR="004E5740" w:rsidRPr="00B30007">
        <w:t>（</w:t>
      </w:r>
      <w:r w:rsidR="009D104F" w:rsidRPr="00B30007">
        <w:rPr>
          <w:rFonts w:hint="eastAsia"/>
        </w:rPr>
        <w:t>予納</w:t>
      </w:r>
      <w:r w:rsidR="00E75283" w:rsidRPr="00B30007">
        <w:rPr>
          <w:rFonts w:hint="eastAsia"/>
        </w:rPr>
        <w:t>および</w:t>
      </w:r>
      <w:r w:rsidR="009D104F" w:rsidRPr="00B30007">
        <w:rPr>
          <w:rFonts w:hint="eastAsia"/>
        </w:rPr>
        <w:t>精算</w:t>
      </w:r>
      <w:r w:rsidR="004E5740" w:rsidRPr="00B30007">
        <w:t>）</w:t>
      </w:r>
      <w:bookmarkEnd w:id="278"/>
      <w:bookmarkEnd w:id="279"/>
      <w:bookmarkEnd w:id="280"/>
    </w:p>
    <w:p w:rsidR="004E5740" w:rsidRPr="00B30007" w:rsidRDefault="004E5740" w:rsidP="007E1FC0">
      <w:pPr>
        <w:ind w:leftChars="110" w:left="416" w:hangingChars="63" w:hanging="152"/>
        <w:rPr>
          <w:rFonts w:ascii="ＭＳ 明朝" w:hAnsi="ＭＳ 明朝" w:hint="eastAsia"/>
        </w:rPr>
      </w:pPr>
      <w:r w:rsidRPr="007E1FC0">
        <w:rPr>
          <w:rFonts w:ascii="ＭＳ 明朝" w:hAnsi="ＭＳ 明朝" w:hint="eastAsia"/>
          <w:b/>
          <w:bCs/>
        </w:rPr>
        <w:t>１</w:t>
      </w:r>
      <w:r w:rsidRPr="00B30007">
        <w:rPr>
          <w:rFonts w:ascii="ＭＳ 明朝" w:hAnsi="ＭＳ 明朝" w:hint="eastAsia"/>
          <w:bCs/>
        </w:rPr>
        <w:t xml:space="preserve">　</w:t>
      </w:r>
      <w:r w:rsidRPr="00B30007">
        <w:rPr>
          <w:rFonts w:ascii="ＭＳ 明朝" w:hAnsi="ＭＳ 明朝"/>
        </w:rPr>
        <w:t>当事者は、仲裁人報償金</w:t>
      </w:r>
      <w:r w:rsidR="008A2772" w:rsidRPr="008A2772">
        <w:rPr>
          <w:rFonts w:ascii="ＭＳ 明朝" w:hAnsi="ＭＳ 明朝" w:hint="eastAsia"/>
        </w:rPr>
        <w:t>、仲裁人費用</w:t>
      </w:r>
      <w:r w:rsidR="00A57653">
        <w:rPr>
          <w:rFonts w:ascii="ＭＳ 明朝" w:hAnsi="ＭＳ 明朝" w:hint="eastAsia"/>
        </w:rPr>
        <w:t>その他</w:t>
      </w:r>
      <w:r w:rsidR="009D104F" w:rsidRPr="00B30007">
        <w:rPr>
          <w:rFonts w:ascii="ＭＳ 明朝" w:hAnsi="ＭＳ 明朝" w:hint="eastAsia"/>
        </w:rPr>
        <w:t>仲裁</w:t>
      </w:r>
      <w:r w:rsidRPr="00B30007">
        <w:rPr>
          <w:rFonts w:ascii="ＭＳ 明朝" w:hAnsi="ＭＳ 明朝"/>
        </w:rPr>
        <w:t>手続</w:t>
      </w:r>
      <w:r w:rsidR="009D104F" w:rsidRPr="00B30007">
        <w:rPr>
          <w:rFonts w:ascii="ＭＳ 明朝" w:hAnsi="ＭＳ 明朝" w:hint="eastAsia"/>
        </w:rPr>
        <w:t>のための合理的な</w:t>
      </w:r>
      <w:r w:rsidRPr="00B30007">
        <w:rPr>
          <w:rFonts w:ascii="ＭＳ 明朝" w:hAnsi="ＭＳ 明朝"/>
        </w:rPr>
        <w:t>費用に充当するため、</w:t>
      </w:r>
      <w:r w:rsidRPr="00B30007">
        <w:rPr>
          <w:rFonts w:ascii="ＭＳ 明朝" w:hAnsi="ＭＳ 明朝" w:hint="eastAsia"/>
        </w:rPr>
        <w:t>協会</w:t>
      </w:r>
      <w:r w:rsidRPr="00B30007">
        <w:rPr>
          <w:rFonts w:ascii="ＭＳ 明朝" w:hAnsi="ＭＳ 明朝"/>
        </w:rPr>
        <w:t>の定める金額をその定める方法に従い、その定める期間内に協会</w:t>
      </w:r>
      <w:r w:rsidRPr="004A3AB8">
        <w:rPr>
          <w:rFonts w:ascii="ＭＳ 明朝" w:hAnsi="ＭＳ 明朝"/>
        </w:rPr>
        <w:t>に</w:t>
      </w:r>
      <w:r w:rsidRPr="00B30007">
        <w:rPr>
          <w:rFonts w:ascii="ＭＳ 明朝" w:hAnsi="ＭＳ 明朝"/>
        </w:rPr>
        <w:t>納付しなければならない。</w:t>
      </w:r>
    </w:p>
    <w:p w:rsidR="0002396F" w:rsidRPr="00B30007" w:rsidRDefault="004E5740" w:rsidP="007E1FC0">
      <w:pPr>
        <w:ind w:leftChars="110" w:left="416" w:hangingChars="63" w:hanging="152"/>
        <w:rPr>
          <w:rFonts w:ascii="ＭＳ 明朝" w:hAnsi="ＭＳ 明朝" w:hint="eastAsia"/>
          <w:bCs/>
        </w:rPr>
      </w:pPr>
      <w:r w:rsidRPr="007E1FC0">
        <w:rPr>
          <w:rFonts w:ascii="ＭＳ 明朝" w:hAnsi="ＭＳ 明朝" w:hint="eastAsia"/>
          <w:b/>
          <w:bCs/>
        </w:rPr>
        <w:t>２</w:t>
      </w:r>
      <w:r w:rsidRPr="00B30007">
        <w:rPr>
          <w:rFonts w:ascii="ＭＳ 明朝" w:hAnsi="ＭＳ 明朝" w:hint="eastAsia"/>
          <w:bCs/>
        </w:rPr>
        <w:t xml:space="preserve">　</w:t>
      </w:r>
      <w:r w:rsidR="00D24113" w:rsidRPr="00B30007">
        <w:rPr>
          <w:rFonts w:ascii="ＭＳ 明朝" w:hAnsi="ＭＳ 明朝" w:hint="eastAsia"/>
          <w:bCs/>
        </w:rPr>
        <w:t>当事者が前項の納付をしないときは、仲裁廷は、協会の求めにより、仲裁手続を</w:t>
      </w:r>
      <w:r w:rsidR="00D24113" w:rsidRPr="00B30007">
        <w:rPr>
          <w:rFonts w:ascii="ＭＳ 明朝" w:hAnsi="ＭＳ 明朝" w:hint="eastAsia"/>
          <w:bCs/>
        </w:rPr>
        <w:lastRenderedPageBreak/>
        <w:t>停止しまたは終了しなければならない</w:t>
      </w:r>
      <w:r w:rsidRPr="00B30007">
        <w:rPr>
          <w:rFonts w:ascii="ＭＳ 明朝" w:hAnsi="ＭＳ 明朝"/>
        </w:rPr>
        <w:t>。ただし、他方の当事者がその分についても納付したときは、この限りでない。</w:t>
      </w:r>
    </w:p>
    <w:p w:rsidR="004E5740" w:rsidRPr="00B30007" w:rsidRDefault="004E5740" w:rsidP="007E1FC0">
      <w:pPr>
        <w:ind w:leftChars="110" w:left="416" w:hangingChars="63" w:hanging="152"/>
        <w:rPr>
          <w:rFonts w:ascii="ＭＳ 明朝" w:hAnsi="ＭＳ 明朝" w:hint="eastAsia"/>
          <w:bCs/>
        </w:rPr>
      </w:pPr>
      <w:r w:rsidRPr="007E1FC0">
        <w:rPr>
          <w:rFonts w:ascii="ＭＳ 明朝" w:hAnsi="ＭＳ 明朝" w:hint="eastAsia"/>
          <w:b/>
          <w:bCs/>
        </w:rPr>
        <w:t>３</w:t>
      </w:r>
      <w:r w:rsidRPr="00B30007">
        <w:rPr>
          <w:rFonts w:ascii="ＭＳ 明朝" w:hAnsi="ＭＳ 明朝" w:hint="eastAsia"/>
          <w:bCs/>
        </w:rPr>
        <w:t xml:space="preserve">　</w:t>
      </w:r>
      <w:r w:rsidR="009D104F" w:rsidRPr="00B30007">
        <w:rPr>
          <w:rFonts w:ascii="ＭＳ 明朝" w:hAnsi="ＭＳ 明朝"/>
        </w:rPr>
        <w:t>仲裁手続が終了した</w:t>
      </w:r>
      <w:r w:rsidR="009D104F" w:rsidRPr="00B30007">
        <w:rPr>
          <w:rFonts w:ascii="ＭＳ 明朝" w:hAnsi="ＭＳ 明朝" w:hint="eastAsia"/>
        </w:rPr>
        <w:t>際</w:t>
      </w:r>
      <w:r w:rsidR="009D104F" w:rsidRPr="00B30007">
        <w:rPr>
          <w:rFonts w:ascii="ＭＳ 明朝" w:hAnsi="ＭＳ 明朝"/>
        </w:rPr>
        <w:t>に</w:t>
      </w:r>
      <w:r w:rsidRPr="00B30007">
        <w:rPr>
          <w:rFonts w:ascii="ＭＳ 明朝" w:hAnsi="ＭＳ 明朝"/>
        </w:rPr>
        <w:t>、</w:t>
      </w:r>
      <w:r w:rsidR="009D104F" w:rsidRPr="00B30007">
        <w:rPr>
          <w:rFonts w:ascii="ＭＳ 明朝" w:hAnsi="ＭＳ 明朝" w:hint="eastAsia"/>
        </w:rPr>
        <w:t>当事者が協会</w:t>
      </w:r>
      <w:r w:rsidR="009D104F" w:rsidRPr="004A3AB8">
        <w:rPr>
          <w:rFonts w:ascii="ＭＳ 明朝" w:hAnsi="ＭＳ 明朝" w:hint="eastAsia"/>
        </w:rPr>
        <w:t>に納付した金額が</w:t>
      </w:r>
      <w:r w:rsidRPr="004A3AB8">
        <w:rPr>
          <w:rFonts w:ascii="ＭＳ 明朝" w:hAnsi="ＭＳ 明朝"/>
        </w:rPr>
        <w:t>、第</w:t>
      </w:r>
      <w:r w:rsidR="006264CA" w:rsidRPr="004A3AB8">
        <w:rPr>
          <w:rFonts w:ascii="ＭＳ 明朝" w:hAnsi="ＭＳ 明朝" w:hint="eastAsia"/>
        </w:rPr>
        <w:t>６１</w:t>
      </w:r>
      <w:r w:rsidRPr="004A3AB8">
        <w:rPr>
          <w:rFonts w:ascii="ＭＳ 明朝" w:hAnsi="ＭＳ 明朝"/>
        </w:rPr>
        <w:t>条第</w:t>
      </w:r>
      <w:r w:rsidR="006A75F0" w:rsidRPr="004A3AB8">
        <w:rPr>
          <w:rFonts w:ascii="ＭＳ 明朝" w:hAnsi="ＭＳ 明朝" w:hint="eastAsia"/>
        </w:rPr>
        <w:t>４</w:t>
      </w:r>
      <w:r w:rsidRPr="004A3AB8">
        <w:rPr>
          <w:rFonts w:ascii="ＭＳ 明朝" w:hAnsi="ＭＳ 明朝"/>
        </w:rPr>
        <w:t>項の規定により</w:t>
      </w:r>
      <w:r w:rsidRPr="004A3AB8">
        <w:rPr>
          <w:rFonts w:ascii="ＭＳ 明朝" w:hAnsi="ＭＳ 明朝" w:hint="eastAsia"/>
        </w:rPr>
        <w:t>仲裁廷</w:t>
      </w:r>
      <w:r w:rsidRPr="004A3AB8">
        <w:rPr>
          <w:rFonts w:ascii="ＭＳ 明朝" w:hAnsi="ＭＳ 明朝"/>
        </w:rPr>
        <w:t>が定めた</w:t>
      </w:r>
      <w:r w:rsidRPr="004A3AB8">
        <w:rPr>
          <w:rFonts w:ascii="ＭＳ 明朝" w:hAnsi="ＭＳ 明朝" w:hint="eastAsia"/>
        </w:rPr>
        <w:t>当事者が協会に</w:t>
      </w:r>
      <w:r w:rsidR="009D104F" w:rsidRPr="00B30007">
        <w:rPr>
          <w:rFonts w:ascii="ＭＳ 明朝" w:hAnsi="ＭＳ 明朝" w:hint="eastAsia"/>
        </w:rPr>
        <w:t>納付すべき金額</w:t>
      </w:r>
      <w:r w:rsidRPr="00B30007">
        <w:rPr>
          <w:rFonts w:ascii="ＭＳ 明朝" w:hAnsi="ＭＳ 明朝" w:hint="eastAsia"/>
        </w:rPr>
        <w:t>を超えるときは、</w:t>
      </w:r>
      <w:r w:rsidRPr="00B30007">
        <w:rPr>
          <w:rFonts w:ascii="ＭＳ 明朝" w:hAnsi="ＭＳ 明朝"/>
        </w:rPr>
        <w:t>協会は、その差額を当事者に返還しなければならない。</w:t>
      </w:r>
    </w:p>
    <w:p w:rsidR="0002396F" w:rsidRDefault="0002396F" w:rsidP="00956629">
      <w:pPr>
        <w:ind w:left="730" w:hangingChars="304" w:hanging="730"/>
        <w:jc w:val="center"/>
        <w:rPr>
          <w:rFonts w:ascii="ＭＳ 明朝" w:hAnsi="ＭＳ 明朝" w:hint="eastAsia"/>
          <w:bCs/>
        </w:rPr>
      </w:pPr>
    </w:p>
    <w:p w:rsidR="007E1FC0" w:rsidRPr="009618AE" w:rsidRDefault="007E1FC0" w:rsidP="00956629">
      <w:pPr>
        <w:ind w:left="730" w:hangingChars="304" w:hanging="730"/>
        <w:jc w:val="center"/>
        <w:rPr>
          <w:rFonts w:ascii="ＭＳ 明朝" w:hAnsi="ＭＳ 明朝" w:hint="eastAsia"/>
          <w:bCs/>
        </w:rPr>
      </w:pPr>
    </w:p>
    <w:p w:rsidR="00A2633F" w:rsidRPr="00A2633F" w:rsidRDefault="00A87233" w:rsidP="00A2633F">
      <w:pPr>
        <w:pStyle w:val="1"/>
        <w:ind w:left="194" w:firstLineChars="200" w:firstLine="542"/>
        <w:jc w:val="center"/>
        <w:rPr>
          <w:rFonts w:hint="eastAsia"/>
          <w:lang w:eastAsia="ja-JP"/>
        </w:rPr>
      </w:pPr>
      <w:bookmarkStart w:id="281" w:name="_Toc360051257"/>
      <w:bookmarkStart w:id="282" w:name="_Toc360455329"/>
      <w:bookmarkStart w:id="283" w:name="_Toc373016059"/>
      <w:r w:rsidRPr="00A2633F">
        <w:rPr>
          <w:rFonts w:hint="eastAsia"/>
          <w:b/>
        </w:rPr>
        <w:t>附　　則</w:t>
      </w:r>
      <w:bookmarkEnd w:id="281"/>
      <w:bookmarkEnd w:id="282"/>
      <w:bookmarkEnd w:id="283"/>
    </w:p>
    <w:p w:rsidR="00A87233" w:rsidRPr="00B30007" w:rsidRDefault="00A87233" w:rsidP="007E1FC0">
      <w:pPr>
        <w:ind w:left="195" w:hangingChars="81" w:hanging="195"/>
        <w:rPr>
          <w:rFonts w:ascii="ＭＳ 明朝" w:hAnsi="ＭＳ 明朝" w:hint="eastAsia"/>
        </w:rPr>
      </w:pPr>
      <w:r w:rsidRPr="007E1FC0">
        <w:rPr>
          <w:rFonts w:ascii="ＭＳ 明朝" w:hAnsi="ＭＳ 明朝" w:hint="eastAsia"/>
          <w:b/>
          <w:bCs/>
        </w:rPr>
        <w:t>１</w:t>
      </w:r>
      <w:r w:rsidRPr="00B30007">
        <w:rPr>
          <w:rFonts w:ascii="ＭＳ 明朝" w:hAnsi="ＭＳ 明朝" w:hint="eastAsia"/>
        </w:rPr>
        <w:t xml:space="preserve">　</w:t>
      </w:r>
      <w:r w:rsidRPr="00B30007">
        <w:rPr>
          <w:rFonts w:ascii="ＭＳ 明朝" w:hAnsi="ＭＳ 明朝"/>
        </w:rPr>
        <w:t>この規則は平成</w:t>
      </w:r>
      <w:r w:rsidR="00367E56">
        <w:rPr>
          <w:rFonts w:ascii="ＭＳ 明朝" w:hAnsi="ＭＳ 明朝" w:hint="eastAsia"/>
        </w:rPr>
        <w:t>２７</w:t>
      </w:r>
      <w:r w:rsidRPr="00B30007">
        <w:rPr>
          <w:rFonts w:ascii="ＭＳ 明朝" w:hAnsi="ＭＳ 明朝"/>
        </w:rPr>
        <w:t>年</w:t>
      </w:r>
      <w:r w:rsidR="00367E56">
        <w:rPr>
          <w:rFonts w:ascii="ＭＳ 明朝" w:hAnsi="ＭＳ 明朝" w:hint="eastAsia"/>
        </w:rPr>
        <w:t>１２</w:t>
      </w:r>
      <w:r w:rsidRPr="00B30007">
        <w:rPr>
          <w:rFonts w:ascii="ＭＳ 明朝" w:hAnsi="ＭＳ 明朝"/>
        </w:rPr>
        <w:t>月</w:t>
      </w:r>
      <w:r w:rsidR="00367E56">
        <w:rPr>
          <w:rFonts w:ascii="ＭＳ 明朝" w:hAnsi="ＭＳ 明朝" w:hint="eastAsia"/>
        </w:rPr>
        <w:t>１０</w:t>
      </w:r>
      <w:r w:rsidRPr="00B30007">
        <w:rPr>
          <w:rFonts w:ascii="ＭＳ 明朝" w:hAnsi="ＭＳ 明朝"/>
        </w:rPr>
        <w:t>日から施行する。</w:t>
      </w:r>
      <w:r w:rsidRPr="00B30007">
        <w:rPr>
          <w:rFonts w:ascii="ＭＳ 明朝" w:hAnsi="ＭＳ 明朝"/>
        </w:rPr>
        <w:t xml:space="preserve"> </w:t>
      </w:r>
    </w:p>
    <w:p w:rsidR="00A87233" w:rsidRPr="00B30007" w:rsidRDefault="00A87233" w:rsidP="007E1FC0">
      <w:pPr>
        <w:ind w:left="195" w:hangingChars="81" w:hanging="195"/>
        <w:rPr>
          <w:rFonts w:ascii="ＭＳ 明朝" w:hAnsi="ＭＳ 明朝" w:hint="eastAsia"/>
        </w:rPr>
      </w:pPr>
      <w:r w:rsidRPr="007E1FC0">
        <w:rPr>
          <w:rFonts w:ascii="ＭＳ 明朝" w:hAnsi="ＭＳ 明朝" w:hint="eastAsia"/>
          <w:b/>
          <w:bCs/>
        </w:rPr>
        <w:t>２</w:t>
      </w:r>
      <w:r w:rsidRPr="00B30007">
        <w:rPr>
          <w:rFonts w:ascii="ＭＳ 明朝" w:hAnsi="ＭＳ 明朝" w:hint="eastAsia"/>
        </w:rPr>
        <w:t xml:space="preserve">　</w:t>
      </w:r>
      <w:r w:rsidRPr="00B30007">
        <w:rPr>
          <w:rFonts w:ascii="ＭＳ 明朝" w:hAnsi="ＭＳ 明朝"/>
        </w:rPr>
        <w:t>この規則の施行前に手続が開始された仲裁事件については、なお従前の例による。ただし、当事者の合意により、その後の手続をこの規則によって行うことができる。この場合、従前の規則により行われた手続はその効力を失わない。</w:t>
      </w:r>
    </w:p>
    <w:p w:rsidR="00C01169" w:rsidRPr="00A2633F" w:rsidRDefault="00EC642D" w:rsidP="00956629">
      <w:pPr>
        <w:ind w:left="312" w:hangingChars="130" w:hanging="312"/>
        <w:jc w:val="center"/>
        <w:rPr>
          <w:rFonts w:hint="eastAsia"/>
          <w:b/>
          <w:sz w:val="28"/>
        </w:rPr>
      </w:pPr>
      <w:r w:rsidRPr="00B30007">
        <w:rPr>
          <w:rFonts w:ascii="ＭＳ 明朝" w:hAnsi="ＭＳ 明朝"/>
        </w:rPr>
        <w:br w:type="page"/>
      </w:r>
      <w:r w:rsidR="00C01169" w:rsidRPr="00A2633F">
        <w:rPr>
          <w:rFonts w:hint="eastAsia"/>
          <w:b/>
          <w:sz w:val="28"/>
        </w:rPr>
        <w:lastRenderedPageBreak/>
        <w:t>一般社団法人　日本商事仲裁協会</w:t>
      </w:r>
    </w:p>
    <w:p w:rsidR="00C01169" w:rsidRPr="00B30007" w:rsidRDefault="00C01169" w:rsidP="00E40B29">
      <w:pPr>
        <w:pStyle w:val="1"/>
        <w:jc w:val="center"/>
        <w:rPr>
          <w:rFonts w:hint="eastAsia"/>
        </w:rPr>
      </w:pPr>
      <w:bookmarkStart w:id="284" w:name="_Toc360051258"/>
      <w:bookmarkStart w:id="285" w:name="_Toc360455330"/>
      <w:bookmarkStart w:id="286" w:name="_Toc373016060"/>
      <w:r w:rsidRPr="00A2633F">
        <w:rPr>
          <w:rFonts w:hint="eastAsia"/>
          <w:b/>
        </w:rPr>
        <w:t>管理料金規程</w:t>
      </w:r>
      <w:bookmarkEnd w:id="284"/>
      <w:bookmarkEnd w:id="285"/>
      <w:bookmarkEnd w:id="286"/>
    </w:p>
    <w:p w:rsidR="00C01169" w:rsidRPr="00B30007" w:rsidRDefault="00C01169" w:rsidP="00C01169">
      <w:pPr>
        <w:rPr>
          <w:rFonts w:hint="eastAsia"/>
        </w:rPr>
      </w:pPr>
    </w:p>
    <w:p w:rsidR="00C01169" w:rsidRPr="00B30007" w:rsidRDefault="00C01169" w:rsidP="00C01169">
      <w:pPr>
        <w:wordWrap w:val="0"/>
        <w:jc w:val="right"/>
        <w:rPr>
          <w:rFonts w:hint="eastAsia"/>
        </w:rPr>
      </w:pPr>
      <w:r w:rsidRPr="00B30007">
        <w:rPr>
          <w:rFonts w:hint="eastAsia"/>
        </w:rPr>
        <w:t>平成</w:t>
      </w:r>
      <w:r w:rsidRPr="004A3AB8">
        <w:rPr>
          <w:rFonts w:eastAsia="ＭＳ ゴシック" w:hint="eastAsia"/>
        </w:rPr>
        <w:t>26</w:t>
      </w:r>
      <w:r w:rsidRPr="004A3AB8">
        <w:rPr>
          <w:rFonts w:eastAsia="ＭＳ ゴシック" w:hint="eastAsia"/>
        </w:rPr>
        <w:t>年</w:t>
      </w:r>
      <w:r w:rsidR="0065596C">
        <w:rPr>
          <w:rFonts w:eastAsia="ＭＳ ゴシック" w:hint="eastAsia"/>
        </w:rPr>
        <w:t>2</w:t>
      </w:r>
      <w:r w:rsidRPr="004A3AB8">
        <w:rPr>
          <w:rFonts w:eastAsia="ＭＳ ゴシック" w:hint="eastAsia"/>
        </w:rPr>
        <w:t>月</w:t>
      </w:r>
      <w:r w:rsidRPr="004A3AB8">
        <w:rPr>
          <w:rFonts w:eastAsia="ＭＳ ゴシック" w:hint="eastAsia"/>
        </w:rPr>
        <w:t>1</w:t>
      </w:r>
      <w:r w:rsidRPr="00B30007">
        <w:rPr>
          <w:rFonts w:hint="eastAsia"/>
        </w:rPr>
        <w:t>日　改正・施行</w:t>
      </w:r>
    </w:p>
    <w:p w:rsidR="00C01169" w:rsidRPr="00B30007" w:rsidRDefault="00C01169" w:rsidP="00C01169">
      <w:pPr>
        <w:rPr>
          <w:rFonts w:hint="eastAsia"/>
        </w:rPr>
      </w:pPr>
    </w:p>
    <w:p w:rsidR="00C01169" w:rsidRPr="00B30007" w:rsidRDefault="00C01169" w:rsidP="00E40B29">
      <w:pPr>
        <w:pStyle w:val="2"/>
        <w:rPr>
          <w:rFonts w:hint="eastAsia"/>
        </w:rPr>
      </w:pPr>
      <w:bookmarkStart w:id="287" w:name="_Toc360051259"/>
      <w:bookmarkStart w:id="288" w:name="_Toc360455331"/>
      <w:bookmarkStart w:id="289" w:name="_Toc373016061"/>
      <w:r w:rsidRPr="00A2633F">
        <w:rPr>
          <w:rFonts w:hint="eastAsia"/>
          <w:b/>
          <w:bCs/>
        </w:rPr>
        <w:t>第１条</w:t>
      </w:r>
      <w:r w:rsidRPr="00B30007">
        <w:t>（管理料金）</w:t>
      </w:r>
      <w:bookmarkEnd w:id="287"/>
      <w:bookmarkEnd w:id="288"/>
      <w:bookmarkEnd w:id="289"/>
    </w:p>
    <w:p w:rsidR="00C01169" w:rsidRPr="00B30007" w:rsidRDefault="00C01169" w:rsidP="007E1FC0">
      <w:pPr>
        <w:ind w:leftChars="100" w:left="474" w:rightChars="98" w:right="235" w:hangingChars="97" w:hanging="234"/>
        <w:rPr>
          <w:rFonts w:hint="eastAsia"/>
        </w:rPr>
      </w:pPr>
      <w:r w:rsidRPr="007E1FC0">
        <w:rPr>
          <w:rFonts w:ascii="ＭＳ 明朝" w:hAnsi="ＭＳ 明朝" w:hint="eastAsia"/>
          <w:b/>
          <w:bCs/>
        </w:rPr>
        <w:t>１</w:t>
      </w:r>
      <w:r w:rsidRPr="00B30007">
        <w:rPr>
          <w:rFonts w:eastAsia="ＭＳ ゴシック" w:hint="eastAsia"/>
          <w:bCs/>
        </w:rPr>
        <w:t xml:space="preserve">　</w:t>
      </w:r>
      <w:r w:rsidRPr="00B30007">
        <w:t>申立人が仲裁の申立てにあたって納付すべき管理料金は次のとおりとする。</w:t>
      </w:r>
    </w:p>
    <w:p w:rsidR="002663D2" w:rsidRPr="00B30007" w:rsidRDefault="002663D2" w:rsidP="002663D2">
      <w:pPr>
        <w:rPr>
          <w:rFonts w:eastAsia="ＭＳ ゴシック" w:hint="eastAsia"/>
          <w:b/>
          <w:bCs/>
        </w:rPr>
      </w:pPr>
    </w:p>
    <w:tbl>
      <w:tblPr>
        <w:tblW w:w="87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4"/>
        <w:gridCol w:w="4306"/>
      </w:tblGrid>
      <w:tr w:rsidR="002663D2" w:rsidRPr="00B30007" w:rsidTr="00441402">
        <w:tblPrEx>
          <w:tblCellMar>
            <w:top w:w="0" w:type="dxa"/>
            <w:bottom w:w="0" w:type="dxa"/>
          </w:tblCellMar>
        </w:tblPrEx>
        <w:trPr>
          <w:trHeight w:val="486"/>
        </w:trPr>
        <w:tc>
          <w:tcPr>
            <w:tcW w:w="4454" w:type="dxa"/>
            <w:tcBorders>
              <w:left w:val="single" w:sz="8" w:space="0" w:color="auto"/>
              <w:bottom w:val="single" w:sz="4" w:space="0" w:color="auto"/>
              <w:right w:val="single" w:sz="4" w:space="0" w:color="auto"/>
            </w:tcBorders>
            <w:vAlign w:val="center"/>
          </w:tcPr>
          <w:p w:rsidR="002663D2" w:rsidRPr="00B30007" w:rsidRDefault="002663D2" w:rsidP="00767624">
            <w:pPr>
              <w:jc w:val="center"/>
              <w:rPr>
                <w:rFonts w:hint="eastAsia"/>
              </w:rPr>
            </w:pPr>
            <w:r w:rsidRPr="00B30007">
              <w:rPr>
                <w:rFonts w:hint="eastAsia"/>
              </w:rPr>
              <w:t>請求金額または請求の経済的価値</w:t>
            </w:r>
          </w:p>
        </w:tc>
        <w:tc>
          <w:tcPr>
            <w:tcW w:w="4306" w:type="dxa"/>
            <w:tcBorders>
              <w:left w:val="single" w:sz="4" w:space="0" w:color="auto"/>
              <w:bottom w:val="single" w:sz="4" w:space="0" w:color="auto"/>
              <w:right w:val="single" w:sz="8" w:space="0" w:color="auto"/>
            </w:tcBorders>
            <w:vAlign w:val="center"/>
          </w:tcPr>
          <w:p w:rsidR="002663D2" w:rsidRPr="00B30007" w:rsidRDefault="00767624" w:rsidP="00767624">
            <w:pPr>
              <w:jc w:val="center"/>
              <w:rPr>
                <w:rFonts w:hint="eastAsia"/>
              </w:rPr>
            </w:pPr>
            <w:r w:rsidRPr="00B30007">
              <w:rPr>
                <w:rFonts w:hint="eastAsia"/>
                <w:kern w:val="0"/>
              </w:rPr>
              <w:t>管理</w:t>
            </w:r>
            <w:r w:rsidR="002663D2" w:rsidRPr="00B30007">
              <w:rPr>
                <w:rFonts w:hint="eastAsia"/>
                <w:kern w:val="0"/>
              </w:rPr>
              <w:t>料金の額</w:t>
            </w:r>
          </w:p>
        </w:tc>
      </w:tr>
      <w:tr w:rsidR="002663D2" w:rsidRPr="00B30007" w:rsidTr="00441402">
        <w:tblPrEx>
          <w:tblCellMar>
            <w:top w:w="0" w:type="dxa"/>
            <w:bottom w:w="0" w:type="dxa"/>
          </w:tblCellMar>
        </w:tblPrEx>
        <w:trPr>
          <w:cantSplit/>
          <w:trHeight w:val="747"/>
        </w:trPr>
        <w:tc>
          <w:tcPr>
            <w:tcW w:w="4454" w:type="dxa"/>
            <w:tcBorders>
              <w:top w:val="single" w:sz="4" w:space="0" w:color="auto"/>
              <w:left w:val="single" w:sz="8" w:space="0" w:color="auto"/>
              <w:bottom w:val="single" w:sz="4" w:space="0" w:color="auto"/>
              <w:right w:val="single" w:sz="4" w:space="0" w:color="auto"/>
            </w:tcBorders>
            <w:vAlign w:val="center"/>
          </w:tcPr>
          <w:p w:rsidR="002663D2" w:rsidRPr="00B30007" w:rsidRDefault="002663D2" w:rsidP="00441402">
            <w:pPr>
              <w:ind w:leftChars="-44" w:left="-106" w:firstLineChars="31" w:firstLine="74"/>
              <w:rPr>
                <w:rFonts w:hint="eastAsia"/>
              </w:rPr>
            </w:pPr>
            <w:r w:rsidRPr="00B30007">
              <w:rPr>
                <w:rFonts w:hint="eastAsia"/>
              </w:rPr>
              <w:t>5,000,000</w:t>
            </w:r>
            <w:r w:rsidRPr="00B30007">
              <w:rPr>
                <w:rFonts w:hint="eastAsia"/>
              </w:rPr>
              <w:t>円以下の場合</w:t>
            </w:r>
          </w:p>
        </w:tc>
        <w:tc>
          <w:tcPr>
            <w:tcW w:w="4306" w:type="dxa"/>
            <w:tcBorders>
              <w:top w:val="single" w:sz="4" w:space="0" w:color="auto"/>
              <w:left w:val="single" w:sz="4" w:space="0" w:color="auto"/>
              <w:bottom w:val="single" w:sz="4" w:space="0" w:color="auto"/>
              <w:right w:val="single" w:sz="8" w:space="0" w:color="auto"/>
            </w:tcBorders>
            <w:vAlign w:val="center"/>
          </w:tcPr>
          <w:p w:rsidR="002663D2" w:rsidRPr="00B30007" w:rsidRDefault="009D5D06" w:rsidP="00441402">
            <w:pPr>
              <w:widowControl/>
              <w:rPr>
                <w:rFonts w:hint="eastAsia"/>
              </w:rPr>
            </w:pPr>
            <w:r>
              <w:rPr>
                <w:rFonts w:hint="eastAsia"/>
              </w:rPr>
              <w:t>216,000</w:t>
            </w:r>
            <w:r w:rsidR="002663D2" w:rsidRPr="00B30007">
              <w:rPr>
                <w:rFonts w:hint="eastAsia"/>
              </w:rPr>
              <w:t>円</w:t>
            </w:r>
          </w:p>
        </w:tc>
      </w:tr>
      <w:tr w:rsidR="00441402" w:rsidRPr="00B30007" w:rsidTr="00441402">
        <w:tblPrEx>
          <w:tblCellMar>
            <w:top w:w="0" w:type="dxa"/>
            <w:bottom w:w="0" w:type="dxa"/>
          </w:tblCellMar>
        </w:tblPrEx>
        <w:trPr>
          <w:cantSplit/>
          <w:trHeight w:val="747"/>
        </w:trPr>
        <w:tc>
          <w:tcPr>
            <w:tcW w:w="4454" w:type="dxa"/>
            <w:tcBorders>
              <w:top w:val="single" w:sz="4" w:space="0" w:color="auto"/>
              <w:left w:val="single" w:sz="8" w:space="0" w:color="auto"/>
              <w:bottom w:val="single" w:sz="4" w:space="0" w:color="auto"/>
              <w:right w:val="single" w:sz="4" w:space="0" w:color="auto"/>
            </w:tcBorders>
            <w:vAlign w:val="center"/>
          </w:tcPr>
          <w:p w:rsidR="00441402" w:rsidRPr="00B30007" w:rsidRDefault="00441402" w:rsidP="00441402">
            <w:pPr>
              <w:ind w:leftChars="-44" w:left="-106" w:firstLineChars="31" w:firstLine="74"/>
              <w:rPr>
                <w:rFonts w:hint="eastAsia"/>
              </w:rPr>
            </w:pPr>
            <w:r w:rsidRPr="00B30007">
              <w:rPr>
                <w:rFonts w:hint="eastAsia"/>
              </w:rPr>
              <w:t>5,000,000</w:t>
            </w:r>
            <w:r w:rsidRPr="00B30007">
              <w:rPr>
                <w:rFonts w:hint="eastAsia"/>
              </w:rPr>
              <w:t>円を超え</w:t>
            </w:r>
            <w:r w:rsidRPr="00B30007">
              <w:rPr>
                <w:rFonts w:hint="eastAsia"/>
              </w:rPr>
              <w:t>10,000,000</w:t>
            </w:r>
            <w:r w:rsidRPr="00B30007">
              <w:rPr>
                <w:rFonts w:hint="eastAsia"/>
              </w:rPr>
              <w:t>円</w:t>
            </w:r>
          </w:p>
          <w:p w:rsidR="00441402" w:rsidRPr="00B30007" w:rsidRDefault="00441402" w:rsidP="00441402">
            <w:pPr>
              <w:ind w:leftChars="-44" w:left="-106" w:firstLineChars="31" w:firstLine="74"/>
              <w:rPr>
                <w:rFonts w:hint="eastAsia"/>
              </w:rPr>
            </w:pPr>
            <w:r w:rsidRPr="00B30007">
              <w:rPr>
                <w:rFonts w:hint="eastAsia"/>
              </w:rPr>
              <w:t>以下の場合</w:t>
            </w:r>
          </w:p>
        </w:tc>
        <w:tc>
          <w:tcPr>
            <w:tcW w:w="4306" w:type="dxa"/>
            <w:tcBorders>
              <w:top w:val="single" w:sz="4" w:space="0" w:color="auto"/>
              <w:left w:val="single" w:sz="4" w:space="0" w:color="auto"/>
              <w:bottom w:val="single" w:sz="4" w:space="0" w:color="auto"/>
              <w:right w:val="single" w:sz="8" w:space="0" w:color="auto"/>
            </w:tcBorders>
            <w:vAlign w:val="center"/>
          </w:tcPr>
          <w:p w:rsidR="00441402" w:rsidRDefault="00441402" w:rsidP="00441402">
            <w:pPr>
              <w:widowControl/>
              <w:rPr>
                <w:rFonts w:hint="eastAsia"/>
              </w:rPr>
            </w:pPr>
            <w:r>
              <w:rPr>
                <w:rFonts w:hint="eastAsia"/>
              </w:rPr>
              <w:t>216,000</w:t>
            </w:r>
            <w:r w:rsidRPr="00B30007">
              <w:rPr>
                <w:rFonts w:hint="eastAsia"/>
              </w:rPr>
              <w:t>円に</w:t>
            </w:r>
            <w:r w:rsidRPr="00B30007">
              <w:rPr>
                <w:rFonts w:hint="eastAsia"/>
              </w:rPr>
              <w:t>5,000,000</w:t>
            </w:r>
            <w:r w:rsidRPr="00B30007">
              <w:rPr>
                <w:rFonts w:hint="eastAsia"/>
              </w:rPr>
              <w:t>円を超える額の</w:t>
            </w:r>
            <w:r w:rsidRPr="00B30007">
              <w:rPr>
                <w:rFonts w:hint="eastAsia"/>
              </w:rPr>
              <w:t>3.</w:t>
            </w:r>
            <w:r>
              <w:rPr>
                <w:rFonts w:hint="eastAsia"/>
              </w:rPr>
              <w:t>24</w:t>
            </w:r>
            <w:r w:rsidRPr="00B30007">
              <w:rPr>
                <w:rFonts w:hint="eastAsia"/>
              </w:rPr>
              <w:t>％に相当する額を加えた額</w:t>
            </w:r>
          </w:p>
        </w:tc>
      </w:tr>
      <w:tr w:rsidR="00441402" w:rsidRPr="00B30007" w:rsidTr="00441402">
        <w:tblPrEx>
          <w:tblCellMar>
            <w:top w:w="0" w:type="dxa"/>
            <w:bottom w:w="0" w:type="dxa"/>
          </w:tblCellMar>
        </w:tblPrEx>
        <w:trPr>
          <w:cantSplit/>
          <w:trHeight w:val="747"/>
        </w:trPr>
        <w:tc>
          <w:tcPr>
            <w:tcW w:w="4454" w:type="dxa"/>
            <w:tcBorders>
              <w:top w:val="single" w:sz="4" w:space="0" w:color="auto"/>
              <w:left w:val="single" w:sz="8" w:space="0" w:color="auto"/>
              <w:bottom w:val="single" w:sz="4" w:space="0" w:color="auto"/>
              <w:right w:val="single" w:sz="4" w:space="0" w:color="auto"/>
            </w:tcBorders>
            <w:vAlign w:val="center"/>
          </w:tcPr>
          <w:p w:rsidR="00441402" w:rsidRPr="00B30007" w:rsidRDefault="00441402" w:rsidP="00441402">
            <w:pPr>
              <w:ind w:leftChars="-44" w:left="-106" w:firstLineChars="31" w:firstLine="74"/>
              <w:rPr>
                <w:rFonts w:hint="eastAsia"/>
              </w:rPr>
            </w:pPr>
            <w:r w:rsidRPr="00B30007">
              <w:rPr>
                <w:rFonts w:hint="eastAsia"/>
              </w:rPr>
              <w:t>10,000,000</w:t>
            </w:r>
            <w:r w:rsidRPr="00B30007">
              <w:rPr>
                <w:rFonts w:hint="eastAsia"/>
              </w:rPr>
              <w:t>円を超え</w:t>
            </w:r>
            <w:r w:rsidRPr="00B30007">
              <w:rPr>
                <w:rFonts w:hint="eastAsia"/>
              </w:rPr>
              <w:t>20,000,000</w:t>
            </w:r>
            <w:r w:rsidRPr="00B30007">
              <w:rPr>
                <w:rFonts w:hint="eastAsia"/>
              </w:rPr>
              <w:t>円</w:t>
            </w:r>
          </w:p>
          <w:p w:rsidR="00441402" w:rsidRPr="00B30007" w:rsidRDefault="00441402" w:rsidP="00441402">
            <w:pPr>
              <w:ind w:leftChars="-44" w:left="-106" w:firstLineChars="31" w:firstLine="74"/>
              <w:rPr>
                <w:rFonts w:hint="eastAsia"/>
              </w:rPr>
            </w:pPr>
            <w:r w:rsidRPr="00B30007">
              <w:rPr>
                <w:rFonts w:hint="eastAsia"/>
              </w:rPr>
              <w:t>以下の場合</w:t>
            </w:r>
          </w:p>
        </w:tc>
        <w:tc>
          <w:tcPr>
            <w:tcW w:w="4306" w:type="dxa"/>
            <w:tcBorders>
              <w:top w:val="single" w:sz="4" w:space="0" w:color="auto"/>
              <w:left w:val="single" w:sz="4" w:space="0" w:color="auto"/>
              <w:bottom w:val="single" w:sz="4" w:space="0" w:color="auto"/>
              <w:right w:val="single" w:sz="8" w:space="0" w:color="auto"/>
            </w:tcBorders>
            <w:vAlign w:val="center"/>
          </w:tcPr>
          <w:p w:rsidR="00441402" w:rsidRDefault="00441402" w:rsidP="00441402">
            <w:pPr>
              <w:widowControl/>
              <w:rPr>
                <w:rFonts w:hint="eastAsia"/>
              </w:rPr>
            </w:pPr>
            <w:r>
              <w:rPr>
                <w:rFonts w:hint="eastAsia"/>
              </w:rPr>
              <w:t>378,000</w:t>
            </w:r>
            <w:r w:rsidRPr="00B30007">
              <w:rPr>
                <w:rFonts w:hint="eastAsia"/>
              </w:rPr>
              <w:t>円に</w:t>
            </w:r>
            <w:r w:rsidRPr="00B30007">
              <w:rPr>
                <w:rFonts w:hint="eastAsia"/>
              </w:rPr>
              <w:t>10,000,000</w:t>
            </w:r>
            <w:r w:rsidRPr="00B30007">
              <w:rPr>
                <w:rFonts w:hint="eastAsia"/>
              </w:rPr>
              <w:t>円を超える額の</w:t>
            </w:r>
            <w:r w:rsidRPr="00B30007">
              <w:rPr>
                <w:rFonts w:hint="eastAsia"/>
              </w:rPr>
              <w:t>1.</w:t>
            </w:r>
            <w:r>
              <w:rPr>
                <w:rFonts w:hint="eastAsia"/>
              </w:rPr>
              <w:t>62</w:t>
            </w:r>
            <w:r w:rsidRPr="00B30007">
              <w:rPr>
                <w:rFonts w:hint="eastAsia"/>
              </w:rPr>
              <w:t>％に相当する額を加えた額</w:t>
            </w:r>
          </w:p>
        </w:tc>
      </w:tr>
      <w:tr w:rsidR="00441402" w:rsidRPr="00B30007" w:rsidTr="00441402">
        <w:tblPrEx>
          <w:tblCellMar>
            <w:top w:w="0" w:type="dxa"/>
            <w:bottom w:w="0" w:type="dxa"/>
          </w:tblCellMar>
        </w:tblPrEx>
        <w:trPr>
          <w:cantSplit/>
          <w:trHeight w:val="747"/>
        </w:trPr>
        <w:tc>
          <w:tcPr>
            <w:tcW w:w="4454" w:type="dxa"/>
            <w:tcBorders>
              <w:top w:val="single" w:sz="4" w:space="0" w:color="auto"/>
              <w:left w:val="single" w:sz="8" w:space="0" w:color="auto"/>
              <w:bottom w:val="single" w:sz="4" w:space="0" w:color="auto"/>
              <w:right w:val="single" w:sz="4" w:space="0" w:color="auto"/>
            </w:tcBorders>
            <w:vAlign w:val="center"/>
          </w:tcPr>
          <w:p w:rsidR="00441402" w:rsidRPr="00B30007" w:rsidRDefault="00441402" w:rsidP="00441402">
            <w:pPr>
              <w:ind w:leftChars="-44" w:left="-106" w:firstLineChars="31" w:firstLine="74"/>
              <w:rPr>
                <w:rFonts w:hint="eastAsia"/>
              </w:rPr>
            </w:pPr>
            <w:r w:rsidRPr="00B30007">
              <w:rPr>
                <w:rFonts w:hint="eastAsia"/>
              </w:rPr>
              <w:t>20,000,000</w:t>
            </w:r>
            <w:r w:rsidRPr="00B30007">
              <w:rPr>
                <w:rFonts w:hint="eastAsia"/>
              </w:rPr>
              <w:t>円を超え</w:t>
            </w:r>
            <w:r w:rsidRPr="00B30007">
              <w:rPr>
                <w:rFonts w:hint="eastAsia"/>
              </w:rPr>
              <w:t>100,000,000</w:t>
            </w:r>
            <w:r w:rsidRPr="00B30007">
              <w:rPr>
                <w:rFonts w:hint="eastAsia"/>
              </w:rPr>
              <w:t>円</w:t>
            </w:r>
          </w:p>
          <w:p w:rsidR="00441402" w:rsidRPr="00B30007" w:rsidRDefault="00441402" w:rsidP="00441402">
            <w:pPr>
              <w:ind w:leftChars="-44" w:left="-106" w:firstLineChars="31" w:firstLine="74"/>
              <w:rPr>
                <w:rFonts w:hint="eastAsia"/>
              </w:rPr>
            </w:pPr>
            <w:r w:rsidRPr="00B30007">
              <w:rPr>
                <w:rFonts w:hint="eastAsia"/>
              </w:rPr>
              <w:t>以下の場合</w:t>
            </w:r>
          </w:p>
        </w:tc>
        <w:tc>
          <w:tcPr>
            <w:tcW w:w="4306" w:type="dxa"/>
            <w:tcBorders>
              <w:top w:val="single" w:sz="4" w:space="0" w:color="auto"/>
              <w:left w:val="single" w:sz="4" w:space="0" w:color="auto"/>
              <w:bottom w:val="single" w:sz="4" w:space="0" w:color="auto"/>
              <w:right w:val="single" w:sz="8" w:space="0" w:color="auto"/>
            </w:tcBorders>
            <w:vAlign w:val="center"/>
          </w:tcPr>
          <w:p w:rsidR="00441402" w:rsidRDefault="00441402" w:rsidP="00441402">
            <w:pPr>
              <w:widowControl/>
              <w:rPr>
                <w:rFonts w:hint="eastAsia"/>
              </w:rPr>
            </w:pPr>
            <w:r>
              <w:rPr>
                <w:rFonts w:hint="eastAsia"/>
              </w:rPr>
              <w:t>540,000</w:t>
            </w:r>
            <w:r w:rsidRPr="00B30007">
              <w:rPr>
                <w:rFonts w:hint="eastAsia"/>
              </w:rPr>
              <w:t>円に</w:t>
            </w:r>
            <w:r w:rsidRPr="00B30007">
              <w:rPr>
                <w:rFonts w:hint="eastAsia"/>
              </w:rPr>
              <w:t>20,000,000</w:t>
            </w:r>
            <w:r w:rsidRPr="00B30007">
              <w:rPr>
                <w:rFonts w:hint="eastAsia"/>
              </w:rPr>
              <w:t>円を超える額の</w:t>
            </w:r>
            <w:r w:rsidRPr="00B30007">
              <w:rPr>
                <w:rFonts w:hint="eastAsia"/>
              </w:rPr>
              <w:t>1.0</w:t>
            </w:r>
            <w:r>
              <w:rPr>
                <w:rFonts w:hint="eastAsia"/>
              </w:rPr>
              <w:t>8</w:t>
            </w:r>
            <w:r w:rsidRPr="00B30007">
              <w:rPr>
                <w:rFonts w:hint="eastAsia"/>
              </w:rPr>
              <w:t>％に相当する額を加えた額</w:t>
            </w:r>
          </w:p>
        </w:tc>
      </w:tr>
      <w:tr w:rsidR="00441402" w:rsidRPr="00B30007" w:rsidTr="00441402">
        <w:tblPrEx>
          <w:tblCellMar>
            <w:top w:w="0" w:type="dxa"/>
            <w:bottom w:w="0" w:type="dxa"/>
          </w:tblCellMar>
        </w:tblPrEx>
        <w:trPr>
          <w:cantSplit/>
          <w:trHeight w:val="747"/>
        </w:trPr>
        <w:tc>
          <w:tcPr>
            <w:tcW w:w="4454" w:type="dxa"/>
            <w:tcBorders>
              <w:top w:val="single" w:sz="4" w:space="0" w:color="auto"/>
              <w:left w:val="single" w:sz="8" w:space="0" w:color="auto"/>
              <w:bottom w:val="single" w:sz="4" w:space="0" w:color="auto"/>
              <w:right w:val="single" w:sz="4" w:space="0" w:color="auto"/>
            </w:tcBorders>
            <w:vAlign w:val="center"/>
          </w:tcPr>
          <w:p w:rsidR="00441402" w:rsidRPr="00B30007" w:rsidRDefault="00441402" w:rsidP="00441402">
            <w:pPr>
              <w:rPr>
                <w:rFonts w:hint="eastAsia"/>
              </w:rPr>
            </w:pPr>
            <w:r w:rsidRPr="00B30007">
              <w:rPr>
                <w:rFonts w:hint="eastAsia"/>
              </w:rPr>
              <w:t>100,000,000</w:t>
            </w:r>
            <w:r w:rsidRPr="00B30007">
              <w:rPr>
                <w:rFonts w:hint="eastAsia"/>
              </w:rPr>
              <w:t>円を超え</w:t>
            </w:r>
            <w:r w:rsidRPr="00B30007">
              <w:rPr>
                <w:rFonts w:hint="eastAsia"/>
              </w:rPr>
              <w:t>1,000,000,000</w:t>
            </w:r>
            <w:r w:rsidRPr="00B30007">
              <w:rPr>
                <w:rFonts w:hint="eastAsia"/>
              </w:rPr>
              <w:t>円</w:t>
            </w:r>
          </w:p>
          <w:p w:rsidR="00441402" w:rsidRPr="00B30007" w:rsidRDefault="00441402" w:rsidP="00441402">
            <w:pPr>
              <w:rPr>
                <w:rFonts w:hint="eastAsia"/>
              </w:rPr>
            </w:pPr>
            <w:r w:rsidRPr="00B30007">
              <w:rPr>
                <w:rFonts w:hint="eastAsia"/>
              </w:rPr>
              <w:t>以下の場合</w:t>
            </w:r>
          </w:p>
        </w:tc>
        <w:tc>
          <w:tcPr>
            <w:tcW w:w="4306" w:type="dxa"/>
            <w:tcBorders>
              <w:top w:val="single" w:sz="4" w:space="0" w:color="auto"/>
              <w:left w:val="single" w:sz="4" w:space="0" w:color="auto"/>
              <w:bottom w:val="single" w:sz="4" w:space="0" w:color="auto"/>
              <w:right w:val="single" w:sz="8" w:space="0" w:color="auto"/>
            </w:tcBorders>
            <w:vAlign w:val="center"/>
          </w:tcPr>
          <w:p w:rsidR="00441402" w:rsidRDefault="00441402" w:rsidP="00441402">
            <w:pPr>
              <w:widowControl/>
              <w:rPr>
                <w:rFonts w:hint="eastAsia"/>
              </w:rPr>
            </w:pPr>
            <w:r>
              <w:rPr>
                <w:rFonts w:hint="eastAsia"/>
              </w:rPr>
              <w:t>1,404,000</w:t>
            </w:r>
            <w:r w:rsidRPr="00B30007">
              <w:rPr>
                <w:rFonts w:hint="eastAsia"/>
              </w:rPr>
              <w:t>円に</w:t>
            </w:r>
            <w:r w:rsidRPr="00B30007">
              <w:rPr>
                <w:rFonts w:hint="eastAsia"/>
              </w:rPr>
              <w:t>100,000,000</w:t>
            </w:r>
            <w:r w:rsidRPr="00B30007">
              <w:rPr>
                <w:rFonts w:hint="eastAsia"/>
              </w:rPr>
              <w:t>円を超える額の</w:t>
            </w:r>
            <w:r w:rsidRPr="00B30007">
              <w:rPr>
                <w:rFonts w:hint="eastAsia"/>
              </w:rPr>
              <w:t>0.3</w:t>
            </w:r>
            <w:r>
              <w:rPr>
                <w:rFonts w:hint="eastAsia"/>
              </w:rPr>
              <w:t>24</w:t>
            </w:r>
            <w:r w:rsidRPr="00B30007">
              <w:rPr>
                <w:rFonts w:hint="eastAsia"/>
              </w:rPr>
              <w:t>％に相当する額を加えた額</w:t>
            </w:r>
          </w:p>
        </w:tc>
      </w:tr>
      <w:tr w:rsidR="00441402" w:rsidRPr="00B30007" w:rsidTr="00441402">
        <w:tblPrEx>
          <w:tblCellMar>
            <w:top w:w="0" w:type="dxa"/>
            <w:bottom w:w="0" w:type="dxa"/>
          </w:tblCellMar>
        </w:tblPrEx>
        <w:trPr>
          <w:cantSplit/>
          <w:trHeight w:val="747"/>
        </w:trPr>
        <w:tc>
          <w:tcPr>
            <w:tcW w:w="4454" w:type="dxa"/>
            <w:tcBorders>
              <w:top w:val="single" w:sz="4" w:space="0" w:color="auto"/>
              <w:left w:val="single" w:sz="8" w:space="0" w:color="auto"/>
              <w:bottom w:val="single" w:sz="4" w:space="0" w:color="auto"/>
              <w:right w:val="single" w:sz="4" w:space="0" w:color="auto"/>
            </w:tcBorders>
            <w:vAlign w:val="center"/>
          </w:tcPr>
          <w:p w:rsidR="00441402" w:rsidRPr="00B30007" w:rsidRDefault="00441402" w:rsidP="00441402">
            <w:pPr>
              <w:rPr>
                <w:rFonts w:hint="eastAsia"/>
              </w:rPr>
            </w:pPr>
            <w:r w:rsidRPr="00B30007">
              <w:rPr>
                <w:rFonts w:hint="eastAsia"/>
              </w:rPr>
              <w:t>1,000,000,000</w:t>
            </w:r>
            <w:r w:rsidRPr="00B30007">
              <w:rPr>
                <w:rFonts w:hint="eastAsia"/>
              </w:rPr>
              <w:t>円を超え</w:t>
            </w:r>
            <w:r w:rsidRPr="00B30007">
              <w:rPr>
                <w:rFonts w:hint="eastAsia"/>
              </w:rPr>
              <w:t>5,000,000,000</w:t>
            </w:r>
            <w:r w:rsidRPr="00B30007">
              <w:rPr>
                <w:rFonts w:hint="eastAsia"/>
              </w:rPr>
              <w:t>円以下の場合</w:t>
            </w:r>
          </w:p>
        </w:tc>
        <w:tc>
          <w:tcPr>
            <w:tcW w:w="4306" w:type="dxa"/>
            <w:tcBorders>
              <w:top w:val="single" w:sz="4" w:space="0" w:color="auto"/>
              <w:left w:val="single" w:sz="4" w:space="0" w:color="auto"/>
              <w:bottom w:val="single" w:sz="4" w:space="0" w:color="auto"/>
              <w:right w:val="single" w:sz="8" w:space="0" w:color="auto"/>
            </w:tcBorders>
            <w:vAlign w:val="center"/>
          </w:tcPr>
          <w:p w:rsidR="00441402" w:rsidRDefault="00441402" w:rsidP="00441402">
            <w:pPr>
              <w:rPr>
                <w:rFonts w:hint="eastAsia"/>
              </w:rPr>
            </w:pPr>
            <w:r>
              <w:rPr>
                <w:rFonts w:hint="eastAsia"/>
              </w:rPr>
              <w:t>4,320,000</w:t>
            </w:r>
            <w:r w:rsidRPr="00B30007">
              <w:rPr>
                <w:rFonts w:hint="eastAsia"/>
              </w:rPr>
              <w:t>円に</w:t>
            </w:r>
            <w:r w:rsidRPr="00B30007">
              <w:rPr>
                <w:rFonts w:hint="eastAsia"/>
              </w:rPr>
              <w:t>1,000,000,000</w:t>
            </w:r>
            <w:r w:rsidRPr="00B30007">
              <w:rPr>
                <w:rFonts w:hint="eastAsia"/>
              </w:rPr>
              <w:t>円を超える額の</w:t>
            </w:r>
            <w:r w:rsidRPr="00B30007">
              <w:rPr>
                <w:rFonts w:hint="eastAsia"/>
              </w:rPr>
              <w:t>0.2</w:t>
            </w:r>
            <w:r>
              <w:rPr>
                <w:rFonts w:hint="eastAsia"/>
              </w:rPr>
              <w:t>7</w:t>
            </w:r>
            <w:r w:rsidRPr="00B30007">
              <w:rPr>
                <w:rFonts w:hint="eastAsia"/>
              </w:rPr>
              <w:t>%</w:t>
            </w:r>
            <w:r w:rsidRPr="00B30007">
              <w:rPr>
                <w:rFonts w:hint="eastAsia"/>
              </w:rPr>
              <w:t>に相当する額を加えた額</w:t>
            </w:r>
          </w:p>
        </w:tc>
      </w:tr>
      <w:tr w:rsidR="00441402" w:rsidRPr="00B30007" w:rsidTr="00441402">
        <w:tblPrEx>
          <w:tblCellMar>
            <w:top w:w="0" w:type="dxa"/>
            <w:bottom w:w="0" w:type="dxa"/>
          </w:tblCellMar>
        </w:tblPrEx>
        <w:trPr>
          <w:cantSplit/>
          <w:trHeight w:val="747"/>
        </w:trPr>
        <w:tc>
          <w:tcPr>
            <w:tcW w:w="4454" w:type="dxa"/>
            <w:tcBorders>
              <w:top w:val="single" w:sz="4" w:space="0" w:color="auto"/>
              <w:left w:val="single" w:sz="8" w:space="0" w:color="auto"/>
              <w:bottom w:val="single" w:sz="4" w:space="0" w:color="auto"/>
              <w:right w:val="single" w:sz="4" w:space="0" w:color="auto"/>
            </w:tcBorders>
            <w:vAlign w:val="center"/>
          </w:tcPr>
          <w:p w:rsidR="00441402" w:rsidRPr="00B30007" w:rsidRDefault="00441402" w:rsidP="00441402">
            <w:pPr>
              <w:ind w:leftChars="-44" w:left="-106" w:firstLineChars="31" w:firstLine="74"/>
              <w:rPr>
                <w:rFonts w:hint="eastAsia"/>
              </w:rPr>
            </w:pPr>
            <w:r w:rsidRPr="00B30007">
              <w:rPr>
                <w:rFonts w:hint="eastAsia"/>
              </w:rPr>
              <w:t>5,000,000,000</w:t>
            </w:r>
            <w:r w:rsidRPr="00B30007">
              <w:rPr>
                <w:rFonts w:hint="eastAsia"/>
              </w:rPr>
              <w:t>円を超える場合</w:t>
            </w:r>
          </w:p>
        </w:tc>
        <w:tc>
          <w:tcPr>
            <w:tcW w:w="4306" w:type="dxa"/>
            <w:tcBorders>
              <w:top w:val="single" w:sz="4" w:space="0" w:color="auto"/>
              <w:left w:val="single" w:sz="4" w:space="0" w:color="auto"/>
              <w:bottom w:val="single" w:sz="4" w:space="0" w:color="auto"/>
              <w:right w:val="single" w:sz="8" w:space="0" w:color="auto"/>
            </w:tcBorders>
            <w:vAlign w:val="center"/>
          </w:tcPr>
          <w:p w:rsidR="00441402" w:rsidRDefault="00441402" w:rsidP="00441402">
            <w:pPr>
              <w:rPr>
                <w:rFonts w:hint="eastAsia"/>
              </w:rPr>
            </w:pPr>
            <w:r>
              <w:rPr>
                <w:rFonts w:hint="eastAsia"/>
              </w:rPr>
              <w:t>15,120,000</w:t>
            </w:r>
            <w:r w:rsidRPr="00B30007">
              <w:rPr>
                <w:rFonts w:hint="eastAsia"/>
              </w:rPr>
              <w:t>円</w:t>
            </w:r>
          </w:p>
        </w:tc>
      </w:tr>
      <w:tr w:rsidR="002663D2" w:rsidRPr="00B30007" w:rsidTr="00441402">
        <w:tblPrEx>
          <w:tblCellMar>
            <w:top w:w="0" w:type="dxa"/>
            <w:bottom w:w="0" w:type="dxa"/>
          </w:tblCellMar>
        </w:tblPrEx>
        <w:trPr>
          <w:trHeight w:val="747"/>
        </w:trPr>
        <w:tc>
          <w:tcPr>
            <w:tcW w:w="4454" w:type="dxa"/>
            <w:tcBorders>
              <w:top w:val="single" w:sz="4" w:space="0" w:color="auto"/>
              <w:left w:val="single" w:sz="8" w:space="0" w:color="auto"/>
              <w:bottom w:val="single" w:sz="8" w:space="0" w:color="auto"/>
              <w:right w:val="single" w:sz="4" w:space="0" w:color="auto"/>
            </w:tcBorders>
            <w:vAlign w:val="center"/>
          </w:tcPr>
          <w:p w:rsidR="002663D2" w:rsidRPr="00B30007" w:rsidRDefault="002663D2" w:rsidP="00441402">
            <w:pPr>
              <w:ind w:firstLineChars="70" w:firstLine="168"/>
              <w:rPr>
                <w:rFonts w:hint="eastAsia"/>
              </w:rPr>
            </w:pPr>
            <w:r w:rsidRPr="00B30007">
              <w:rPr>
                <w:rFonts w:hint="eastAsia"/>
              </w:rPr>
              <w:t>経済的価値の算定ができない、または</w:t>
            </w:r>
          </w:p>
          <w:p w:rsidR="002663D2" w:rsidRPr="00B30007" w:rsidRDefault="002663D2" w:rsidP="00441402">
            <w:pPr>
              <w:ind w:firstLineChars="70" w:firstLine="168"/>
              <w:rPr>
                <w:rFonts w:hint="eastAsia"/>
              </w:rPr>
            </w:pPr>
            <w:r w:rsidRPr="00B30007">
              <w:rPr>
                <w:rFonts w:hint="eastAsia"/>
              </w:rPr>
              <w:t>極めて困難である請求</w:t>
            </w:r>
          </w:p>
        </w:tc>
        <w:tc>
          <w:tcPr>
            <w:tcW w:w="4306" w:type="dxa"/>
            <w:tcBorders>
              <w:top w:val="single" w:sz="4" w:space="0" w:color="auto"/>
              <w:left w:val="single" w:sz="4" w:space="0" w:color="auto"/>
              <w:bottom w:val="single" w:sz="8" w:space="0" w:color="auto"/>
              <w:right w:val="single" w:sz="8" w:space="0" w:color="auto"/>
            </w:tcBorders>
            <w:vAlign w:val="center"/>
          </w:tcPr>
          <w:p w:rsidR="002663D2" w:rsidRPr="00B30007" w:rsidRDefault="002663D2" w:rsidP="00441402">
            <w:pPr>
              <w:ind w:firstLineChars="100" w:firstLine="240"/>
              <w:rPr>
                <w:rFonts w:hint="eastAsia"/>
              </w:rPr>
            </w:pPr>
            <w:r w:rsidRPr="00B30007">
              <w:rPr>
                <w:rFonts w:hint="eastAsia"/>
              </w:rPr>
              <w:t>請求ごとに</w:t>
            </w:r>
            <w:r w:rsidR="00AF72CE">
              <w:rPr>
                <w:rFonts w:hint="eastAsia"/>
              </w:rPr>
              <w:t>1,080,000</w:t>
            </w:r>
            <w:r w:rsidRPr="00B30007">
              <w:rPr>
                <w:rFonts w:hint="eastAsia"/>
              </w:rPr>
              <w:t>円</w:t>
            </w:r>
          </w:p>
        </w:tc>
      </w:tr>
    </w:tbl>
    <w:p w:rsidR="002663D2" w:rsidRPr="00B30007" w:rsidRDefault="002663D2" w:rsidP="002663D2">
      <w:pPr>
        <w:numPr>
          <w:ilvl w:val="0"/>
          <w:numId w:val="18"/>
        </w:numPr>
        <w:rPr>
          <w:rFonts w:hint="eastAsia"/>
        </w:rPr>
      </w:pPr>
      <w:r w:rsidRPr="00B30007">
        <w:rPr>
          <w:rFonts w:hint="eastAsia"/>
        </w:rPr>
        <w:t>上記</w:t>
      </w:r>
      <w:r w:rsidR="00767624" w:rsidRPr="00B30007">
        <w:rPr>
          <w:rFonts w:hint="eastAsia"/>
        </w:rPr>
        <w:t>管理料金の</w:t>
      </w:r>
      <w:r w:rsidRPr="00B30007">
        <w:rPr>
          <w:rFonts w:hint="eastAsia"/>
        </w:rPr>
        <w:t>額は、消費税</w:t>
      </w:r>
      <w:r w:rsidR="00D92FFA">
        <w:rPr>
          <w:rFonts w:hint="eastAsia"/>
        </w:rPr>
        <w:t>8</w:t>
      </w:r>
      <w:r w:rsidR="00D92FFA" w:rsidRPr="00B30007">
        <w:rPr>
          <w:rFonts w:hint="eastAsia"/>
        </w:rPr>
        <w:t>％</w:t>
      </w:r>
      <w:r w:rsidRPr="00B30007">
        <w:rPr>
          <w:rFonts w:hint="eastAsia"/>
        </w:rPr>
        <w:t>を含む。</w:t>
      </w:r>
    </w:p>
    <w:p w:rsidR="002663D2" w:rsidRPr="00B30007" w:rsidRDefault="002663D2" w:rsidP="009F4E5C">
      <w:pPr>
        <w:ind w:left="473" w:rightChars="91" w:right="218" w:hangingChars="197" w:hanging="473"/>
        <w:rPr>
          <w:rFonts w:eastAsia="ＭＳ ゴシック" w:hint="eastAsia"/>
          <w:bCs/>
        </w:rPr>
      </w:pPr>
    </w:p>
    <w:p w:rsidR="00C01169" w:rsidRPr="00B30007" w:rsidRDefault="00C01169" w:rsidP="007E1FC0">
      <w:pPr>
        <w:ind w:leftChars="100" w:left="474" w:rightChars="91" w:right="218" w:hangingChars="97" w:hanging="234"/>
        <w:rPr>
          <w:rFonts w:hint="eastAsia"/>
        </w:rPr>
      </w:pPr>
      <w:r w:rsidRPr="007E1FC0">
        <w:rPr>
          <w:rFonts w:ascii="ＭＳ 明朝" w:hAnsi="ＭＳ 明朝" w:hint="eastAsia"/>
          <w:b/>
          <w:bCs/>
        </w:rPr>
        <w:t>２</w:t>
      </w:r>
      <w:r w:rsidRPr="00B30007">
        <w:rPr>
          <w:rFonts w:eastAsia="ＭＳ ゴシック" w:hint="eastAsia"/>
          <w:bCs/>
        </w:rPr>
        <w:t xml:space="preserve">　</w:t>
      </w:r>
      <w:r w:rsidRPr="00B30007">
        <w:t>利息、損害金等を継続的に生ずる請求については、請求金額に申立ての日から１年間に生ずる利息、損害金等の額を加えた額によって管理料金を算定する。</w:t>
      </w:r>
    </w:p>
    <w:p w:rsidR="00C01169" w:rsidRPr="00B30007" w:rsidRDefault="00C01169" w:rsidP="00956629">
      <w:pPr>
        <w:ind w:left="473" w:rightChars="91" w:right="218" w:hangingChars="197" w:hanging="473"/>
        <w:rPr>
          <w:rFonts w:eastAsia="ＭＳ ゴシック" w:hint="eastAsia"/>
          <w:bCs/>
        </w:rPr>
      </w:pPr>
    </w:p>
    <w:p w:rsidR="00C01169" w:rsidRPr="00B30007" w:rsidRDefault="00C01169" w:rsidP="00E40B29">
      <w:pPr>
        <w:pStyle w:val="2"/>
        <w:ind w:left="473" w:right="218" w:hanging="473"/>
        <w:rPr>
          <w:rFonts w:hint="eastAsia"/>
        </w:rPr>
      </w:pPr>
      <w:bookmarkStart w:id="290" w:name="_Toc360051260"/>
      <w:bookmarkStart w:id="291" w:name="_Toc360455332"/>
      <w:bookmarkStart w:id="292" w:name="_Toc373016062"/>
      <w:r w:rsidRPr="00A2633F">
        <w:rPr>
          <w:rFonts w:hint="eastAsia"/>
          <w:b/>
          <w:bCs/>
        </w:rPr>
        <w:t>第２条</w:t>
      </w:r>
      <w:r w:rsidRPr="00B30007">
        <w:t>（請求金額の変更と管理料金）</w:t>
      </w:r>
      <w:bookmarkEnd w:id="290"/>
      <w:bookmarkEnd w:id="291"/>
      <w:bookmarkEnd w:id="292"/>
    </w:p>
    <w:p w:rsidR="00C01169" w:rsidRPr="00B30007" w:rsidRDefault="00C01169" w:rsidP="00956629">
      <w:pPr>
        <w:ind w:left="281" w:rightChars="91" w:right="218" w:hangingChars="117" w:hanging="281"/>
        <w:rPr>
          <w:rFonts w:hint="eastAsia"/>
        </w:rPr>
      </w:pPr>
      <w:r w:rsidRPr="00B30007">
        <w:rPr>
          <w:rFonts w:eastAsia="ＭＳ ゴシック" w:hint="eastAsia"/>
          <w:bCs/>
        </w:rPr>
        <w:t xml:space="preserve">　　</w:t>
      </w:r>
      <w:r w:rsidRPr="00B30007">
        <w:t>申立人が管理料金を納付した後に請求を増額または追加したときは、変更後の請求につき前条を適用して得た金額を管理料金とする。ただし、前条第２項中「申立ての日」とあるのは「請求を増額または追加した日」と読み替えるものとする。</w:t>
      </w:r>
    </w:p>
    <w:p w:rsidR="00C01169" w:rsidRPr="00B30007" w:rsidRDefault="00C01169" w:rsidP="00956629">
      <w:pPr>
        <w:ind w:left="473" w:rightChars="91" w:right="218" w:hangingChars="197" w:hanging="473"/>
        <w:rPr>
          <w:rFonts w:hint="eastAsia"/>
        </w:rPr>
      </w:pPr>
    </w:p>
    <w:p w:rsidR="00C01169" w:rsidRPr="00B30007" w:rsidRDefault="00C01169" w:rsidP="00E40B29">
      <w:pPr>
        <w:pStyle w:val="2"/>
        <w:ind w:left="473" w:right="218" w:hanging="473"/>
        <w:rPr>
          <w:rFonts w:hint="eastAsia"/>
          <w:bCs/>
        </w:rPr>
      </w:pPr>
      <w:bookmarkStart w:id="293" w:name="_Toc360051261"/>
      <w:bookmarkStart w:id="294" w:name="_Toc360455333"/>
      <w:bookmarkStart w:id="295" w:name="_Toc373016063"/>
      <w:r w:rsidRPr="00A2633F">
        <w:rPr>
          <w:rFonts w:hint="eastAsia"/>
          <w:b/>
          <w:bCs/>
        </w:rPr>
        <w:lastRenderedPageBreak/>
        <w:t>第３条</w:t>
      </w:r>
      <w:r w:rsidRPr="00B30007">
        <w:t>（すでに納付された管理料金の額の当否についての決定の請求）</w:t>
      </w:r>
      <w:bookmarkEnd w:id="293"/>
      <w:bookmarkEnd w:id="294"/>
      <w:bookmarkEnd w:id="295"/>
    </w:p>
    <w:p w:rsidR="00C01169" w:rsidRPr="00B30007" w:rsidRDefault="00C01169" w:rsidP="00956629">
      <w:pPr>
        <w:ind w:left="281" w:rightChars="91" w:right="218" w:hangingChars="117" w:hanging="281"/>
        <w:rPr>
          <w:rFonts w:hint="eastAsia"/>
        </w:rPr>
      </w:pPr>
      <w:r w:rsidRPr="00B30007">
        <w:rPr>
          <w:rFonts w:eastAsia="ＭＳ ゴシック" w:hint="eastAsia"/>
          <w:bCs/>
        </w:rPr>
        <w:t xml:space="preserve">　　</w:t>
      </w:r>
      <w:r w:rsidRPr="00B30007">
        <w:t>当事者または</w:t>
      </w:r>
      <w:r w:rsidRPr="00B30007">
        <w:rPr>
          <w:rFonts w:hint="eastAsia"/>
        </w:rPr>
        <w:t>日本</w:t>
      </w:r>
      <w:r w:rsidRPr="00B30007">
        <w:t>商事仲裁協会（以下「協会」という）は、前２条の規定によりすでに納付された管理料金の額の当否について</w:t>
      </w:r>
      <w:r w:rsidRPr="00B30007">
        <w:rPr>
          <w:rFonts w:hint="eastAsia"/>
        </w:rPr>
        <w:t>仲裁廷</w:t>
      </w:r>
      <w:r w:rsidRPr="00B30007">
        <w:t>による決定を求めることができる。この決定があったときは、協会は、申立人に対し、管理料金とすでに納付された金額との差額の支払</w:t>
      </w:r>
      <w:r w:rsidRPr="00B30007">
        <w:rPr>
          <w:rFonts w:hint="eastAsia"/>
        </w:rPr>
        <w:t>い</w:t>
      </w:r>
      <w:r w:rsidRPr="00B30007">
        <w:t>を求めることができ、または納付された金額から管理料金を差</w:t>
      </w:r>
      <w:r w:rsidRPr="00B30007">
        <w:rPr>
          <w:rFonts w:hint="eastAsia"/>
        </w:rPr>
        <w:t>し</w:t>
      </w:r>
      <w:r w:rsidRPr="00B30007">
        <w:t>引いた残額を返還しなければならない。</w:t>
      </w:r>
    </w:p>
    <w:p w:rsidR="00C01169" w:rsidRPr="00B30007" w:rsidRDefault="00C01169" w:rsidP="00956629">
      <w:pPr>
        <w:ind w:left="473" w:rightChars="91" w:right="218" w:hangingChars="197" w:hanging="473"/>
        <w:rPr>
          <w:rFonts w:hint="eastAsia"/>
        </w:rPr>
      </w:pPr>
    </w:p>
    <w:p w:rsidR="00C01169" w:rsidRPr="00B30007" w:rsidRDefault="00C01169" w:rsidP="00E40B29">
      <w:pPr>
        <w:pStyle w:val="2"/>
        <w:ind w:left="473" w:right="218" w:hanging="473"/>
        <w:rPr>
          <w:rFonts w:hint="eastAsia"/>
        </w:rPr>
      </w:pPr>
      <w:bookmarkStart w:id="296" w:name="_Toc360051262"/>
      <w:bookmarkStart w:id="297" w:name="_Toc360455334"/>
      <w:bookmarkStart w:id="298" w:name="_Toc373016064"/>
      <w:r w:rsidRPr="00A2633F">
        <w:rPr>
          <w:rFonts w:hint="eastAsia"/>
          <w:b/>
          <w:bCs/>
        </w:rPr>
        <w:t>第４条</w:t>
      </w:r>
      <w:r w:rsidRPr="00B30007">
        <w:t>（仲裁申立ての取下げと管理料金）</w:t>
      </w:r>
      <w:bookmarkEnd w:id="296"/>
      <w:bookmarkEnd w:id="297"/>
      <w:bookmarkEnd w:id="298"/>
    </w:p>
    <w:p w:rsidR="00C01169" w:rsidRPr="00B30007" w:rsidRDefault="00C01169" w:rsidP="007E1FC0">
      <w:pPr>
        <w:ind w:leftChars="58" w:left="303" w:rightChars="91" w:right="218" w:hangingChars="68" w:hanging="164"/>
        <w:rPr>
          <w:rFonts w:hint="eastAsia"/>
        </w:rPr>
      </w:pPr>
      <w:r w:rsidRPr="007E1FC0">
        <w:rPr>
          <w:rFonts w:ascii="ＭＳ 明朝" w:hAnsi="ＭＳ 明朝" w:hint="eastAsia"/>
          <w:b/>
          <w:bCs/>
        </w:rPr>
        <w:t>１</w:t>
      </w:r>
      <w:r w:rsidR="00D177D9" w:rsidRPr="00B30007">
        <w:rPr>
          <w:rFonts w:eastAsia="ＭＳ ゴシック" w:hint="eastAsia"/>
          <w:bCs/>
        </w:rPr>
        <w:t xml:space="preserve"> </w:t>
      </w:r>
      <w:r w:rsidRPr="00B30007">
        <w:t>申立人が、仲裁手続開始後３０日以内で、かつ、仲裁人がひとりも</w:t>
      </w:r>
      <w:r w:rsidRPr="00B30007">
        <w:rPr>
          <w:rFonts w:hint="eastAsia"/>
        </w:rPr>
        <w:t>選任</w:t>
      </w:r>
      <w:r w:rsidRPr="00B30007">
        <w:t>され</w:t>
      </w:r>
      <w:r w:rsidRPr="00B30007">
        <w:rPr>
          <w:rFonts w:eastAsia="ＭＳ ゴシック" w:hint="eastAsia"/>
          <w:bCs/>
        </w:rPr>
        <w:t xml:space="preserve">　　</w:t>
      </w:r>
      <w:r w:rsidRPr="00B30007">
        <w:t>ていないときに仲裁申立てを取</w:t>
      </w:r>
      <w:r w:rsidRPr="00B30007">
        <w:rPr>
          <w:rFonts w:hint="eastAsia"/>
        </w:rPr>
        <w:t>り</w:t>
      </w:r>
      <w:r w:rsidRPr="00B30007">
        <w:t>下げた場合には、協会は、管理料金の全額を</w:t>
      </w:r>
      <w:r w:rsidRPr="00B30007">
        <w:rPr>
          <w:rFonts w:hint="eastAsia"/>
        </w:rPr>
        <w:t xml:space="preserve">　</w:t>
      </w:r>
      <w:r w:rsidRPr="00B30007">
        <w:t>返還する。</w:t>
      </w:r>
    </w:p>
    <w:p w:rsidR="00C01169" w:rsidRPr="00B30007" w:rsidRDefault="00D177D9" w:rsidP="007E1FC0">
      <w:pPr>
        <w:ind w:leftChars="58" w:left="303" w:rightChars="91" w:right="218" w:hangingChars="68" w:hanging="164"/>
        <w:rPr>
          <w:rFonts w:hint="eastAsia"/>
        </w:rPr>
      </w:pPr>
      <w:r w:rsidRPr="007E1FC0">
        <w:rPr>
          <w:rFonts w:ascii="ＭＳ 明朝" w:hAnsi="ＭＳ 明朝" w:hint="eastAsia"/>
          <w:b/>
          <w:bCs/>
        </w:rPr>
        <w:t>２</w:t>
      </w:r>
      <w:r w:rsidRPr="00B30007">
        <w:rPr>
          <w:rFonts w:eastAsia="ＭＳ ゴシック" w:hint="eastAsia"/>
          <w:bCs/>
        </w:rPr>
        <w:t xml:space="preserve"> </w:t>
      </w:r>
      <w:r w:rsidR="00C01169" w:rsidRPr="00B30007">
        <w:t>前項の規定は商事仲裁規則第</w:t>
      </w:r>
      <w:r w:rsidR="00A62315" w:rsidRPr="00B30007">
        <w:rPr>
          <w:rFonts w:hint="eastAsia"/>
        </w:rPr>
        <w:t>６</w:t>
      </w:r>
      <w:r w:rsidR="00C01169" w:rsidRPr="00B30007">
        <w:t>章の簡易手続による仲裁には適用</w:t>
      </w:r>
      <w:r w:rsidR="00910807" w:rsidRPr="004A3AB8">
        <w:t>し</w:t>
      </w:r>
      <w:r w:rsidR="00C01169" w:rsidRPr="00B30007">
        <w:t>ない。</w:t>
      </w:r>
    </w:p>
    <w:p w:rsidR="00C01169" w:rsidRPr="00B30007" w:rsidRDefault="00C01169" w:rsidP="00956629">
      <w:pPr>
        <w:ind w:rightChars="91" w:right="218"/>
        <w:rPr>
          <w:rFonts w:hint="eastAsia"/>
        </w:rPr>
      </w:pPr>
    </w:p>
    <w:p w:rsidR="00C01169" w:rsidRPr="00B30007" w:rsidRDefault="00C01169" w:rsidP="00E40B29">
      <w:pPr>
        <w:pStyle w:val="2"/>
        <w:ind w:right="218"/>
        <w:rPr>
          <w:rFonts w:hint="eastAsia"/>
        </w:rPr>
      </w:pPr>
      <w:bookmarkStart w:id="299" w:name="_Toc360051263"/>
      <w:bookmarkStart w:id="300" w:name="_Toc360455335"/>
      <w:bookmarkStart w:id="301" w:name="_Toc373016065"/>
      <w:r w:rsidRPr="00A2633F">
        <w:rPr>
          <w:rFonts w:hint="eastAsia"/>
          <w:b/>
          <w:bCs/>
        </w:rPr>
        <w:t>第５条</w:t>
      </w:r>
      <w:r w:rsidRPr="00B30007">
        <w:rPr>
          <w:rFonts w:hint="eastAsia"/>
        </w:rPr>
        <w:t>（</w:t>
      </w:r>
      <w:r w:rsidRPr="00B30007">
        <w:t>簡易手続による仲裁に適用される仲裁申立ての取下げと管理料金）</w:t>
      </w:r>
      <w:bookmarkEnd w:id="299"/>
      <w:bookmarkEnd w:id="300"/>
      <w:bookmarkEnd w:id="301"/>
    </w:p>
    <w:p w:rsidR="00C01169" w:rsidRPr="00B30007" w:rsidRDefault="00C01169" w:rsidP="00956629">
      <w:pPr>
        <w:ind w:left="154" w:rightChars="91" w:right="218" w:hangingChars="64" w:hanging="154"/>
        <w:rPr>
          <w:rFonts w:hint="eastAsia"/>
        </w:rPr>
      </w:pPr>
      <w:r w:rsidRPr="00B30007">
        <w:rPr>
          <w:rFonts w:hint="eastAsia"/>
        </w:rPr>
        <w:t xml:space="preserve">　　　</w:t>
      </w:r>
      <w:r w:rsidRPr="00B30007">
        <w:t>商事仲裁規則第</w:t>
      </w:r>
      <w:r w:rsidR="00547858">
        <w:rPr>
          <w:rFonts w:hint="eastAsia"/>
        </w:rPr>
        <w:t>６</w:t>
      </w:r>
      <w:r w:rsidRPr="00B30007">
        <w:t>章の簡易手続が適用される場合において、仲裁手続開始後１０日以内で、かつ、仲裁人が</w:t>
      </w:r>
      <w:r w:rsidRPr="00B30007">
        <w:rPr>
          <w:rFonts w:hint="eastAsia"/>
        </w:rPr>
        <w:t>選任</w:t>
      </w:r>
      <w:r w:rsidRPr="00B30007">
        <w:t>されていない場合に、申立人が仲裁申立てを取り下げたときは、協会は管理料金の全額を返還する。</w:t>
      </w:r>
    </w:p>
    <w:p w:rsidR="00C01169" w:rsidRPr="00B30007" w:rsidRDefault="00C01169" w:rsidP="00956629">
      <w:pPr>
        <w:ind w:left="442" w:rightChars="91" w:right="218" w:hangingChars="184" w:hanging="442"/>
        <w:rPr>
          <w:rFonts w:hint="eastAsia"/>
        </w:rPr>
      </w:pPr>
    </w:p>
    <w:p w:rsidR="00C01169" w:rsidRPr="00B30007" w:rsidRDefault="00C01169" w:rsidP="00E40B29">
      <w:pPr>
        <w:pStyle w:val="2"/>
        <w:ind w:left="442" w:right="218" w:hanging="442"/>
        <w:rPr>
          <w:rFonts w:hint="eastAsia"/>
        </w:rPr>
      </w:pPr>
      <w:bookmarkStart w:id="302" w:name="_Toc360051264"/>
      <w:bookmarkStart w:id="303" w:name="_Toc360455336"/>
      <w:bookmarkStart w:id="304" w:name="_Toc373016066"/>
      <w:r w:rsidRPr="00A2633F">
        <w:rPr>
          <w:rFonts w:hint="eastAsia"/>
          <w:b/>
          <w:bCs/>
        </w:rPr>
        <w:t>第６条</w:t>
      </w:r>
      <w:r w:rsidRPr="00B30007">
        <w:t>（反対請求の申立てについての適用）</w:t>
      </w:r>
      <w:bookmarkEnd w:id="302"/>
      <w:bookmarkEnd w:id="303"/>
      <w:bookmarkEnd w:id="304"/>
    </w:p>
    <w:p w:rsidR="00C01169" w:rsidRPr="00B30007" w:rsidRDefault="00C01169" w:rsidP="00956629">
      <w:pPr>
        <w:ind w:left="442" w:rightChars="91" w:right="218" w:hangingChars="184" w:hanging="442"/>
        <w:rPr>
          <w:rFonts w:hint="eastAsia"/>
        </w:rPr>
      </w:pPr>
      <w:r w:rsidRPr="00B30007">
        <w:rPr>
          <w:rFonts w:eastAsia="ＭＳ ゴシック" w:hint="eastAsia"/>
          <w:bCs/>
        </w:rPr>
        <w:t xml:space="preserve">　　</w:t>
      </w:r>
      <w:r w:rsidRPr="00B30007">
        <w:t>前５条の規定は、被申立人による反対請求の申立てについて適用する。</w:t>
      </w:r>
    </w:p>
    <w:p w:rsidR="00C01169" w:rsidRPr="00B30007" w:rsidRDefault="00C01169" w:rsidP="00956629">
      <w:pPr>
        <w:ind w:left="442" w:rightChars="91" w:right="218" w:hangingChars="184" w:hanging="442"/>
        <w:rPr>
          <w:rFonts w:hint="eastAsia"/>
          <w:dstrike/>
        </w:rPr>
      </w:pPr>
    </w:p>
    <w:p w:rsidR="00C01169" w:rsidRPr="00B30007" w:rsidRDefault="00C01169" w:rsidP="00E40B29">
      <w:pPr>
        <w:pStyle w:val="2"/>
      </w:pPr>
      <w:bookmarkStart w:id="305" w:name="_Toc360051265"/>
      <w:bookmarkStart w:id="306" w:name="_Toc360455337"/>
      <w:bookmarkStart w:id="307" w:name="_Toc373016067"/>
      <w:r w:rsidRPr="00A2633F">
        <w:rPr>
          <w:b/>
          <w:bCs/>
        </w:rPr>
        <w:t>第</w:t>
      </w:r>
      <w:r w:rsidRPr="00A2633F">
        <w:rPr>
          <w:rFonts w:hint="eastAsia"/>
          <w:b/>
          <w:bCs/>
        </w:rPr>
        <w:t>７</w:t>
      </w:r>
      <w:r w:rsidRPr="00A2633F">
        <w:rPr>
          <w:b/>
          <w:bCs/>
        </w:rPr>
        <w:t>条</w:t>
      </w:r>
      <w:r w:rsidRPr="00B30007">
        <w:rPr>
          <w:rFonts w:hint="eastAsia"/>
        </w:rPr>
        <w:t>（緊急保全</w:t>
      </w:r>
      <w:r w:rsidR="00E433FB" w:rsidRPr="00B30007">
        <w:rPr>
          <w:rFonts w:hint="eastAsia"/>
        </w:rPr>
        <w:t>措置</w:t>
      </w:r>
      <w:r w:rsidRPr="00B30007">
        <w:rPr>
          <w:rFonts w:hint="eastAsia"/>
        </w:rPr>
        <w:t>命令</w:t>
      </w:r>
      <w:r w:rsidR="00E433FB" w:rsidRPr="00B30007">
        <w:rPr>
          <w:rFonts w:hint="eastAsia"/>
        </w:rPr>
        <w:t>の</w:t>
      </w:r>
      <w:r w:rsidRPr="00B30007">
        <w:rPr>
          <w:rFonts w:hint="eastAsia"/>
        </w:rPr>
        <w:t>申立てに関する特例）</w:t>
      </w:r>
      <w:bookmarkEnd w:id="305"/>
      <w:bookmarkEnd w:id="306"/>
      <w:bookmarkEnd w:id="307"/>
    </w:p>
    <w:p w:rsidR="00C01169" w:rsidRPr="00B30007" w:rsidRDefault="00C01169" w:rsidP="00D177D9">
      <w:pPr>
        <w:ind w:leftChars="59" w:left="142"/>
        <w:jc w:val="left"/>
        <w:rPr>
          <w:rFonts w:eastAsia="ＭＳ ゴシック" w:cs="Arial"/>
          <w:szCs w:val="21"/>
        </w:rPr>
      </w:pPr>
      <w:r w:rsidRPr="007E1FC0">
        <w:rPr>
          <w:rFonts w:ascii="ＭＳ 明朝" w:hAnsi="ＭＳ 明朝"/>
          <w:b/>
          <w:bCs/>
        </w:rPr>
        <w:t>１</w:t>
      </w:r>
      <w:r w:rsidRPr="00B30007">
        <w:rPr>
          <w:rFonts w:eastAsia="ＭＳ ゴシック" w:hAnsi="ＭＳ ゴシック" w:cs="Arial"/>
          <w:szCs w:val="21"/>
        </w:rPr>
        <w:t xml:space="preserve">　前</w:t>
      </w:r>
      <w:r w:rsidRPr="00B30007">
        <w:rPr>
          <w:rFonts w:eastAsia="ＭＳ ゴシック" w:cs="Arial" w:hint="eastAsia"/>
          <w:szCs w:val="21"/>
        </w:rPr>
        <w:t>６</w:t>
      </w:r>
      <w:r w:rsidRPr="00B30007">
        <w:rPr>
          <w:rFonts w:eastAsia="ＭＳ ゴシック" w:hAnsi="ＭＳ ゴシック" w:cs="Arial"/>
          <w:szCs w:val="21"/>
        </w:rPr>
        <w:t>条の規定は、緊急保全措置命令</w:t>
      </w:r>
      <w:r w:rsidR="00E433FB" w:rsidRPr="00B30007">
        <w:rPr>
          <w:rFonts w:eastAsia="ＭＳ ゴシック" w:hAnsi="ＭＳ ゴシック" w:cs="Arial" w:hint="eastAsia"/>
          <w:szCs w:val="21"/>
        </w:rPr>
        <w:t>の</w:t>
      </w:r>
      <w:r w:rsidRPr="00B30007">
        <w:rPr>
          <w:rFonts w:eastAsia="ＭＳ ゴシック" w:hAnsi="ＭＳ ゴシック" w:cs="Arial"/>
          <w:szCs w:val="21"/>
        </w:rPr>
        <w:t>申立てには適用しない。</w:t>
      </w:r>
    </w:p>
    <w:p w:rsidR="00C01169" w:rsidRPr="00B30007" w:rsidRDefault="00C01169" w:rsidP="007E1FC0">
      <w:pPr>
        <w:ind w:leftChars="59" w:left="335" w:hangingChars="80" w:hanging="193"/>
        <w:jc w:val="left"/>
        <w:rPr>
          <w:rFonts w:eastAsia="ＭＳ ゴシック" w:cs="Arial"/>
          <w:szCs w:val="21"/>
        </w:rPr>
      </w:pPr>
      <w:r w:rsidRPr="007E1FC0">
        <w:rPr>
          <w:rFonts w:ascii="ＭＳ 明朝" w:hAnsi="ＭＳ 明朝"/>
          <w:b/>
          <w:bCs/>
        </w:rPr>
        <w:t>２</w:t>
      </w:r>
      <w:r w:rsidRPr="00B30007">
        <w:rPr>
          <w:rFonts w:eastAsia="ＭＳ ゴシック" w:hAnsi="ＭＳ ゴシック" w:cs="Arial"/>
          <w:szCs w:val="21"/>
        </w:rPr>
        <w:t xml:space="preserve">　</w:t>
      </w:r>
      <w:r w:rsidRPr="00B30007">
        <w:rPr>
          <w:rFonts w:eastAsia="ＭＳ ゴシック" w:hAnsi="ＭＳ ゴシック" w:cs="Arial" w:hint="eastAsia"/>
          <w:szCs w:val="21"/>
        </w:rPr>
        <w:t>申立人が</w:t>
      </w:r>
      <w:r w:rsidRPr="00B30007">
        <w:rPr>
          <w:rFonts w:eastAsia="ＭＳ ゴシック" w:hAnsi="ＭＳ ゴシック" w:cs="Arial"/>
          <w:szCs w:val="21"/>
        </w:rPr>
        <w:t>緊急保全措置命令</w:t>
      </w:r>
      <w:r w:rsidR="00E433FB" w:rsidRPr="00B30007">
        <w:rPr>
          <w:rFonts w:eastAsia="ＭＳ ゴシック" w:hAnsi="ＭＳ ゴシック" w:cs="Arial" w:hint="eastAsia"/>
          <w:szCs w:val="21"/>
        </w:rPr>
        <w:t>の</w:t>
      </w:r>
      <w:r w:rsidRPr="00B30007">
        <w:rPr>
          <w:rFonts w:eastAsia="ＭＳ ゴシック" w:hAnsi="ＭＳ ゴシック" w:cs="Arial"/>
          <w:szCs w:val="21"/>
        </w:rPr>
        <w:t>申立てにあたって納付すべき管理料金</w:t>
      </w:r>
      <w:r w:rsidRPr="00B30007">
        <w:rPr>
          <w:rFonts w:eastAsia="ＭＳ ゴシック" w:hAnsi="ＭＳ ゴシック" w:cs="Arial" w:hint="eastAsia"/>
          <w:szCs w:val="21"/>
        </w:rPr>
        <w:t>および緊急仲裁人の費用その他手続</w:t>
      </w:r>
      <w:r w:rsidR="005426E4" w:rsidRPr="00B30007">
        <w:rPr>
          <w:rFonts w:eastAsia="ＭＳ ゴシック" w:hAnsi="ＭＳ ゴシック" w:cs="Arial" w:hint="eastAsia"/>
          <w:szCs w:val="21"/>
        </w:rPr>
        <w:t>のための合理的</w:t>
      </w:r>
      <w:r w:rsidRPr="00B30007">
        <w:rPr>
          <w:rFonts w:eastAsia="ＭＳ ゴシック" w:hAnsi="ＭＳ ゴシック" w:cs="Arial" w:hint="eastAsia"/>
          <w:szCs w:val="21"/>
        </w:rPr>
        <w:t>な費用の一部に充当するため協会に納付すべき予納金は、</w:t>
      </w:r>
      <w:r w:rsidRPr="00B30007">
        <w:rPr>
          <w:rFonts w:eastAsia="ＭＳ ゴシック" w:hAnsi="ＭＳ ゴシック" w:cs="Arial"/>
          <w:szCs w:val="21"/>
        </w:rPr>
        <w:t>次のとおりとする。</w:t>
      </w:r>
    </w:p>
    <w:p w:rsidR="00C01169" w:rsidRPr="00B30007" w:rsidRDefault="00C01169" w:rsidP="005426E4">
      <w:pPr>
        <w:ind w:leftChars="59" w:left="142"/>
        <w:jc w:val="left"/>
        <w:rPr>
          <w:rFonts w:eastAsia="ＭＳ ゴシック" w:hAnsi="ＭＳ ゴシック" w:cs="Arial"/>
          <w:szCs w:val="21"/>
        </w:rPr>
      </w:pPr>
      <w:r w:rsidRPr="00B30007">
        <w:rPr>
          <w:rFonts w:eastAsia="ＭＳ ゴシック" w:hAnsi="ＭＳ ゴシック" w:cs="Arial"/>
          <w:szCs w:val="21"/>
        </w:rPr>
        <w:t xml:space="preserve">　</w:t>
      </w:r>
      <w:r w:rsidRPr="00B30007">
        <w:rPr>
          <w:rFonts w:eastAsia="ＭＳ ゴシック" w:hAnsi="ＭＳ ゴシック" w:cs="Arial" w:hint="eastAsia"/>
          <w:szCs w:val="21"/>
        </w:rPr>
        <w:t xml:space="preserve">　　</w:t>
      </w:r>
      <w:r w:rsidRPr="00B30007">
        <w:rPr>
          <w:rFonts w:eastAsia="ＭＳ ゴシック" w:hAnsi="ＭＳ ゴシック" w:cs="Arial"/>
          <w:szCs w:val="21"/>
        </w:rPr>
        <w:t>管理料金：</w:t>
      </w:r>
      <w:r w:rsidR="00280BB4">
        <w:rPr>
          <w:rFonts w:eastAsia="ＭＳ ゴシック" w:hAnsi="ＭＳ ゴシック" w:cs="Arial" w:hint="eastAsia"/>
          <w:szCs w:val="21"/>
        </w:rPr>
        <w:t>21</w:t>
      </w:r>
      <w:r w:rsidR="00280BB4">
        <w:rPr>
          <w:rFonts w:eastAsia="ＭＳ ゴシック" w:hAnsi="ＭＳ ゴシック" w:cs="Arial" w:hint="eastAsia"/>
          <w:szCs w:val="21"/>
        </w:rPr>
        <w:t>万</w:t>
      </w:r>
      <w:r w:rsidR="00280BB4">
        <w:rPr>
          <w:rFonts w:eastAsia="ＭＳ ゴシック" w:hAnsi="ＭＳ ゴシック" w:cs="Arial" w:hint="eastAsia"/>
          <w:szCs w:val="21"/>
        </w:rPr>
        <w:t>6</w:t>
      </w:r>
      <w:r w:rsidR="00280BB4">
        <w:rPr>
          <w:rFonts w:eastAsia="ＭＳ ゴシック" w:hAnsi="ＭＳ ゴシック" w:cs="Arial" w:hint="eastAsia"/>
          <w:szCs w:val="21"/>
        </w:rPr>
        <w:t>千</w:t>
      </w:r>
      <w:r w:rsidRPr="00B30007">
        <w:rPr>
          <w:rFonts w:eastAsia="ＭＳ ゴシック" w:hAnsi="ＭＳ ゴシック" w:cs="Arial"/>
          <w:szCs w:val="21"/>
        </w:rPr>
        <w:t>円</w:t>
      </w:r>
      <w:r w:rsidR="002663D2" w:rsidRPr="00B30007">
        <w:rPr>
          <w:rFonts w:eastAsia="ＭＳ ゴシック" w:hAnsi="ＭＳ ゴシック" w:cs="Arial" w:hint="eastAsia"/>
          <w:szCs w:val="21"/>
        </w:rPr>
        <w:t>（消費税</w:t>
      </w:r>
      <w:r w:rsidR="009C22CA">
        <w:rPr>
          <w:rFonts w:eastAsia="ＭＳ ゴシック" w:hAnsi="ＭＳ ゴシック" w:cs="Arial" w:hint="eastAsia"/>
          <w:szCs w:val="21"/>
        </w:rPr>
        <w:t>８</w:t>
      </w:r>
      <w:r w:rsidR="002663D2" w:rsidRPr="00B30007">
        <w:rPr>
          <w:rFonts w:eastAsia="ＭＳ ゴシック" w:hAnsi="ＭＳ ゴシック" w:cs="Arial" w:hint="eastAsia"/>
          <w:szCs w:val="21"/>
        </w:rPr>
        <w:t>％を含む）</w:t>
      </w:r>
    </w:p>
    <w:p w:rsidR="00C01169" w:rsidRPr="00B30007" w:rsidRDefault="00C01169" w:rsidP="005426E4">
      <w:pPr>
        <w:ind w:leftChars="59" w:left="142"/>
        <w:jc w:val="left"/>
        <w:rPr>
          <w:rFonts w:eastAsia="ＭＳ ゴシック" w:cs="Arial"/>
          <w:szCs w:val="21"/>
        </w:rPr>
      </w:pPr>
      <w:r w:rsidRPr="00B30007">
        <w:rPr>
          <w:rFonts w:eastAsia="ＭＳ ゴシック" w:cs="Arial" w:hint="eastAsia"/>
          <w:szCs w:val="21"/>
        </w:rPr>
        <w:t xml:space="preserve">　　　</w:t>
      </w:r>
      <w:r w:rsidRPr="00B30007">
        <w:rPr>
          <w:rFonts w:eastAsia="ＭＳ ゴシック" w:hAnsi="ＭＳ ゴシック" w:cs="Arial" w:hint="eastAsia"/>
          <w:szCs w:val="21"/>
        </w:rPr>
        <w:t>予納金：</w:t>
      </w:r>
      <w:r w:rsidR="00280BB4">
        <w:rPr>
          <w:rFonts w:eastAsia="ＭＳ ゴシック" w:hAnsi="ＭＳ ゴシック" w:cs="Arial" w:hint="eastAsia"/>
          <w:szCs w:val="21"/>
        </w:rPr>
        <w:t>10</w:t>
      </w:r>
      <w:r w:rsidR="00280BB4">
        <w:rPr>
          <w:rFonts w:eastAsia="ＭＳ ゴシック" w:hAnsi="ＭＳ ゴシック" w:cs="Arial" w:hint="eastAsia"/>
          <w:szCs w:val="21"/>
        </w:rPr>
        <w:t>万</w:t>
      </w:r>
      <w:r w:rsidRPr="00B30007">
        <w:rPr>
          <w:rFonts w:eastAsia="ＭＳ ゴシック" w:hAnsi="ＭＳ ゴシック" w:cs="Arial" w:hint="eastAsia"/>
          <w:szCs w:val="21"/>
        </w:rPr>
        <w:t>円</w:t>
      </w:r>
    </w:p>
    <w:p w:rsidR="00C01169" w:rsidRPr="00B30007" w:rsidRDefault="00C01169" w:rsidP="007E1FC0">
      <w:pPr>
        <w:ind w:leftChars="59" w:left="349" w:rightChars="91" w:right="218" w:hangingChars="86" w:hanging="207"/>
        <w:rPr>
          <w:rFonts w:ascii="ＭＳ ゴシック" w:eastAsia="ＭＳ ゴシック" w:hAnsi="ＭＳ ゴシック" w:hint="eastAsia"/>
          <w:szCs w:val="21"/>
        </w:rPr>
      </w:pPr>
      <w:r w:rsidRPr="007E1FC0">
        <w:rPr>
          <w:rFonts w:ascii="ＭＳ 明朝" w:hAnsi="ＭＳ 明朝" w:hint="eastAsia"/>
          <w:b/>
          <w:bCs/>
        </w:rPr>
        <w:t>３</w:t>
      </w:r>
      <w:r w:rsidRPr="00B30007">
        <w:rPr>
          <w:rFonts w:ascii="ＭＳ ゴシック" w:eastAsia="ＭＳ ゴシック" w:hAnsi="ＭＳ ゴシック" w:hint="eastAsia"/>
          <w:szCs w:val="21"/>
        </w:rPr>
        <w:t xml:space="preserve">　申立人が、緊急仲裁人が選任され</w:t>
      </w:r>
      <w:r w:rsidR="00835CA9" w:rsidRPr="004A3AB8">
        <w:rPr>
          <w:rFonts w:ascii="ＭＳ ゴシック" w:eastAsia="ＭＳ ゴシック" w:hAnsi="ＭＳ ゴシック" w:hint="eastAsia"/>
          <w:szCs w:val="21"/>
        </w:rPr>
        <w:t>る前</w:t>
      </w:r>
      <w:r w:rsidRPr="00B30007">
        <w:rPr>
          <w:rFonts w:ascii="ＭＳ ゴシック" w:eastAsia="ＭＳ ゴシック" w:hAnsi="ＭＳ ゴシック" w:hint="eastAsia"/>
          <w:szCs w:val="21"/>
        </w:rPr>
        <w:t>に緊急保全措置命令</w:t>
      </w:r>
      <w:r w:rsidR="00E433FB" w:rsidRPr="00B30007">
        <w:rPr>
          <w:rFonts w:ascii="ＭＳ ゴシック" w:eastAsia="ＭＳ ゴシック" w:hAnsi="ＭＳ ゴシック" w:hint="eastAsia"/>
          <w:szCs w:val="21"/>
        </w:rPr>
        <w:t>の</w:t>
      </w:r>
      <w:r w:rsidRPr="00B30007">
        <w:rPr>
          <w:rFonts w:ascii="ＭＳ ゴシック" w:eastAsia="ＭＳ ゴシック" w:hAnsi="ＭＳ ゴシック" w:hint="eastAsia"/>
          <w:szCs w:val="21"/>
        </w:rPr>
        <w:t>申立てを取り下げた場合には、協会は、管理料金の全額を返還する。</w:t>
      </w:r>
    </w:p>
    <w:p w:rsidR="00C01169" w:rsidRPr="00B30007" w:rsidRDefault="00C01169" w:rsidP="00C01169">
      <w:pPr>
        <w:rPr>
          <w:rFonts w:ascii="ＭＳ 明朝" w:hAnsi="ＭＳ 明朝" w:hint="eastAsia"/>
        </w:rPr>
      </w:pPr>
    </w:p>
    <w:p w:rsidR="00C01169" w:rsidRPr="00B30007" w:rsidRDefault="00C01169" w:rsidP="00C01169">
      <w:pPr>
        <w:rPr>
          <w:rFonts w:ascii="ＭＳ 明朝" w:hAnsi="ＭＳ 明朝" w:hint="eastAsia"/>
        </w:rPr>
      </w:pPr>
    </w:p>
    <w:p w:rsidR="00C01169" w:rsidRPr="00A2633F" w:rsidRDefault="00C01169" w:rsidP="00C01169">
      <w:pPr>
        <w:jc w:val="center"/>
        <w:rPr>
          <w:rFonts w:hint="eastAsia"/>
          <w:b/>
          <w:sz w:val="28"/>
        </w:rPr>
      </w:pPr>
      <w:r w:rsidRPr="00B30007">
        <w:rPr>
          <w:rFonts w:ascii="ＭＳ 明朝" w:hAnsi="ＭＳ 明朝"/>
        </w:rPr>
        <w:br w:type="page"/>
      </w:r>
      <w:r w:rsidRPr="00A2633F">
        <w:rPr>
          <w:rFonts w:hint="eastAsia"/>
          <w:b/>
          <w:sz w:val="28"/>
        </w:rPr>
        <w:lastRenderedPageBreak/>
        <w:t>一般社団法人　日本商事仲裁協会</w:t>
      </w:r>
    </w:p>
    <w:p w:rsidR="00C01169" w:rsidRPr="00B30007" w:rsidRDefault="00C01169" w:rsidP="00E40B29">
      <w:pPr>
        <w:pStyle w:val="1"/>
        <w:jc w:val="center"/>
        <w:rPr>
          <w:rFonts w:hint="eastAsia"/>
        </w:rPr>
      </w:pPr>
      <w:bookmarkStart w:id="308" w:name="_Toc360051266"/>
      <w:bookmarkStart w:id="309" w:name="_Toc360455338"/>
      <w:bookmarkStart w:id="310" w:name="_Toc373016068"/>
      <w:r w:rsidRPr="00A2633F">
        <w:rPr>
          <w:rFonts w:hint="eastAsia"/>
          <w:b/>
        </w:rPr>
        <w:t>仲裁人報償金規程</w:t>
      </w:r>
      <w:bookmarkEnd w:id="308"/>
      <w:bookmarkEnd w:id="309"/>
      <w:bookmarkEnd w:id="310"/>
    </w:p>
    <w:p w:rsidR="00C01169" w:rsidRPr="00B30007" w:rsidRDefault="00C01169" w:rsidP="00C01169">
      <w:pPr>
        <w:rPr>
          <w:rFonts w:hint="eastAsia"/>
        </w:rPr>
      </w:pPr>
    </w:p>
    <w:p w:rsidR="00C01169" w:rsidRPr="00B30007" w:rsidRDefault="00C01169" w:rsidP="00C01169">
      <w:pPr>
        <w:wordWrap w:val="0"/>
        <w:jc w:val="right"/>
        <w:rPr>
          <w:rFonts w:hint="eastAsia"/>
        </w:rPr>
      </w:pPr>
      <w:r w:rsidRPr="00B30007">
        <w:rPr>
          <w:rFonts w:hint="eastAsia"/>
        </w:rPr>
        <w:t>平成</w:t>
      </w:r>
      <w:r w:rsidRPr="00B30007">
        <w:rPr>
          <w:rFonts w:hint="eastAsia"/>
        </w:rPr>
        <w:t>26</w:t>
      </w:r>
      <w:r w:rsidRPr="00B30007">
        <w:rPr>
          <w:rFonts w:hint="eastAsia"/>
        </w:rPr>
        <w:t>年</w:t>
      </w:r>
      <w:r w:rsidR="009A27E3">
        <w:rPr>
          <w:rFonts w:hint="eastAsia"/>
        </w:rPr>
        <w:t>2</w:t>
      </w:r>
      <w:r w:rsidRPr="00B30007">
        <w:rPr>
          <w:rFonts w:hint="eastAsia"/>
        </w:rPr>
        <w:t>月</w:t>
      </w:r>
      <w:r w:rsidRPr="00B30007">
        <w:rPr>
          <w:rFonts w:hint="eastAsia"/>
        </w:rPr>
        <w:t>1</w:t>
      </w:r>
      <w:r w:rsidRPr="00B30007">
        <w:rPr>
          <w:rFonts w:hint="eastAsia"/>
        </w:rPr>
        <w:t>日　改正・施行</w:t>
      </w:r>
    </w:p>
    <w:p w:rsidR="00C01169" w:rsidRPr="00B30007" w:rsidRDefault="00C01169" w:rsidP="00C01169">
      <w:pPr>
        <w:rPr>
          <w:rFonts w:hint="eastAsia"/>
        </w:rPr>
      </w:pPr>
    </w:p>
    <w:p w:rsidR="00C01169" w:rsidRPr="00B30007" w:rsidRDefault="00C01169" w:rsidP="00E40B29">
      <w:pPr>
        <w:pStyle w:val="2"/>
        <w:ind w:right="199"/>
        <w:rPr>
          <w:rFonts w:hint="eastAsia"/>
        </w:rPr>
      </w:pPr>
      <w:bookmarkStart w:id="311" w:name="_Toc360051267"/>
      <w:bookmarkStart w:id="312" w:name="_Toc360455339"/>
      <w:bookmarkStart w:id="313" w:name="_Toc373016069"/>
      <w:r w:rsidRPr="00A2633F">
        <w:rPr>
          <w:rFonts w:hint="eastAsia"/>
          <w:b/>
          <w:bCs/>
        </w:rPr>
        <w:t>第１条</w:t>
      </w:r>
      <w:r w:rsidRPr="00B30007">
        <w:t>（この規程の適用）</w:t>
      </w:r>
      <w:bookmarkEnd w:id="311"/>
      <w:bookmarkEnd w:id="312"/>
      <w:bookmarkEnd w:id="313"/>
    </w:p>
    <w:p w:rsidR="00C01169" w:rsidRPr="00B30007" w:rsidRDefault="00C01169" w:rsidP="00956629">
      <w:pPr>
        <w:ind w:left="264" w:rightChars="83" w:right="199" w:hangingChars="110" w:hanging="264"/>
        <w:rPr>
          <w:rFonts w:hint="eastAsia"/>
        </w:rPr>
      </w:pPr>
      <w:r w:rsidRPr="00B30007">
        <w:rPr>
          <w:rFonts w:hint="eastAsia"/>
        </w:rPr>
        <w:t xml:space="preserve">　　　</w:t>
      </w:r>
      <w:r w:rsidRPr="00B30007">
        <w:t>この規程は、</w:t>
      </w:r>
      <w:r w:rsidRPr="00B30007">
        <w:rPr>
          <w:rFonts w:hint="eastAsia"/>
        </w:rPr>
        <w:t>日本</w:t>
      </w:r>
      <w:r w:rsidRPr="00B30007">
        <w:t>商事仲裁協会（以下「協会」という）の商事仲裁規則に基づく仲裁における仲裁人報償金等に適用される。</w:t>
      </w:r>
    </w:p>
    <w:p w:rsidR="00C01169" w:rsidRPr="00B30007" w:rsidRDefault="00C01169" w:rsidP="00956629">
      <w:pPr>
        <w:ind w:rightChars="83" w:right="199"/>
        <w:rPr>
          <w:rFonts w:eastAsia="ＭＳ ゴシック" w:hint="eastAsia"/>
          <w:bCs/>
        </w:rPr>
      </w:pPr>
    </w:p>
    <w:p w:rsidR="00C01169" w:rsidRPr="00B30007" w:rsidRDefault="00C01169" w:rsidP="00E40B29">
      <w:pPr>
        <w:pStyle w:val="2"/>
        <w:ind w:right="199"/>
        <w:rPr>
          <w:rFonts w:hint="eastAsia"/>
        </w:rPr>
      </w:pPr>
      <w:bookmarkStart w:id="314" w:name="_Toc360051268"/>
      <w:bookmarkStart w:id="315" w:name="_Toc360455340"/>
      <w:bookmarkStart w:id="316" w:name="_Toc373016070"/>
      <w:r w:rsidRPr="00A2633F">
        <w:rPr>
          <w:rFonts w:hint="eastAsia"/>
          <w:b/>
          <w:bCs/>
        </w:rPr>
        <w:t>第２条</w:t>
      </w:r>
      <w:r w:rsidRPr="00B30007">
        <w:t>（仲裁人報償金）</w:t>
      </w:r>
      <w:bookmarkEnd w:id="314"/>
      <w:bookmarkEnd w:id="315"/>
      <w:bookmarkEnd w:id="316"/>
    </w:p>
    <w:p w:rsidR="00C01169" w:rsidRPr="00B30007" w:rsidRDefault="00C01169" w:rsidP="000A08E3">
      <w:pPr>
        <w:ind w:left="307" w:rightChars="83" w:right="199" w:hangingChars="128" w:hanging="307"/>
        <w:rPr>
          <w:rFonts w:hint="eastAsia"/>
        </w:rPr>
      </w:pPr>
      <w:r w:rsidRPr="00B30007">
        <w:rPr>
          <w:rFonts w:hint="eastAsia"/>
        </w:rPr>
        <w:t xml:space="preserve">　　　</w:t>
      </w:r>
      <w:r w:rsidRPr="00B30007">
        <w:t>仲裁人報償金は、［時間単価</w:t>
      </w:r>
      <w:r w:rsidRPr="00B30007">
        <w:rPr>
          <w:rFonts w:hint="eastAsia"/>
        </w:rPr>
        <w:t>×</w:t>
      </w:r>
      <w:r w:rsidRPr="00B30007">
        <w:t>仲裁時間］を基本額とし、別表に定める上限の範囲内で、事件の難易、審理の迅速性、各仲裁人の事情、仲裁</w:t>
      </w:r>
      <w:r w:rsidR="000A08E3">
        <w:rPr>
          <w:rFonts w:hint="eastAsia"/>
        </w:rPr>
        <w:t>廷の長</w:t>
      </w:r>
      <w:r w:rsidRPr="00B30007">
        <w:t>の機能その他の事情を考慮し、この規程に基づき各仲裁人ごとに協会が決定する。</w:t>
      </w:r>
    </w:p>
    <w:p w:rsidR="00C01169" w:rsidRPr="00B30007" w:rsidRDefault="00C01169" w:rsidP="00956629">
      <w:pPr>
        <w:ind w:left="492" w:rightChars="83" w:right="199" w:hangingChars="205" w:hanging="492"/>
        <w:rPr>
          <w:rFonts w:hint="eastAsia"/>
        </w:rPr>
      </w:pPr>
    </w:p>
    <w:p w:rsidR="00C01169" w:rsidRPr="00B30007" w:rsidRDefault="00C01169" w:rsidP="00E40B29">
      <w:pPr>
        <w:pStyle w:val="2"/>
        <w:ind w:left="492" w:right="199" w:hanging="492"/>
        <w:rPr>
          <w:rFonts w:hint="eastAsia"/>
        </w:rPr>
      </w:pPr>
      <w:bookmarkStart w:id="317" w:name="_Toc360051269"/>
      <w:bookmarkStart w:id="318" w:name="_Toc360455341"/>
      <w:bookmarkStart w:id="319" w:name="_Toc373016071"/>
      <w:r w:rsidRPr="00A2633F">
        <w:rPr>
          <w:rFonts w:hint="eastAsia"/>
          <w:b/>
          <w:bCs/>
        </w:rPr>
        <w:t>第３条</w:t>
      </w:r>
      <w:r w:rsidRPr="00B30007">
        <w:t>（仲裁時間・時間単価）</w:t>
      </w:r>
      <w:bookmarkEnd w:id="317"/>
      <w:bookmarkEnd w:id="318"/>
      <w:bookmarkEnd w:id="319"/>
    </w:p>
    <w:p w:rsidR="00C01169" w:rsidRPr="00B30007" w:rsidRDefault="00C01169" w:rsidP="00956629">
      <w:pPr>
        <w:ind w:leftChars="35" w:left="281" w:rightChars="83" w:right="199" w:hangingChars="82" w:hanging="197"/>
        <w:rPr>
          <w:rFonts w:hint="eastAsia"/>
        </w:rPr>
      </w:pPr>
      <w:r w:rsidRPr="007E1FC0">
        <w:rPr>
          <w:rFonts w:ascii="ＭＳ 明朝" w:hAnsi="ＭＳ 明朝" w:hint="eastAsia"/>
          <w:b/>
          <w:bCs/>
        </w:rPr>
        <w:t>１</w:t>
      </w:r>
      <w:r w:rsidRPr="00B30007">
        <w:rPr>
          <w:rFonts w:eastAsia="ＭＳ ゴシック" w:hint="eastAsia"/>
          <w:bCs/>
        </w:rPr>
        <w:t xml:space="preserve">　</w:t>
      </w:r>
      <w:r w:rsidRPr="00B30007">
        <w:t>仲裁時間は、審問時間に仲裁手続のために合理的に必要とされた準備その他の時間を加えたものとする。ただし、仲裁人が仲裁手続のために必要とした移動の時間（移動時間中仲裁手続の準備等のため必要とした時間を除く）については、</w:t>
      </w:r>
      <w:r w:rsidR="009D79AB" w:rsidRPr="004A3AB8">
        <w:t>そ</w:t>
      </w:r>
      <w:r w:rsidRPr="00B30007">
        <w:t>の二分の一を仲裁時間に加えるものとする。</w:t>
      </w:r>
    </w:p>
    <w:p w:rsidR="00C01169" w:rsidRPr="00B30007" w:rsidRDefault="00C01169" w:rsidP="00956629">
      <w:pPr>
        <w:ind w:leftChars="35" w:left="281" w:rightChars="83" w:right="199" w:hangingChars="82" w:hanging="197"/>
        <w:rPr>
          <w:rFonts w:hint="eastAsia"/>
        </w:rPr>
      </w:pPr>
      <w:r w:rsidRPr="007E1FC0">
        <w:rPr>
          <w:rFonts w:ascii="ＭＳ 明朝" w:hAnsi="ＭＳ 明朝" w:hint="eastAsia"/>
          <w:b/>
          <w:bCs/>
        </w:rPr>
        <w:t>２</w:t>
      </w:r>
      <w:r w:rsidRPr="00B30007">
        <w:rPr>
          <w:rFonts w:hint="eastAsia"/>
          <w:bCs/>
        </w:rPr>
        <w:t xml:space="preserve">　</w:t>
      </w:r>
      <w:r w:rsidRPr="00B30007">
        <w:t>時間単価は、３万円</w:t>
      </w:r>
      <w:r w:rsidRPr="00B30007">
        <w:rPr>
          <w:rFonts w:hint="eastAsia"/>
        </w:rPr>
        <w:t>から８万円までの範囲内において</w:t>
      </w:r>
      <w:r w:rsidRPr="00B30007">
        <w:t>、仲裁人の経験、事件の難易等を考慮し、協会が決定する。ただし、仲裁</w:t>
      </w:r>
      <w:r w:rsidR="000A08E3">
        <w:rPr>
          <w:rFonts w:hint="eastAsia"/>
        </w:rPr>
        <w:t>廷の長</w:t>
      </w:r>
      <w:r w:rsidRPr="00B30007">
        <w:t>の時間単価は、他の仲裁人の時間単価を下回らないものとする</w:t>
      </w:r>
      <w:r w:rsidRPr="00B30007">
        <w:rPr>
          <w:rFonts w:hint="eastAsia"/>
        </w:rPr>
        <w:t>。</w:t>
      </w:r>
    </w:p>
    <w:p w:rsidR="00C01169" w:rsidRPr="00B30007" w:rsidRDefault="00C01169" w:rsidP="00956629">
      <w:pPr>
        <w:ind w:leftChars="35" w:left="281" w:rightChars="83" w:right="199" w:hangingChars="82" w:hanging="197"/>
        <w:rPr>
          <w:rFonts w:hint="eastAsia"/>
        </w:rPr>
      </w:pPr>
      <w:r w:rsidRPr="007E1FC0">
        <w:rPr>
          <w:rFonts w:ascii="ＭＳ 明朝" w:hAnsi="ＭＳ 明朝" w:hint="eastAsia"/>
          <w:b/>
          <w:bCs/>
        </w:rPr>
        <w:t>３</w:t>
      </w:r>
      <w:r w:rsidRPr="00B30007">
        <w:rPr>
          <w:rFonts w:hint="eastAsia"/>
          <w:bCs/>
        </w:rPr>
        <w:t xml:space="preserve">　</w:t>
      </w:r>
      <w:r w:rsidRPr="00B30007">
        <w:t>前項の規定にかかわらず、全当事者</w:t>
      </w:r>
      <w:r w:rsidRPr="00B30007">
        <w:rPr>
          <w:rFonts w:hint="eastAsia"/>
        </w:rPr>
        <w:t>の合意がある場合には、協会は</w:t>
      </w:r>
      <w:r w:rsidRPr="00B30007">
        <w:t>、時間単価につき別途取り決めることができる。</w:t>
      </w:r>
    </w:p>
    <w:p w:rsidR="00C01169" w:rsidRPr="00B30007" w:rsidRDefault="00C01169" w:rsidP="00956629">
      <w:pPr>
        <w:ind w:leftChars="35" w:left="281" w:rightChars="83" w:right="199" w:hangingChars="82" w:hanging="197"/>
        <w:rPr>
          <w:rFonts w:hint="eastAsia"/>
        </w:rPr>
      </w:pPr>
      <w:r w:rsidRPr="007E1FC0">
        <w:rPr>
          <w:rFonts w:ascii="ＭＳ 明朝" w:hAnsi="ＭＳ 明朝" w:hint="eastAsia"/>
          <w:b/>
          <w:bCs/>
        </w:rPr>
        <w:t>４</w:t>
      </w:r>
      <w:r w:rsidRPr="00B30007">
        <w:rPr>
          <w:rFonts w:eastAsia="ＭＳ ゴシック" w:hint="eastAsia"/>
          <w:bCs/>
        </w:rPr>
        <w:t xml:space="preserve">　</w:t>
      </w:r>
      <w:r w:rsidRPr="00B30007">
        <w:t>仲裁判断の起案等</w:t>
      </w:r>
      <w:r w:rsidRPr="00B30007">
        <w:rPr>
          <w:rFonts w:hint="eastAsia"/>
        </w:rPr>
        <w:t>仲裁廷</w:t>
      </w:r>
      <w:r w:rsidRPr="00B30007">
        <w:t>から授権されて、一部の仲裁人が授権された事項を処理した場合には、この場合の［時間単価</w:t>
      </w:r>
      <w:r w:rsidRPr="00B30007">
        <w:rPr>
          <w:rFonts w:hint="eastAsia"/>
        </w:rPr>
        <w:t>×</w:t>
      </w:r>
      <w:r w:rsidRPr="00B30007">
        <w:t>処理に要した時間］を、前３項の規定に基づき算出された額に加算して得られた額を、前条の基本額とする。</w:t>
      </w:r>
    </w:p>
    <w:p w:rsidR="00C01169" w:rsidRPr="00B30007" w:rsidRDefault="00C01169" w:rsidP="00956629">
      <w:pPr>
        <w:ind w:leftChars="35" w:left="281" w:rightChars="83" w:right="199" w:hangingChars="82" w:hanging="197"/>
      </w:pPr>
      <w:r w:rsidRPr="007E1FC0">
        <w:rPr>
          <w:rFonts w:ascii="ＭＳ 明朝" w:hAnsi="ＭＳ 明朝" w:hint="eastAsia"/>
          <w:b/>
          <w:bCs/>
        </w:rPr>
        <w:t>５</w:t>
      </w:r>
      <w:r w:rsidRPr="00B30007">
        <w:rPr>
          <w:rFonts w:eastAsia="ＭＳ ゴシック" w:hint="eastAsia"/>
          <w:bCs/>
        </w:rPr>
        <w:t xml:space="preserve">　</w:t>
      </w:r>
      <w:r w:rsidRPr="00B30007">
        <w:t>仲裁人は、協会に対し、仲裁手続のために合理的に必要とされた準備その他の時間および第１項</w:t>
      </w:r>
      <w:r w:rsidRPr="00B30007">
        <w:rPr>
          <w:rFonts w:hint="eastAsia"/>
        </w:rPr>
        <w:t>ただし</w:t>
      </w:r>
      <w:r w:rsidRPr="00B30007">
        <w:t>書の移動の時間を月毎に報告するものとする。</w:t>
      </w:r>
    </w:p>
    <w:p w:rsidR="00C01169" w:rsidRPr="00B30007" w:rsidRDefault="00C01169" w:rsidP="00956629">
      <w:pPr>
        <w:ind w:left="492" w:rightChars="83" w:right="199" w:hangingChars="205" w:hanging="492"/>
        <w:rPr>
          <w:rFonts w:hint="eastAsia"/>
        </w:rPr>
      </w:pPr>
    </w:p>
    <w:p w:rsidR="00C01169" w:rsidRPr="00B30007" w:rsidRDefault="00C01169" w:rsidP="00E40B29">
      <w:pPr>
        <w:pStyle w:val="2"/>
        <w:ind w:left="492" w:right="199" w:hanging="492"/>
        <w:rPr>
          <w:rFonts w:hint="eastAsia"/>
        </w:rPr>
      </w:pPr>
      <w:bookmarkStart w:id="320" w:name="_Toc360051270"/>
      <w:bookmarkStart w:id="321" w:name="_Toc360455342"/>
      <w:bookmarkStart w:id="322" w:name="_Toc373016072"/>
      <w:r w:rsidRPr="00A2633F">
        <w:rPr>
          <w:rFonts w:hint="eastAsia"/>
          <w:b/>
          <w:bCs/>
        </w:rPr>
        <w:t>第４条</w:t>
      </w:r>
      <w:r w:rsidRPr="00B30007">
        <w:t>（時間単価の逓減）</w:t>
      </w:r>
      <w:bookmarkEnd w:id="320"/>
      <w:bookmarkEnd w:id="321"/>
      <w:bookmarkEnd w:id="322"/>
    </w:p>
    <w:p w:rsidR="00C01169" w:rsidRPr="00B30007" w:rsidRDefault="00C01169" w:rsidP="007E1FC0">
      <w:pPr>
        <w:ind w:leftChars="52" w:left="306" w:rightChars="83" w:right="199" w:hangingChars="75" w:hanging="181"/>
        <w:rPr>
          <w:rFonts w:hint="eastAsia"/>
        </w:rPr>
      </w:pPr>
      <w:r w:rsidRPr="007E1FC0">
        <w:rPr>
          <w:rFonts w:ascii="ＭＳ 明朝" w:hAnsi="ＭＳ 明朝" w:hint="eastAsia"/>
          <w:b/>
          <w:bCs/>
        </w:rPr>
        <w:t>１</w:t>
      </w:r>
      <w:r w:rsidRPr="00B30007">
        <w:rPr>
          <w:rFonts w:eastAsia="ＭＳ ゴシック" w:hint="eastAsia"/>
          <w:bCs/>
        </w:rPr>
        <w:t xml:space="preserve">　</w:t>
      </w:r>
      <w:r w:rsidRPr="00B30007">
        <w:t>仲裁時間が６０時間を超過した場合には、その後の時間単価は、当初時間単価の５０％を限度として、５０時間毎に当初時間単価の１０％ずつ逓減するものとする。ただし、第３条第４項の時間単価はその仲裁人の当初の時間単価とする。</w:t>
      </w:r>
    </w:p>
    <w:p w:rsidR="00C01169" w:rsidRPr="00B30007" w:rsidRDefault="00C01169" w:rsidP="007E1FC0">
      <w:pPr>
        <w:ind w:leftChars="52" w:left="306" w:rightChars="83" w:right="199" w:hangingChars="75" w:hanging="181"/>
        <w:rPr>
          <w:rFonts w:hint="eastAsia"/>
        </w:rPr>
      </w:pPr>
      <w:r w:rsidRPr="007E1FC0">
        <w:rPr>
          <w:rFonts w:ascii="ＭＳ 明朝" w:hAnsi="ＭＳ 明朝" w:hint="eastAsia"/>
          <w:b/>
          <w:bCs/>
        </w:rPr>
        <w:t>２</w:t>
      </w:r>
      <w:r w:rsidRPr="00B30007">
        <w:rPr>
          <w:rFonts w:eastAsia="ＭＳ ゴシック" w:hint="eastAsia"/>
          <w:bCs/>
        </w:rPr>
        <w:t xml:space="preserve">　</w:t>
      </w:r>
      <w:r w:rsidRPr="00B30007">
        <w:t>前項の時間の計算に当たっては、第３条第１項</w:t>
      </w:r>
      <w:r w:rsidRPr="00B30007">
        <w:rPr>
          <w:rFonts w:hint="eastAsia"/>
        </w:rPr>
        <w:t>ただし</w:t>
      </w:r>
      <w:r w:rsidRPr="00B30007">
        <w:t>書の移動の時間を算入しない。</w:t>
      </w:r>
    </w:p>
    <w:p w:rsidR="00C01169" w:rsidRPr="00B30007" w:rsidRDefault="00C01169" w:rsidP="00956629">
      <w:pPr>
        <w:ind w:left="492" w:rightChars="83" w:right="199" w:hangingChars="205" w:hanging="492"/>
        <w:rPr>
          <w:rFonts w:eastAsia="ＭＳ ゴシック" w:hint="eastAsia"/>
          <w:bCs/>
        </w:rPr>
      </w:pPr>
    </w:p>
    <w:p w:rsidR="00C01169" w:rsidRPr="00B30007" w:rsidRDefault="00C01169" w:rsidP="00E40B29">
      <w:pPr>
        <w:pStyle w:val="2"/>
        <w:ind w:left="492" w:right="199" w:hanging="492"/>
        <w:rPr>
          <w:rFonts w:hint="eastAsia"/>
        </w:rPr>
      </w:pPr>
      <w:bookmarkStart w:id="323" w:name="_Toc360051271"/>
      <w:bookmarkStart w:id="324" w:name="_Toc360455343"/>
      <w:bookmarkStart w:id="325" w:name="_Toc373016073"/>
      <w:r w:rsidRPr="00A2633F">
        <w:rPr>
          <w:rFonts w:hint="eastAsia"/>
          <w:b/>
          <w:bCs/>
        </w:rPr>
        <w:t>第５条</w:t>
      </w:r>
      <w:r w:rsidRPr="00B30007">
        <w:t>（仲裁人報償金の減額）</w:t>
      </w:r>
      <w:bookmarkEnd w:id="323"/>
      <w:bookmarkEnd w:id="324"/>
      <w:bookmarkEnd w:id="325"/>
    </w:p>
    <w:p w:rsidR="00C01169" w:rsidRPr="00B30007" w:rsidRDefault="00C01169" w:rsidP="00956629">
      <w:pPr>
        <w:ind w:left="290" w:rightChars="83" w:right="199" w:hangingChars="121" w:hanging="290"/>
        <w:rPr>
          <w:rFonts w:hint="eastAsia"/>
        </w:rPr>
      </w:pPr>
      <w:r w:rsidRPr="00B30007">
        <w:rPr>
          <w:rFonts w:eastAsia="ＭＳ ゴシック" w:hint="eastAsia"/>
          <w:bCs/>
        </w:rPr>
        <w:t xml:space="preserve">　　</w:t>
      </w:r>
      <w:r w:rsidRPr="00B30007">
        <w:t>仲裁人が仲裁手続中に辞任その他の理由により仲裁人でなくなった場合は、協会は、その事情を考慮して、第２条から第４条までの規定に基づき算出された仲裁人報償金を減額することができる。</w:t>
      </w:r>
    </w:p>
    <w:p w:rsidR="00C01169" w:rsidRPr="00B30007" w:rsidRDefault="00C01169" w:rsidP="00956629">
      <w:pPr>
        <w:ind w:left="492" w:rightChars="83" w:right="199" w:hangingChars="205" w:hanging="492"/>
        <w:rPr>
          <w:rFonts w:eastAsia="ＭＳ ゴシック" w:hint="eastAsia"/>
          <w:bCs/>
        </w:rPr>
      </w:pPr>
    </w:p>
    <w:p w:rsidR="00C01169" w:rsidRPr="00B30007" w:rsidRDefault="00C01169" w:rsidP="00E40B29">
      <w:pPr>
        <w:pStyle w:val="2"/>
        <w:ind w:left="492" w:right="199" w:hanging="492"/>
        <w:rPr>
          <w:rFonts w:hint="eastAsia"/>
        </w:rPr>
      </w:pPr>
      <w:bookmarkStart w:id="326" w:name="_Toc360051272"/>
      <w:bookmarkStart w:id="327" w:name="_Toc360455344"/>
      <w:bookmarkStart w:id="328" w:name="_Toc373016074"/>
      <w:r w:rsidRPr="00A2633F">
        <w:rPr>
          <w:rFonts w:hint="eastAsia"/>
          <w:b/>
          <w:bCs/>
        </w:rPr>
        <w:t>第６条</w:t>
      </w:r>
      <w:r w:rsidRPr="00B30007">
        <w:t>（仲裁人報償金審査委員会）</w:t>
      </w:r>
      <w:bookmarkEnd w:id="326"/>
      <w:bookmarkEnd w:id="327"/>
      <w:bookmarkEnd w:id="328"/>
    </w:p>
    <w:p w:rsidR="00C01169" w:rsidRPr="00B30007" w:rsidRDefault="00C01169" w:rsidP="00956629">
      <w:pPr>
        <w:ind w:leftChars="52" w:left="291" w:rightChars="83" w:right="199" w:hangingChars="69" w:hanging="166"/>
        <w:rPr>
          <w:rFonts w:hint="eastAsia"/>
        </w:rPr>
      </w:pPr>
      <w:r w:rsidRPr="007E1FC0">
        <w:rPr>
          <w:rFonts w:ascii="ＭＳ 明朝" w:hAnsi="ＭＳ 明朝" w:hint="eastAsia"/>
          <w:b/>
          <w:bCs/>
        </w:rPr>
        <w:t>１</w:t>
      </w:r>
      <w:r w:rsidRPr="00B30007">
        <w:rPr>
          <w:rFonts w:ascii="ＭＳ ゴシック" w:hAnsi="ＭＳ ゴシック" w:hint="eastAsia"/>
          <w:bCs/>
        </w:rPr>
        <w:t xml:space="preserve">　</w:t>
      </w:r>
      <w:r w:rsidRPr="00B30007">
        <w:t>仲裁人または当事者は、第２条から第５条までの規定の適用が妥当でないと考</w:t>
      </w:r>
      <w:r w:rsidRPr="00B30007">
        <w:lastRenderedPageBreak/>
        <w:t>える場合は、その旨を協会に申し立てることができる。ただし、この申立ては、できる限り</w:t>
      </w:r>
      <w:r w:rsidRPr="00B30007">
        <w:rPr>
          <w:rFonts w:hint="eastAsia"/>
        </w:rPr>
        <w:t>速やかに</w:t>
      </w:r>
      <w:r w:rsidRPr="00B30007">
        <w:t>行うものとし、遅くとも審理終結までにしなければならない。</w:t>
      </w:r>
    </w:p>
    <w:p w:rsidR="00C01169" w:rsidRPr="00B30007" w:rsidRDefault="00C01169" w:rsidP="00956629">
      <w:pPr>
        <w:ind w:leftChars="52" w:left="291" w:rightChars="83" w:right="199" w:hangingChars="69" w:hanging="166"/>
        <w:rPr>
          <w:rFonts w:hint="eastAsia"/>
        </w:rPr>
      </w:pPr>
      <w:r w:rsidRPr="007E1FC0">
        <w:rPr>
          <w:rFonts w:ascii="ＭＳ 明朝" w:hAnsi="ＭＳ 明朝" w:hint="eastAsia"/>
          <w:b/>
          <w:bCs/>
        </w:rPr>
        <w:t>２</w:t>
      </w:r>
      <w:r w:rsidRPr="00B30007">
        <w:rPr>
          <w:rFonts w:ascii="ＭＳ ゴシック" w:hAnsi="ＭＳ ゴシック" w:hint="eastAsia"/>
          <w:bCs/>
        </w:rPr>
        <w:t xml:space="preserve">　</w:t>
      </w:r>
      <w:r w:rsidRPr="00B30007">
        <w:t>協会に対し前項の申立てがあった場合は、仲裁人報償金審査委員会（以下「審査委員会」という）が申立ての妥当性につき審査するものとし、審査委員会は申立て</w:t>
      </w:r>
      <w:r w:rsidR="009D79AB" w:rsidRPr="004A3AB8">
        <w:t>を</w:t>
      </w:r>
      <w:r w:rsidRPr="00B30007">
        <w:t>妥当と認めた場合には、第２条から第５条までの規定にかかわらず、妥当な報償金額を決定することができる。</w:t>
      </w:r>
    </w:p>
    <w:p w:rsidR="00C01169" w:rsidRPr="00B30007" w:rsidRDefault="00C01169" w:rsidP="00956629">
      <w:pPr>
        <w:ind w:leftChars="52" w:left="291" w:rightChars="83" w:right="199" w:hangingChars="69" w:hanging="166"/>
        <w:rPr>
          <w:rFonts w:ascii="ＭＳ ゴシック" w:hAnsi="ＭＳ ゴシック" w:hint="eastAsia"/>
        </w:rPr>
      </w:pPr>
      <w:r w:rsidRPr="007E1FC0">
        <w:rPr>
          <w:rFonts w:ascii="ＭＳ 明朝" w:hAnsi="ＭＳ 明朝" w:hint="eastAsia"/>
          <w:b/>
          <w:bCs/>
        </w:rPr>
        <w:t>３</w:t>
      </w:r>
      <w:r w:rsidRPr="00B30007">
        <w:rPr>
          <w:rFonts w:ascii="ＭＳ ゴシック" w:hAnsi="ＭＳ ゴシック" w:hint="eastAsia"/>
          <w:bCs/>
        </w:rPr>
        <w:t xml:space="preserve">　</w:t>
      </w:r>
      <w:r w:rsidRPr="00B30007">
        <w:t>審査委員会が前項の規定に基づいてした決定は、最終的なものとし、その決定した報償金額は争うことができない。</w:t>
      </w:r>
    </w:p>
    <w:p w:rsidR="00C01169" w:rsidRPr="00B30007" w:rsidRDefault="00C01169" w:rsidP="00956629">
      <w:pPr>
        <w:ind w:left="492" w:rightChars="83" w:right="199" w:hangingChars="205" w:hanging="492"/>
        <w:rPr>
          <w:rFonts w:ascii="ＭＳ ゴシック" w:hAnsi="ＭＳ ゴシック" w:hint="eastAsia"/>
          <w:bCs/>
        </w:rPr>
      </w:pPr>
    </w:p>
    <w:p w:rsidR="00C01169" w:rsidRPr="00B30007" w:rsidRDefault="00C01169" w:rsidP="00E40B29">
      <w:pPr>
        <w:pStyle w:val="2"/>
        <w:ind w:left="492" w:right="199" w:hanging="492"/>
        <w:rPr>
          <w:rFonts w:hint="eastAsia"/>
        </w:rPr>
      </w:pPr>
      <w:bookmarkStart w:id="329" w:name="_Toc360051273"/>
      <w:bookmarkStart w:id="330" w:name="_Toc360455345"/>
      <w:bookmarkStart w:id="331" w:name="_Toc373016075"/>
      <w:r w:rsidRPr="00A2633F">
        <w:rPr>
          <w:rFonts w:hint="eastAsia"/>
          <w:b/>
          <w:bCs/>
        </w:rPr>
        <w:t>第７条</w:t>
      </w:r>
      <w:r w:rsidRPr="00B30007">
        <w:t>（仲裁人報償金の支払い）</w:t>
      </w:r>
      <w:bookmarkEnd w:id="329"/>
      <w:bookmarkEnd w:id="330"/>
      <w:bookmarkEnd w:id="331"/>
    </w:p>
    <w:p w:rsidR="00C01169" w:rsidRPr="00B30007" w:rsidRDefault="00C01169" w:rsidP="00956629">
      <w:pPr>
        <w:ind w:leftChars="64" w:left="320" w:rightChars="83" w:right="199" w:hangingChars="69" w:hanging="166"/>
        <w:rPr>
          <w:rFonts w:hint="eastAsia"/>
        </w:rPr>
      </w:pPr>
      <w:r w:rsidRPr="007E1FC0">
        <w:rPr>
          <w:rFonts w:ascii="ＭＳ 明朝" w:hAnsi="ＭＳ 明朝" w:hint="eastAsia"/>
          <w:b/>
          <w:bCs/>
        </w:rPr>
        <w:t xml:space="preserve">１　</w:t>
      </w:r>
      <w:r w:rsidRPr="00B30007">
        <w:t>協会は、仲裁人が仲裁判断をした場合</w:t>
      </w:r>
      <w:r w:rsidRPr="00B30007">
        <w:rPr>
          <w:rFonts w:hint="eastAsia"/>
        </w:rPr>
        <w:t>、仲裁手続終了決定をした</w:t>
      </w:r>
      <w:r w:rsidRPr="00B30007">
        <w:t>場合</w:t>
      </w:r>
      <w:r w:rsidRPr="00B30007">
        <w:rPr>
          <w:rFonts w:hint="eastAsia"/>
        </w:rPr>
        <w:t>その他</w:t>
      </w:r>
      <w:r w:rsidR="004147C5" w:rsidRPr="004A3AB8">
        <w:rPr>
          <w:rFonts w:hint="eastAsia"/>
        </w:rPr>
        <w:t>の</w:t>
      </w:r>
      <w:r w:rsidRPr="00B30007">
        <w:rPr>
          <w:rFonts w:hint="eastAsia"/>
        </w:rPr>
        <w:t>仲裁手続が終了した場合</w:t>
      </w:r>
      <w:r w:rsidRPr="00B30007">
        <w:t>は、遅滞なく、仲裁人報償金を支払う。</w:t>
      </w:r>
    </w:p>
    <w:p w:rsidR="00C01169" w:rsidRPr="00B30007" w:rsidRDefault="00C01169" w:rsidP="00956629">
      <w:pPr>
        <w:ind w:leftChars="64" w:left="320" w:rightChars="83" w:right="199" w:hangingChars="69" w:hanging="166"/>
        <w:rPr>
          <w:rFonts w:ascii="ＭＳ ゴシック" w:hAnsi="ＭＳ ゴシック" w:hint="eastAsia"/>
        </w:rPr>
      </w:pPr>
      <w:r w:rsidRPr="007E1FC0">
        <w:rPr>
          <w:rFonts w:ascii="ＭＳ 明朝" w:hAnsi="ＭＳ 明朝" w:hint="eastAsia"/>
          <w:b/>
          <w:bCs/>
        </w:rPr>
        <w:t>２</w:t>
      </w:r>
      <w:r w:rsidRPr="00B30007">
        <w:rPr>
          <w:rFonts w:ascii="ＭＳ ゴシック" w:hAnsi="ＭＳ ゴシック" w:hint="eastAsia"/>
          <w:bCs/>
        </w:rPr>
        <w:t xml:space="preserve">　</w:t>
      </w:r>
      <w:r w:rsidRPr="00B30007">
        <w:t>協会は、仲裁人が辞任その他の理由により仲裁人でなくなった場合は、遅滞なく、その仲裁人に関する仲裁人報償金を支払う。</w:t>
      </w:r>
    </w:p>
    <w:p w:rsidR="00C01169" w:rsidRPr="00B30007" w:rsidRDefault="00C01169" w:rsidP="00956629">
      <w:pPr>
        <w:ind w:left="492" w:rightChars="83" w:right="199" w:hangingChars="205" w:hanging="492"/>
        <w:rPr>
          <w:rFonts w:ascii="ＭＳ ゴシック" w:hAnsi="ＭＳ ゴシック" w:hint="eastAsia"/>
          <w:bCs/>
        </w:rPr>
      </w:pPr>
    </w:p>
    <w:p w:rsidR="00C01169" w:rsidRPr="00B30007" w:rsidRDefault="00C01169" w:rsidP="00E40B29">
      <w:pPr>
        <w:pStyle w:val="2"/>
        <w:ind w:left="492" w:right="199" w:hanging="492"/>
        <w:rPr>
          <w:rFonts w:hint="eastAsia"/>
        </w:rPr>
      </w:pPr>
      <w:bookmarkStart w:id="332" w:name="_Toc360051274"/>
      <w:bookmarkStart w:id="333" w:name="_Toc360455346"/>
      <w:bookmarkStart w:id="334" w:name="_Toc373016076"/>
      <w:r w:rsidRPr="00A2633F">
        <w:rPr>
          <w:rFonts w:hint="eastAsia"/>
          <w:b/>
          <w:bCs/>
        </w:rPr>
        <w:t>第８条</w:t>
      </w:r>
      <w:r w:rsidRPr="00B30007">
        <w:t>（仲裁人費用）</w:t>
      </w:r>
      <w:bookmarkEnd w:id="332"/>
      <w:bookmarkEnd w:id="333"/>
      <w:bookmarkEnd w:id="334"/>
    </w:p>
    <w:p w:rsidR="00C01169" w:rsidRPr="00B30007" w:rsidRDefault="00C01169" w:rsidP="007E1FC0">
      <w:pPr>
        <w:ind w:leftChars="69" w:left="347" w:rightChars="83" w:right="199" w:hangingChars="75" w:hanging="181"/>
        <w:rPr>
          <w:rFonts w:hint="eastAsia"/>
        </w:rPr>
      </w:pPr>
      <w:r w:rsidRPr="007E1FC0">
        <w:rPr>
          <w:rFonts w:ascii="ＭＳ 明朝" w:hAnsi="ＭＳ 明朝" w:hint="eastAsia"/>
          <w:b/>
          <w:bCs/>
        </w:rPr>
        <w:t>１</w:t>
      </w:r>
      <w:r w:rsidRPr="00B30007">
        <w:rPr>
          <w:rFonts w:ascii="ＭＳ ゴシック" w:hAnsi="ＭＳ ゴシック" w:hint="eastAsia"/>
          <w:bCs/>
        </w:rPr>
        <w:t xml:space="preserve">　</w:t>
      </w:r>
      <w:r w:rsidRPr="00B30007">
        <w:t>仲裁人は、仲裁手続の遂行に必要</w:t>
      </w:r>
      <w:r w:rsidR="001D76A1">
        <w:t>かつ合理的</w:t>
      </w:r>
      <w:r w:rsidRPr="00B30007">
        <w:t>な範囲内で、交通費、宿泊費、食事代その他の実費を、商事仲裁規則</w:t>
      </w:r>
      <w:r w:rsidR="00245A1C" w:rsidRPr="00B30007">
        <w:t>第</w:t>
      </w:r>
      <w:r w:rsidR="006D38DA" w:rsidRPr="00B30007">
        <w:t>８</w:t>
      </w:r>
      <w:r w:rsidR="00535E1B">
        <w:rPr>
          <w:rFonts w:hint="eastAsia"/>
        </w:rPr>
        <w:t>３</w:t>
      </w:r>
      <w:r w:rsidR="006D38DA" w:rsidRPr="00B30007">
        <w:t>条</w:t>
      </w:r>
      <w:r w:rsidR="00822E8F" w:rsidRPr="00B30007">
        <w:rPr>
          <w:rFonts w:hint="eastAsia"/>
        </w:rPr>
        <w:t>第</w:t>
      </w:r>
      <w:r w:rsidR="00DC0C45">
        <w:rPr>
          <w:rFonts w:hint="eastAsia"/>
        </w:rPr>
        <w:t>１</w:t>
      </w:r>
      <w:r w:rsidR="00822E8F" w:rsidRPr="00B30007">
        <w:rPr>
          <w:rFonts w:hint="eastAsia"/>
        </w:rPr>
        <w:t>項</w:t>
      </w:r>
      <w:r w:rsidRPr="00B30007">
        <w:t>に規定する「</w:t>
      </w:r>
      <w:r w:rsidR="001D76A1">
        <w:t>仲裁人</w:t>
      </w:r>
      <w:r w:rsidRPr="00B30007">
        <w:t>費用」として協会から支払いを受けることができる。</w:t>
      </w:r>
    </w:p>
    <w:p w:rsidR="00C01169" w:rsidRPr="00B30007" w:rsidRDefault="00C01169" w:rsidP="007E1FC0">
      <w:pPr>
        <w:ind w:leftChars="69" w:left="347" w:rightChars="83" w:right="199" w:hangingChars="75" w:hanging="181"/>
        <w:rPr>
          <w:rFonts w:hint="eastAsia"/>
        </w:rPr>
      </w:pPr>
      <w:r w:rsidRPr="007E1FC0">
        <w:rPr>
          <w:rFonts w:ascii="ＭＳ 明朝" w:hAnsi="ＭＳ 明朝" w:hint="eastAsia"/>
          <w:b/>
          <w:bCs/>
        </w:rPr>
        <w:t>２</w:t>
      </w:r>
      <w:r w:rsidRPr="00B30007">
        <w:rPr>
          <w:rFonts w:ascii="ＭＳ ゴシック" w:hAnsi="ＭＳ ゴシック" w:hint="eastAsia"/>
          <w:bCs/>
        </w:rPr>
        <w:t xml:space="preserve">　</w:t>
      </w:r>
      <w:r w:rsidRPr="00B30007">
        <w:t>交通費には、航空運賃、電車賃およびタクシー代が含まれる。</w:t>
      </w:r>
    </w:p>
    <w:p w:rsidR="00C01169" w:rsidRPr="00B30007" w:rsidRDefault="00C01169" w:rsidP="007E1FC0">
      <w:pPr>
        <w:ind w:leftChars="69" w:left="347" w:hangingChars="75" w:hanging="181"/>
        <w:rPr>
          <w:rFonts w:ascii="ＭＳ ゴシック" w:hAnsi="ＭＳ ゴシック" w:hint="eastAsia"/>
        </w:rPr>
      </w:pPr>
      <w:r w:rsidRPr="007E1FC0">
        <w:rPr>
          <w:rFonts w:ascii="ＭＳ 明朝" w:hAnsi="ＭＳ 明朝" w:hint="eastAsia"/>
          <w:b/>
          <w:bCs/>
        </w:rPr>
        <w:t>３</w:t>
      </w:r>
      <w:r w:rsidRPr="00B30007">
        <w:rPr>
          <w:rFonts w:ascii="ＭＳ ゴシック" w:hAnsi="ＭＳ ゴシック" w:hint="eastAsia"/>
          <w:bCs/>
        </w:rPr>
        <w:t xml:space="preserve">　</w:t>
      </w:r>
      <w:r w:rsidRPr="00B30007">
        <w:t>第１項の費用は、仲裁人から協会に対して証明書類の提出があったときに、協会から支払われる。</w:t>
      </w:r>
    </w:p>
    <w:p w:rsidR="00C01169" w:rsidRPr="00B30007" w:rsidRDefault="00C01169" w:rsidP="00956629">
      <w:pPr>
        <w:ind w:left="492" w:hangingChars="205" w:hanging="492"/>
        <w:rPr>
          <w:rFonts w:ascii="ＭＳ ゴシック" w:hAnsi="ＭＳ ゴシック" w:hint="eastAsia"/>
          <w:bCs/>
        </w:rPr>
      </w:pPr>
    </w:p>
    <w:p w:rsidR="00C01169" w:rsidRPr="00B30007" w:rsidRDefault="00C01169" w:rsidP="00E40B29">
      <w:pPr>
        <w:pStyle w:val="2"/>
        <w:rPr>
          <w:rFonts w:hint="eastAsia"/>
        </w:rPr>
      </w:pPr>
      <w:bookmarkStart w:id="335" w:name="_Toc360051275"/>
      <w:bookmarkStart w:id="336" w:name="_Toc360455347"/>
      <w:bookmarkStart w:id="337" w:name="_Toc373016077"/>
      <w:r w:rsidRPr="00A2633F">
        <w:rPr>
          <w:rFonts w:hint="eastAsia"/>
          <w:b/>
          <w:bCs/>
        </w:rPr>
        <w:t>第９条</w:t>
      </w:r>
      <w:r w:rsidRPr="00B30007">
        <w:rPr>
          <w:rFonts w:hint="eastAsia"/>
        </w:rPr>
        <w:t>（緊急仲裁人の報償金に関する特例）</w:t>
      </w:r>
      <w:bookmarkEnd w:id="335"/>
      <w:bookmarkEnd w:id="336"/>
      <w:bookmarkEnd w:id="337"/>
    </w:p>
    <w:p w:rsidR="00A80359" w:rsidRPr="00B30007" w:rsidRDefault="00A80359" w:rsidP="00A80359">
      <w:pPr>
        <w:ind w:leftChars="80" w:left="192"/>
      </w:pPr>
      <w:r w:rsidRPr="007E1FC0">
        <w:rPr>
          <w:rFonts w:ascii="ＭＳ 明朝" w:hAnsi="ＭＳ 明朝" w:hint="eastAsia"/>
          <w:b/>
          <w:bCs/>
        </w:rPr>
        <w:t>１</w:t>
      </w:r>
      <w:r w:rsidRPr="00B30007">
        <w:rPr>
          <w:rFonts w:hint="eastAsia"/>
        </w:rPr>
        <w:t xml:space="preserve">　第２条から第６条までの規定は、緊急仲裁人の報償金等には適用しない。</w:t>
      </w:r>
    </w:p>
    <w:p w:rsidR="00A80359" w:rsidRPr="00B30007" w:rsidRDefault="00A80359" w:rsidP="007E1FC0">
      <w:pPr>
        <w:ind w:leftChars="80" w:left="363" w:hangingChars="71" w:hanging="171"/>
      </w:pPr>
      <w:r w:rsidRPr="007E1FC0">
        <w:rPr>
          <w:rFonts w:ascii="ＭＳ 明朝" w:hAnsi="ＭＳ 明朝" w:hint="eastAsia"/>
          <w:b/>
          <w:bCs/>
        </w:rPr>
        <w:t>２</w:t>
      </w:r>
      <w:r w:rsidRPr="00B30007">
        <w:rPr>
          <w:rFonts w:hint="eastAsia"/>
        </w:rPr>
        <w:t xml:space="preserve">　緊急仲裁人の報償金は、</w:t>
      </w:r>
      <w:r w:rsidR="00280BB4">
        <w:rPr>
          <w:rFonts w:hint="eastAsia"/>
        </w:rPr>
        <w:t>２１６</w:t>
      </w:r>
      <w:r w:rsidRPr="00B30007">
        <w:rPr>
          <w:rFonts w:hint="eastAsia"/>
        </w:rPr>
        <w:t>万円</w:t>
      </w:r>
      <w:r w:rsidR="00F10BE3" w:rsidRPr="00B30007">
        <w:rPr>
          <w:rFonts w:eastAsia="ＭＳ ゴシック" w:hAnsi="ＭＳ ゴシック" w:cs="Arial" w:hint="eastAsia"/>
          <w:szCs w:val="21"/>
        </w:rPr>
        <w:t>（消費税</w:t>
      </w:r>
      <w:r w:rsidR="00F10BE3">
        <w:rPr>
          <w:rFonts w:eastAsia="ＭＳ ゴシック" w:hAnsi="ＭＳ ゴシック" w:cs="Arial" w:hint="eastAsia"/>
          <w:szCs w:val="21"/>
        </w:rPr>
        <w:t>８</w:t>
      </w:r>
      <w:r w:rsidR="00F10BE3" w:rsidRPr="00B30007">
        <w:rPr>
          <w:rFonts w:eastAsia="ＭＳ ゴシック" w:hAnsi="ＭＳ ゴシック" w:cs="Arial" w:hint="eastAsia"/>
          <w:szCs w:val="21"/>
        </w:rPr>
        <w:t>％を含む）</w:t>
      </w:r>
      <w:r w:rsidRPr="00B30007">
        <w:rPr>
          <w:rFonts w:hint="eastAsia"/>
        </w:rPr>
        <w:t>とする。ただし、協会は、緊急仲裁人が</w:t>
      </w:r>
      <w:r w:rsidR="0035216D">
        <w:rPr>
          <w:rFonts w:hint="eastAsia"/>
        </w:rPr>
        <w:t>緊急</w:t>
      </w:r>
      <w:r w:rsidRPr="00B30007">
        <w:rPr>
          <w:rFonts w:hint="eastAsia"/>
        </w:rPr>
        <w:t>保全措置命令に係る決定をする前に手続が終了した場合、緊急仲裁人が審問その他</w:t>
      </w:r>
      <w:r w:rsidR="00ED2E4B" w:rsidRPr="004A3AB8">
        <w:rPr>
          <w:rFonts w:hint="eastAsia"/>
        </w:rPr>
        <w:t>の</w:t>
      </w:r>
      <w:r w:rsidRPr="00B30007">
        <w:rPr>
          <w:rFonts w:hint="eastAsia"/>
        </w:rPr>
        <w:t>手続に要した時間を考慮して、適当と認めたときは、緊急仲裁人の報償金を減額することができる。その場合、協会は、遅滞なく、緊急仲裁人に対し減額した報償金の額を通知する。</w:t>
      </w:r>
    </w:p>
    <w:p w:rsidR="00A80359" w:rsidRPr="00B30007" w:rsidRDefault="00A80359" w:rsidP="007E1FC0">
      <w:pPr>
        <w:ind w:leftChars="80" w:left="397" w:hangingChars="85" w:hanging="205"/>
      </w:pPr>
      <w:r w:rsidRPr="007E1FC0">
        <w:rPr>
          <w:rFonts w:ascii="ＭＳ 明朝" w:hAnsi="ＭＳ 明朝" w:hint="eastAsia"/>
          <w:b/>
          <w:bCs/>
        </w:rPr>
        <w:t>３</w:t>
      </w:r>
      <w:r w:rsidRPr="00B30007">
        <w:rPr>
          <w:rFonts w:hint="eastAsia"/>
        </w:rPr>
        <w:t xml:space="preserve">　緊急仲裁人の報償金の支払いおよび費用は、第７条および第８条の規定をそれぞれ準用する。</w:t>
      </w:r>
    </w:p>
    <w:p w:rsidR="00A80359" w:rsidRPr="00B30007" w:rsidRDefault="00A80359" w:rsidP="007E1FC0">
      <w:pPr>
        <w:ind w:leftChars="80" w:left="402" w:hangingChars="87" w:hanging="210"/>
      </w:pPr>
      <w:r w:rsidRPr="007E1FC0">
        <w:rPr>
          <w:rFonts w:ascii="ＭＳ 明朝" w:hAnsi="ＭＳ 明朝" w:hint="eastAsia"/>
          <w:b/>
          <w:bCs/>
        </w:rPr>
        <w:t>４</w:t>
      </w:r>
      <w:r w:rsidRPr="00B30007">
        <w:rPr>
          <w:rFonts w:hint="eastAsia"/>
        </w:rPr>
        <w:t xml:space="preserve">　緊急仲裁人は、第２項の規定の適用が妥当でないと考える場合は、その旨を協会に申し立てることができる。</w:t>
      </w:r>
    </w:p>
    <w:p w:rsidR="00A80359" w:rsidRPr="00B30007" w:rsidRDefault="00A80359" w:rsidP="007E1FC0">
      <w:pPr>
        <w:ind w:leftChars="80" w:left="375" w:hangingChars="76" w:hanging="183"/>
      </w:pPr>
      <w:r w:rsidRPr="007E1FC0">
        <w:rPr>
          <w:rFonts w:ascii="ＭＳ 明朝" w:hAnsi="ＭＳ 明朝" w:hint="eastAsia"/>
          <w:b/>
          <w:bCs/>
        </w:rPr>
        <w:t>５</w:t>
      </w:r>
      <w:r w:rsidRPr="00B30007">
        <w:rPr>
          <w:rFonts w:hint="eastAsia"/>
        </w:rPr>
        <w:t xml:space="preserve">　前項の申立ては、</w:t>
      </w:r>
      <w:r w:rsidR="00BC5E42">
        <w:rPr>
          <w:rFonts w:hint="eastAsia"/>
        </w:rPr>
        <w:t>緊急</w:t>
      </w:r>
      <w:r w:rsidRPr="00B30007">
        <w:rPr>
          <w:rFonts w:hint="eastAsia"/>
        </w:rPr>
        <w:t>保全措置命令に係る決定をするまでにしなければならない。ただし、本条第２項ただし書により協会が緊急仲裁人の報償金を減額した場合には、協会からその旨の通知を受領した日から３日以内にしなければならない。</w:t>
      </w:r>
    </w:p>
    <w:p w:rsidR="00A80359" w:rsidRPr="00B30007" w:rsidRDefault="00A80359" w:rsidP="007E1FC0">
      <w:pPr>
        <w:ind w:leftChars="80" w:left="361" w:hangingChars="70" w:hanging="169"/>
      </w:pPr>
      <w:r w:rsidRPr="007E1FC0">
        <w:rPr>
          <w:rFonts w:ascii="ＭＳ 明朝" w:hAnsi="ＭＳ 明朝" w:hint="eastAsia"/>
          <w:b/>
          <w:bCs/>
        </w:rPr>
        <w:t>６</w:t>
      </w:r>
      <w:r w:rsidRPr="00B30007">
        <w:rPr>
          <w:rFonts w:hint="eastAsia"/>
        </w:rPr>
        <w:t xml:space="preserve">　協会に対し前項の申立てがあった場合は、審査委員会が申立ての妥当性につき審査するものとし、審査委員会は申立て</w:t>
      </w:r>
      <w:r w:rsidR="00E37EDB">
        <w:rPr>
          <w:rFonts w:hint="eastAsia"/>
        </w:rPr>
        <w:t>を</w:t>
      </w:r>
      <w:r w:rsidRPr="00B30007">
        <w:rPr>
          <w:rFonts w:hint="eastAsia"/>
        </w:rPr>
        <w:t>妥当と認めた場合には、第２項の規定にかかわらず、妥当な報償金額を決定することができる。</w:t>
      </w:r>
    </w:p>
    <w:p w:rsidR="00A80359" w:rsidRPr="00B30007" w:rsidRDefault="00A80359" w:rsidP="007E1FC0">
      <w:pPr>
        <w:ind w:leftChars="80" w:left="375" w:hangingChars="76" w:hanging="183"/>
        <w:rPr>
          <w:rFonts w:hint="eastAsia"/>
        </w:rPr>
      </w:pPr>
      <w:r w:rsidRPr="007E1FC0">
        <w:rPr>
          <w:rFonts w:ascii="ＭＳ 明朝" w:hAnsi="ＭＳ 明朝" w:hint="eastAsia"/>
          <w:b/>
          <w:bCs/>
        </w:rPr>
        <w:t>７</w:t>
      </w:r>
      <w:r w:rsidRPr="00B30007">
        <w:rPr>
          <w:rFonts w:hint="eastAsia"/>
        </w:rPr>
        <w:t xml:space="preserve">　審査委員会が前項の規定に基づいてした決定は、最終的なものとし、その決定した報償金額は争うことができない。</w:t>
      </w:r>
    </w:p>
    <w:p w:rsidR="00A80359" w:rsidRPr="00B30007" w:rsidRDefault="00A80359" w:rsidP="00A80359">
      <w:pPr>
        <w:rPr>
          <w:rFonts w:hint="eastAsia"/>
        </w:rPr>
      </w:pPr>
    </w:p>
    <w:p w:rsidR="00C01169" w:rsidRPr="00A2633F" w:rsidRDefault="00C01169" w:rsidP="004A3AB8">
      <w:pPr>
        <w:pStyle w:val="1"/>
        <w:jc w:val="center"/>
        <w:rPr>
          <w:rStyle w:val="10"/>
          <w:rFonts w:hint="eastAsia"/>
          <w:b/>
        </w:rPr>
      </w:pPr>
      <w:r w:rsidRPr="00B30007">
        <w:br w:type="page"/>
      </w:r>
      <w:bookmarkStart w:id="338" w:name="_Toc360051276"/>
      <w:bookmarkStart w:id="339" w:name="_Toc360455348"/>
      <w:bookmarkStart w:id="340" w:name="_Toc373016078"/>
      <w:r w:rsidRPr="00A2633F">
        <w:rPr>
          <w:rStyle w:val="10"/>
          <w:rFonts w:hint="eastAsia"/>
          <w:b/>
        </w:rPr>
        <w:lastRenderedPageBreak/>
        <w:t>仲裁人報償金規程の別表</w:t>
      </w:r>
      <w:bookmarkEnd w:id="338"/>
      <w:bookmarkEnd w:id="339"/>
      <w:bookmarkEnd w:id="340"/>
    </w:p>
    <w:p w:rsidR="00C01169" w:rsidRPr="00B30007" w:rsidRDefault="00C01169" w:rsidP="00C01169">
      <w:pPr>
        <w:jc w:val="center"/>
        <w:rPr>
          <w:rFonts w:ascii="ＭＳ 明朝" w:hAnsi="ＭＳ 明朝" w:hint="eastAsia"/>
        </w:rPr>
      </w:pPr>
      <w:r w:rsidRPr="00A2633F">
        <w:rPr>
          <w:rFonts w:ascii="ＭＳ ゴシック" w:eastAsia="ＭＳ ゴシック" w:hAnsi="ＭＳ 明朝" w:hint="eastAsia"/>
          <w:b/>
        </w:rPr>
        <w:t>仲裁人報償金の上限</w:t>
      </w:r>
    </w:p>
    <w:p w:rsidR="00C01169" w:rsidRPr="00B30007" w:rsidRDefault="00C01169" w:rsidP="00C01169">
      <w:pPr>
        <w:pStyle w:val="a6"/>
        <w:rPr>
          <w:rFonts w:ascii="ＭＳ 明朝" w:hAnsi="ＭＳ 明朝" w:hint="eastAsia"/>
        </w:rPr>
      </w:pPr>
    </w:p>
    <w:p w:rsidR="00C01169" w:rsidRPr="00B30007" w:rsidRDefault="00C01169" w:rsidP="004A3AB8">
      <w:pPr>
        <w:rPr>
          <w:rFonts w:ascii="ＭＳ 明朝" w:hAnsi="ＭＳ 明朝" w:hint="eastAsia"/>
        </w:rPr>
      </w:pPr>
      <w:r w:rsidRPr="00A2633F">
        <w:rPr>
          <w:rFonts w:ascii="ＭＳ 明朝" w:hAnsi="ＭＳ 明朝" w:hint="eastAsia"/>
          <w:b/>
        </w:rPr>
        <w:t>１</w:t>
      </w:r>
      <w:r w:rsidRPr="00B30007">
        <w:rPr>
          <w:rFonts w:ascii="ＭＳ 明朝" w:hAnsi="ＭＳ 明朝" w:hint="eastAsia"/>
        </w:rPr>
        <w:t xml:space="preserve">　単独仲裁人の場合</w:t>
      </w:r>
    </w:p>
    <w:p w:rsidR="00C01169" w:rsidRPr="00B30007" w:rsidRDefault="00C01169" w:rsidP="00C01169">
      <w:pPr>
        <w:rPr>
          <w:rFonts w:ascii="ＭＳ 明朝" w:hAnsi="ＭＳ 明朝" w:hint="eastAsia"/>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0"/>
        <w:gridCol w:w="4836"/>
      </w:tblGrid>
      <w:tr w:rsidR="00C01169" w:rsidRPr="00B30007" w:rsidTr="00AC29B3">
        <w:tblPrEx>
          <w:tblCellMar>
            <w:top w:w="0" w:type="dxa"/>
            <w:bottom w:w="0" w:type="dxa"/>
          </w:tblCellMar>
        </w:tblPrEx>
        <w:trPr>
          <w:trHeight w:val="945"/>
        </w:trPr>
        <w:tc>
          <w:tcPr>
            <w:tcW w:w="2860" w:type="dxa"/>
            <w:tcBorders>
              <w:top w:val="single" w:sz="8" w:space="0" w:color="auto"/>
              <w:left w:val="single" w:sz="8" w:space="0" w:color="auto"/>
              <w:bottom w:val="single" w:sz="4" w:space="0" w:color="auto"/>
              <w:right w:val="single" w:sz="4" w:space="0" w:color="auto"/>
            </w:tcBorders>
            <w:vAlign w:val="center"/>
          </w:tcPr>
          <w:p w:rsidR="00C01169" w:rsidRPr="00B30007" w:rsidRDefault="00C01169" w:rsidP="00956629">
            <w:pPr>
              <w:ind w:left="240" w:hangingChars="100" w:hanging="240"/>
              <w:rPr>
                <w:rFonts w:hint="eastAsia"/>
              </w:rPr>
            </w:pPr>
            <w:r w:rsidRPr="00B30007">
              <w:rPr>
                <w:rFonts w:hint="eastAsia"/>
              </w:rPr>
              <w:t xml:space="preserve">　請求金額または請求の経済的価値</w:t>
            </w:r>
          </w:p>
        </w:tc>
        <w:tc>
          <w:tcPr>
            <w:tcW w:w="4836" w:type="dxa"/>
            <w:tcBorders>
              <w:top w:val="single" w:sz="8" w:space="0" w:color="auto"/>
              <w:left w:val="single" w:sz="4" w:space="0" w:color="auto"/>
              <w:bottom w:val="single" w:sz="4" w:space="0" w:color="auto"/>
              <w:right w:val="single" w:sz="8" w:space="0" w:color="auto"/>
            </w:tcBorders>
            <w:vAlign w:val="center"/>
          </w:tcPr>
          <w:p w:rsidR="00C01169" w:rsidRPr="00B30007" w:rsidRDefault="00C01169" w:rsidP="00AC29B3">
            <w:pPr>
              <w:jc w:val="center"/>
              <w:rPr>
                <w:rFonts w:hint="eastAsia"/>
              </w:rPr>
            </w:pPr>
            <w:r w:rsidRPr="00B30007">
              <w:rPr>
                <w:rFonts w:hint="eastAsia"/>
              </w:rPr>
              <w:t>上限額</w:t>
            </w:r>
          </w:p>
        </w:tc>
      </w:tr>
      <w:tr w:rsidR="00C01169" w:rsidRPr="00B30007" w:rsidTr="00AC29B3">
        <w:tblPrEx>
          <w:tblCellMar>
            <w:top w:w="0" w:type="dxa"/>
            <w:bottom w:w="0" w:type="dxa"/>
          </w:tblCellMar>
        </w:tblPrEx>
        <w:trPr>
          <w:cantSplit/>
          <w:trHeight w:val="609"/>
        </w:trPr>
        <w:tc>
          <w:tcPr>
            <w:tcW w:w="2860" w:type="dxa"/>
            <w:tcBorders>
              <w:top w:val="single" w:sz="4" w:space="0" w:color="auto"/>
              <w:left w:val="single" w:sz="8" w:space="0" w:color="auto"/>
              <w:bottom w:val="single" w:sz="4" w:space="0" w:color="auto"/>
              <w:right w:val="single" w:sz="4" w:space="0" w:color="auto"/>
            </w:tcBorders>
          </w:tcPr>
          <w:p w:rsidR="00C01169" w:rsidRPr="00B30007" w:rsidRDefault="00C01169" w:rsidP="00AC29B3">
            <w:pPr>
              <w:rPr>
                <w:rFonts w:hint="eastAsia"/>
              </w:rPr>
            </w:pPr>
            <w:r w:rsidRPr="00B30007">
              <w:rPr>
                <w:rFonts w:hint="eastAsia"/>
              </w:rPr>
              <w:t>20,000,000</w:t>
            </w:r>
            <w:r w:rsidRPr="00B30007">
              <w:rPr>
                <w:rFonts w:hint="eastAsia"/>
              </w:rPr>
              <w:t>円以下</w:t>
            </w:r>
          </w:p>
        </w:tc>
        <w:tc>
          <w:tcPr>
            <w:tcW w:w="4836" w:type="dxa"/>
            <w:tcBorders>
              <w:top w:val="single" w:sz="4" w:space="0" w:color="auto"/>
              <w:left w:val="single" w:sz="4" w:space="0" w:color="auto"/>
              <w:bottom w:val="single" w:sz="4" w:space="0" w:color="auto"/>
              <w:right w:val="single" w:sz="8" w:space="0" w:color="auto"/>
            </w:tcBorders>
          </w:tcPr>
          <w:p w:rsidR="00C01169" w:rsidRPr="00B30007" w:rsidRDefault="00967A53" w:rsidP="00AC29B3">
            <w:pPr>
              <w:jc w:val="left"/>
              <w:rPr>
                <w:rFonts w:hint="eastAsia"/>
              </w:rPr>
            </w:pPr>
            <w:r>
              <w:rPr>
                <w:rFonts w:hint="eastAsia"/>
              </w:rPr>
              <w:t>10.8</w:t>
            </w:r>
            <w:r w:rsidR="00C01169" w:rsidRPr="00B30007">
              <w:rPr>
                <w:rFonts w:hint="eastAsia"/>
              </w:rPr>
              <w:t>％</w:t>
            </w:r>
          </w:p>
        </w:tc>
      </w:tr>
      <w:tr w:rsidR="00C01169" w:rsidRPr="00B30007" w:rsidTr="00AC29B3">
        <w:tblPrEx>
          <w:tblCellMar>
            <w:top w:w="0" w:type="dxa"/>
            <w:bottom w:w="0" w:type="dxa"/>
          </w:tblCellMar>
        </w:tblPrEx>
        <w:trPr>
          <w:cantSplit/>
          <w:trHeight w:val="685"/>
        </w:trPr>
        <w:tc>
          <w:tcPr>
            <w:tcW w:w="2860" w:type="dxa"/>
            <w:tcBorders>
              <w:top w:val="single" w:sz="4" w:space="0" w:color="auto"/>
              <w:left w:val="single" w:sz="8" w:space="0" w:color="auto"/>
              <w:bottom w:val="single" w:sz="4" w:space="0" w:color="auto"/>
              <w:right w:val="single" w:sz="4" w:space="0" w:color="auto"/>
            </w:tcBorders>
          </w:tcPr>
          <w:p w:rsidR="00C01169" w:rsidRPr="00B30007" w:rsidRDefault="00C01169" w:rsidP="00AC29B3">
            <w:pPr>
              <w:rPr>
                <w:rFonts w:hint="eastAsia"/>
              </w:rPr>
            </w:pPr>
            <w:r w:rsidRPr="00B30007">
              <w:rPr>
                <w:rFonts w:hint="eastAsia"/>
              </w:rPr>
              <w:t>20,000,000</w:t>
            </w:r>
            <w:r w:rsidRPr="00B30007">
              <w:rPr>
                <w:rFonts w:hint="eastAsia"/>
              </w:rPr>
              <w:t>円を超え</w:t>
            </w:r>
          </w:p>
          <w:p w:rsidR="00C01169" w:rsidRPr="00B30007" w:rsidRDefault="00C01169" w:rsidP="00AC29B3">
            <w:pPr>
              <w:rPr>
                <w:rFonts w:hint="eastAsia"/>
              </w:rPr>
            </w:pPr>
            <w:r w:rsidRPr="00B30007">
              <w:rPr>
                <w:rFonts w:hint="eastAsia"/>
              </w:rPr>
              <w:t>100,000,000</w:t>
            </w:r>
            <w:r w:rsidRPr="00B30007">
              <w:rPr>
                <w:rFonts w:hint="eastAsia"/>
              </w:rPr>
              <w:t>円以下の場合</w:t>
            </w:r>
          </w:p>
        </w:tc>
        <w:tc>
          <w:tcPr>
            <w:tcW w:w="4836" w:type="dxa"/>
            <w:tcBorders>
              <w:top w:val="single" w:sz="4" w:space="0" w:color="auto"/>
              <w:left w:val="single" w:sz="4" w:space="0" w:color="auto"/>
              <w:bottom w:val="single" w:sz="4" w:space="0" w:color="auto"/>
              <w:right w:val="single" w:sz="8" w:space="0" w:color="auto"/>
            </w:tcBorders>
          </w:tcPr>
          <w:p w:rsidR="00C01169" w:rsidRPr="00B30007" w:rsidRDefault="00280BB4" w:rsidP="00AC29B3">
            <w:pPr>
              <w:jc w:val="left"/>
              <w:rPr>
                <w:rFonts w:hint="eastAsia"/>
              </w:rPr>
            </w:pPr>
            <w:r>
              <w:rPr>
                <w:rFonts w:hint="eastAsia"/>
              </w:rPr>
              <w:t>2,160,000</w:t>
            </w:r>
            <w:r w:rsidR="00C01169" w:rsidRPr="00B30007">
              <w:rPr>
                <w:rFonts w:hint="eastAsia"/>
              </w:rPr>
              <w:t>円＋</w:t>
            </w:r>
            <w:r w:rsidR="00C01169" w:rsidRPr="00B30007">
              <w:rPr>
                <w:rFonts w:hint="eastAsia"/>
              </w:rPr>
              <w:t>20,000,000</w:t>
            </w:r>
            <w:r w:rsidR="00C01169" w:rsidRPr="00B30007">
              <w:rPr>
                <w:rFonts w:hint="eastAsia"/>
              </w:rPr>
              <w:t>円を超える額の</w:t>
            </w:r>
            <w:r w:rsidR="00C01169" w:rsidRPr="00B30007">
              <w:rPr>
                <w:rFonts w:hint="eastAsia"/>
              </w:rPr>
              <w:t>2.</w:t>
            </w:r>
            <w:r w:rsidR="0088237C">
              <w:rPr>
                <w:rFonts w:hint="eastAsia"/>
              </w:rPr>
              <w:t>7</w:t>
            </w:r>
            <w:r w:rsidR="00C01169" w:rsidRPr="00B30007">
              <w:rPr>
                <w:rFonts w:hint="eastAsia"/>
              </w:rPr>
              <w:t>％</w:t>
            </w:r>
          </w:p>
        </w:tc>
      </w:tr>
      <w:tr w:rsidR="00C01169" w:rsidRPr="00B30007" w:rsidTr="00AC29B3">
        <w:tblPrEx>
          <w:tblCellMar>
            <w:top w:w="0" w:type="dxa"/>
            <w:bottom w:w="0" w:type="dxa"/>
          </w:tblCellMar>
        </w:tblPrEx>
        <w:trPr>
          <w:cantSplit/>
          <w:trHeight w:val="691"/>
        </w:trPr>
        <w:tc>
          <w:tcPr>
            <w:tcW w:w="2860" w:type="dxa"/>
            <w:tcBorders>
              <w:top w:val="single" w:sz="4" w:space="0" w:color="auto"/>
              <w:left w:val="single" w:sz="8" w:space="0" w:color="auto"/>
              <w:bottom w:val="single" w:sz="4" w:space="0" w:color="auto"/>
              <w:right w:val="single" w:sz="4" w:space="0" w:color="auto"/>
            </w:tcBorders>
          </w:tcPr>
          <w:p w:rsidR="00C01169" w:rsidRPr="00B30007" w:rsidRDefault="00C01169" w:rsidP="00AC29B3">
            <w:pPr>
              <w:rPr>
                <w:rFonts w:hint="eastAsia"/>
              </w:rPr>
            </w:pPr>
            <w:r w:rsidRPr="00B30007">
              <w:rPr>
                <w:rFonts w:hint="eastAsia"/>
              </w:rPr>
              <w:t>100,000,000</w:t>
            </w:r>
            <w:r w:rsidRPr="00B30007">
              <w:rPr>
                <w:rFonts w:hint="eastAsia"/>
              </w:rPr>
              <w:t>円を超え</w:t>
            </w:r>
          </w:p>
          <w:p w:rsidR="00C01169" w:rsidRPr="00B30007" w:rsidRDefault="00C01169" w:rsidP="00AC29B3">
            <w:pPr>
              <w:rPr>
                <w:rFonts w:hint="eastAsia"/>
              </w:rPr>
            </w:pPr>
            <w:r w:rsidRPr="00B30007">
              <w:rPr>
                <w:rFonts w:hint="eastAsia"/>
              </w:rPr>
              <w:t>500,000,000</w:t>
            </w:r>
            <w:r w:rsidRPr="00B30007">
              <w:rPr>
                <w:rFonts w:hint="eastAsia"/>
              </w:rPr>
              <w:t xml:space="preserve">円以下の場合　</w:t>
            </w:r>
          </w:p>
        </w:tc>
        <w:tc>
          <w:tcPr>
            <w:tcW w:w="4836" w:type="dxa"/>
            <w:tcBorders>
              <w:top w:val="single" w:sz="4" w:space="0" w:color="auto"/>
              <w:left w:val="single" w:sz="4" w:space="0" w:color="auto"/>
              <w:bottom w:val="single" w:sz="4" w:space="0" w:color="auto"/>
              <w:right w:val="single" w:sz="8" w:space="0" w:color="auto"/>
            </w:tcBorders>
          </w:tcPr>
          <w:p w:rsidR="00C01169" w:rsidRPr="00B30007" w:rsidRDefault="00280BB4" w:rsidP="0088237C">
            <w:pPr>
              <w:jc w:val="left"/>
              <w:rPr>
                <w:rFonts w:hint="eastAsia"/>
              </w:rPr>
            </w:pPr>
            <w:r>
              <w:rPr>
                <w:rFonts w:hint="eastAsia"/>
              </w:rPr>
              <w:t>4,320,000</w:t>
            </w:r>
            <w:r w:rsidR="00C01169" w:rsidRPr="00B30007">
              <w:rPr>
                <w:rFonts w:hint="eastAsia"/>
              </w:rPr>
              <w:t>円＋</w:t>
            </w:r>
            <w:r w:rsidR="00C01169" w:rsidRPr="00B30007">
              <w:rPr>
                <w:rFonts w:hint="eastAsia"/>
              </w:rPr>
              <w:t>100,000,000</w:t>
            </w:r>
            <w:r w:rsidR="00C01169" w:rsidRPr="00B30007">
              <w:rPr>
                <w:rFonts w:hint="eastAsia"/>
              </w:rPr>
              <w:t>円を超える額の</w:t>
            </w:r>
            <w:r w:rsidR="00C01169" w:rsidRPr="00B30007">
              <w:rPr>
                <w:rFonts w:hint="eastAsia"/>
              </w:rPr>
              <w:t>1.</w:t>
            </w:r>
            <w:r w:rsidR="0088237C">
              <w:rPr>
                <w:rFonts w:hint="eastAsia"/>
              </w:rPr>
              <w:t>62</w:t>
            </w:r>
            <w:r w:rsidR="00C01169" w:rsidRPr="00B30007">
              <w:rPr>
                <w:rFonts w:hint="eastAsia"/>
              </w:rPr>
              <w:t>％</w:t>
            </w:r>
          </w:p>
        </w:tc>
      </w:tr>
      <w:tr w:rsidR="00C01169" w:rsidRPr="00B30007" w:rsidTr="00AC29B3">
        <w:tblPrEx>
          <w:tblCellMar>
            <w:top w:w="0" w:type="dxa"/>
            <w:bottom w:w="0" w:type="dxa"/>
          </w:tblCellMar>
        </w:tblPrEx>
        <w:trPr>
          <w:cantSplit/>
          <w:trHeight w:val="683"/>
        </w:trPr>
        <w:tc>
          <w:tcPr>
            <w:tcW w:w="2860" w:type="dxa"/>
            <w:tcBorders>
              <w:top w:val="single" w:sz="4" w:space="0" w:color="auto"/>
              <w:left w:val="single" w:sz="8" w:space="0" w:color="auto"/>
              <w:bottom w:val="single" w:sz="4" w:space="0" w:color="auto"/>
              <w:right w:val="single" w:sz="4" w:space="0" w:color="auto"/>
            </w:tcBorders>
          </w:tcPr>
          <w:p w:rsidR="00C01169" w:rsidRPr="00B30007" w:rsidRDefault="00C01169" w:rsidP="00AC29B3">
            <w:pPr>
              <w:rPr>
                <w:rFonts w:hint="eastAsia"/>
              </w:rPr>
            </w:pPr>
            <w:r w:rsidRPr="00B30007">
              <w:rPr>
                <w:rFonts w:hint="eastAsia"/>
              </w:rPr>
              <w:t>500,000,000</w:t>
            </w:r>
            <w:r w:rsidRPr="00B30007">
              <w:rPr>
                <w:rFonts w:hint="eastAsia"/>
              </w:rPr>
              <w:t>円を超え</w:t>
            </w:r>
          </w:p>
          <w:p w:rsidR="00C01169" w:rsidRPr="00B30007" w:rsidRDefault="00C01169" w:rsidP="00AC29B3">
            <w:pPr>
              <w:rPr>
                <w:rFonts w:hint="eastAsia"/>
              </w:rPr>
            </w:pPr>
            <w:r w:rsidRPr="00B30007">
              <w:rPr>
                <w:rFonts w:hint="eastAsia"/>
              </w:rPr>
              <w:t>1,000,000,000</w:t>
            </w:r>
            <w:r w:rsidRPr="00B30007">
              <w:rPr>
                <w:rFonts w:hint="eastAsia"/>
              </w:rPr>
              <w:t>円以下の場合</w:t>
            </w:r>
          </w:p>
        </w:tc>
        <w:tc>
          <w:tcPr>
            <w:tcW w:w="4836" w:type="dxa"/>
            <w:tcBorders>
              <w:top w:val="single" w:sz="4" w:space="0" w:color="auto"/>
              <w:left w:val="single" w:sz="4" w:space="0" w:color="auto"/>
              <w:bottom w:val="single" w:sz="4" w:space="0" w:color="auto"/>
              <w:right w:val="single" w:sz="8" w:space="0" w:color="auto"/>
            </w:tcBorders>
          </w:tcPr>
          <w:p w:rsidR="00C01169" w:rsidRPr="00B30007" w:rsidRDefault="00280BB4" w:rsidP="00AC29B3">
            <w:pPr>
              <w:jc w:val="left"/>
              <w:rPr>
                <w:rFonts w:hint="eastAsia"/>
              </w:rPr>
            </w:pPr>
            <w:r>
              <w:rPr>
                <w:rFonts w:hint="eastAsia"/>
              </w:rPr>
              <w:t>10,800,000</w:t>
            </w:r>
            <w:r w:rsidR="00C01169" w:rsidRPr="00B30007">
              <w:rPr>
                <w:rFonts w:hint="eastAsia"/>
              </w:rPr>
              <w:t>円＋</w:t>
            </w:r>
            <w:r w:rsidR="00C01169" w:rsidRPr="00B30007">
              <w:rPr>
                <w:rFonts w:hint="eastAsia"/>
              </w:rPr>
              <w:t>500,000,000</w:t>
            </w:r>
            <w:r w:rsidR="00C01169" w:rsidRPr="00B30007">
              <w:rPr>
                <w:rFonts w:hint="eastAsia"/>
              </w:rPr>
              <w:t>円を超える額の</w:t>
            </w:r>
            <w:r w:rsidR="00C01169" w:rsidRPr="00B30007">
              <w:rPr>
                <w:rFonts w:hint="eastAsia"/>
              </w:rPr>
              <w:t>0.4</w:t>
            </w:r>
            <w:r w:rsidR="0088237C">
              <w:rPr>
                <w:rFonts w:hint="eastAsia"/>
              </w:rPr>
              <w:t>3</w:t>
            </w:r>
            <w:r w:rsidR="00C01169" w:rsidRPr="00B30007">
              <w:rPr>
                <w:rFonts w:hint="eastAsia"/>
              </w:rPr>
              <w:t>2</w:t>
            </w:r>
            <w:r w:rsidR="00C01169" w:rsidRPr="00B30007">
              <w:rPr>
                <w:rFonts w:hint="eastAsia"/>
              </w:rPr>
              <w:t>％</w:t>
            </w:r>
          </w:p>
        </w:tc>
      </w:tr>
      <w:tr w:rsidR="00C01169" w:rsidRPr="00B30007" w:rsidTr="00AC29B3">
        <w:tblPrEx>
          <w:tblCellMar>
            <w:top w:w="0" w:type="dxa"/>
            <w:bottom w:w="0" w:type="dxa"/>
          </w:tblCellMar>
        </w:tblPrEx>
        <w:trPr>
          <w:cantSplit/>
          <w:trHeight w:val="689"/>
        </w:trPr>
        <w:tc>
          <w:tcPr>
            <w:tcW w:w="2860" w:type="dxa"/>
            <w:tcBorders>
              <w:top w:val="single" w:sz="4" w:space="0" w:color="auto"/>
              <w:left w:val="single" w:sz="8" w:space="0" w:color="auto"/>
              <w:bottom w:val="single" w:sz="4" w:space="0" w:color="auto"/>
              <w:right w:val="single" w:sz="4" w:space="0" w:color="auto"/>
            </w:tcBorders>
          </w:tcPr>
          <w:p w:rsidR="00C01169" w:rsidRPr="00B30007" w:rsidRDefault="00C01169" w:rsidP="00AC29B3">
            <w:pPr>
              <w:rPr>
                <w:rFonts w:hint="eastAsia"/>
              </w:rPr>
            </w:pPr>
            <w:r w:rsidRPr="00B30007">
              <w:rPr>
                <w:rFonts w:hint="eastAsia"/>
              </w:rPr>
              <w:t>1,000,000,000</w:t>
            </w:r>
            <w:r w:rsidRPr="00B30007">
              <w:rPr>
                <w:rFonts w:hint="eastAsia"/>
              </w:rPr>
              <w:t>円を超え</w:t>
            </w:r>
          </w:p>
          <w:p w:rsidR="00C01169" w:rsidRPr="00B30007" w:rsidRDefault="00C01169" w:rsidP="00AC29B3">
            <w:pPr>
              <w:rPr>
                <w:rFonts w:hint="eastAsia"/>
              </w:rPr>
            </w:pPr>
            <w:r w:rsidRPr="00B30007">
              <w:rPr>
                <w:rFonts w:hint="eastAsia"/>
              </w:rPr>
              <w:t>5,000,000,000</w:t>
            </w:r>
            <w:r w:rsidRPr="00B30007">
              <w:rPr>
                <w:rFonts w:hint="eastAsia"/>
              </w:rPr>
              <w:t>円以下の場合</w:t>
            </w:r>
          </w:p>
        </w:tc>
        <w:tc>
          <w:tcPr>
            <w:tcW w:w="4836" w:type="dxa"/>
            <w:tcBorders>
              <w:top w:val="single" w:sz="4" w:space="0" w:color="auto"/>
              <w:left w:val="single" w:sz="4" w:space="0" w:color="auto"/>
              <w:bottom w:val="single" w:sz="4" w:space="0" w:color="auto"/>
              <w:right w:val="single" w:sz="8" w:space="0" w:color="auto"/>
            </w:tcBorders>
          </w:tcPr>
          <w:p w:rsidR="00C01169" w:rsidRPr="00B30007" w:rsidRDefault="00280BB4" w:rsidP="0088237C">
            <w:pPr>
              <w:jc w:val="left"/>
              <w:rPr>
                <w:rFonts w:hint="eastAsia"/>
              </w:rPr>
            </w:pPr>
            <w:r>
              <w:rPr>
                <w:rFonts w:hint="eastAsia"/>
              </w:rPr>
              <w:t>12,960,000</w:t>
            </w:r>
            <w:r w:rsidR="00C01169" w:rsidRPr="00B30007">
              <w:rPr>
                <w:rFonts w:hint="eastAsia"/>
              </w:rPr>
              <w:t>円＋</w:t>
            </w:r>
            <w:r w:rsidR="00C01169" w:rsidRPr="00B30007">
              <w:rPr>
                <w:rFonts w:hint="eastAsia"/>
              </w:rPr>
              <w:t>1,000,000,000</w:t>
            </w:r>
            <w:r w:rsidR="00C01169" w:rsidRPr="00B30007">
              <w:rPr>
                <w:rFonts w:hint="eastAsia"/>
              </w:rPr>
              <w:t>円を超える額の</w:t>
            </w:r>
            <w:r w:rsidR="00C01169" w:rsidRPr="00B30007">
              <w:rPr>
                <w:rFonts w:hint="eastAsia"/>
              </w:rPr>
              <w:t>0.</w:t>
            </w:r>
            <w:r w:rsidR="0088237C" w:rsidRPr="00B30007">
              <w:rPr>
                <w:rFonts w:hint="eastAsia"/>
              </w:rPr>
              <w:t>10</w:t>
            </w:r>
            <w:r w:rsidR="0088237C">
              <w:rPr>
                <w:rFonts w:hint="eastAsia"/>
              </w:rPr>
              <w:t>8</w:t>
            </w:r>
            <w:r w:rsidR="00C01169" w:rsidRPr="00B30007">
              <w:rPr>
                <w:rFonts w:hint="eastAsia"/>
              </w:rPr>
              <w:t>％</w:t>
            </w:r>
          </w:p>
        </w:tc>
      </w:tr>
      <w:tr w:rsidR="00C01169" w:rsidRPr="00B30007" w:rsidTr="00AC29B3">
        <w:tblPrEx>
          <w:tblCellMar>
            <w:top w:w="0" w:type="dxa"/>
            <w:bottom w:w="0" w:type="dxa"/>
          </w:tblCellMar>
        </w:tblPrEx>
        <w:trPr>
          <w:cantSplit/>
          <w:trHeight w:val="709"/>
        </w:trPr>
        <w:tc>
          <w:tcPr>
            <w:tcW w:w="2860" w:type="dxa"/>
            <w:tcBorders>
              <w:top w:val="single" w:sz="4" w:space="0" w:color="auto"/>
              <w:left w:val="single" w:sz="8" w:space="0" w:color="auto"/>
              <w:bottom w:val="single" w:sz="4" w:space="0" w:color="auto"/>
              <w:right w:val="single" w:sz="4" w:space="0" w:color="auto"/>
            </w:tcBorders>
          </w:tcPr>
          <w:p w:rsidR="00C01169" w:rsidRPr="00B30007" w:rsidRDefault="00C01169" w:rsidP="00AC29B3">
            <w:pPr>
              <w:rPr>
                <w:rFonts w:hint="eastAsia"/>
              </w:rPr>
            </w:pPr>
            <w:r w:rsidRPr="00B30007">
              <w:rPr>
                <w:rFonts w:hint="eastAsia"/>
              </w:rPr>
              <w:t>5,000,000,000</w:t>
            </w:r>
            <w:r w:rsidRPr="00B30007">
              <w:rPr>
                <w:rFonts w:hint="eastAsia"/>
              </w:rPr>
              <w:t>円を超える場合</w:t>
            </w:r>
          </w:p>
        </w:tc>
        <w:tc>
          <w:tcPr>
            <w:tcW w:w="4836" w:type="dxa"/>
            <w:tcBorders>
              <w:top w:val="single" w:sz="4" w:space="0" w:color="auto"/>
              <w:left w:val="single" w:sz="4" w:space="0" w:color="auto"/>
              <w:bottom w:val="single" w:sz="4" w:space="0" w:color="auto"/>
              <w:right w:val="single" w:sz="8" w:space="0" w:color="auto"/>
            </w:tcBorders>
          </w:tcPr>
          <w:p w:rsidR="00C01169" w:rsidRPr="00B30007" w:rsidRDefault="00280BB4" w:rsidP="00AC29B3">
            <w:pPr>
              <w:jc w:val="left"/>
              <w:rPr>
                <w:rFonts w:hint="eastAsia"/>
              </w:rPr>
            </w:pPr>
            <w:r>
              <w:rPr>
                <w:rFonts w:hint="eastAsia"/>
              </w:rPr>
              <w:t>17,280,000</w:t>
            </w:r>
            <w:r w:rsidR="00C01169" w:rsidRPr="00B30007">
              <w:rPr>
                <w:rFonts w:hint="eastAsia"/>
              </w:rPr>
              <w:t>円＋</w:t>
            </w:r>
            <w:r w:rsidR="00C01169" w:rsidRPr="00B30007">
              <w:rPr>
                <w:rFonts w:hint="eastAsia"/>
              </w:rPr>
              <w:t>5,000,000,000</w:t>
            </w:r>
            <w:r w:rsidR="00C01169" w:rsidRPr="00B30007">
              <w:rPr>
                <w:rFonts w:hint="eastAsia"/>
              </w:rPr>
              <w:t>円を超える額の</w:t>
            </w:r>
            <w:r w:rsidR="00C01169" w:rsidRPr="00B30007">
              <w:rPr>
                <w:rFonts w:hint="eastAsia"/>
              </w:rPr>
              <w:t>0.08</w:t>
            </w:r>
            <w:r w:rsidR="0088237C">
              <w:rPr>
                <w:rFonts w:hint="eastAsia"/>
              </w:rPr>
              <w:t>6</w:t>
            </w:r>
            <w:r w:rsidR="00C01169" w:rsidRPr="00B30007">
              <w:rPr>
                <w:rFonts w:hint="eastAsia"/>
              </w:rPr>
              <w:t>4</w:t>
            </w:r>
            <w:r w:rsidR="00C01169" w:rsidRPr="00B30007">
              <w:rPr>
                <w:rFonts w:hint="eastAsia"/>
              </w:rPr>
              <w:t>％</w:t>
            </w:r>
          </w:p>
        </w:tc>
      </w:tr>
      <w:tr w:rsidR="00C01169" w:rsidRPr="00B30007" w:rsidTr="00AC29B3">
        <w:tblPrEx>
          <w:tblCellMar>
            <w:top w:w="0" w:type="dxa"/>
            <w:bottom w:w="0" w:type="dxa"/>
          </w:tblCellMar>
        </w:tblPrEx>
        <w:trPr>
          <w:trHeight w:val="941"/>
        </w:trPr>
        <w:tc>
          <w:tcPr>
            <w:tcW w:w="2860" w:type="dxa"/>
            <w:tcBorders>
              <w:top w:val="single" w:sz="4" w:space="0" w:color="auto"/>
              <w:left w:val="single" w:sz="8" w:space="0" w:color="auto"/>
              <w:bottom w:val="single" w:sz="8" w:space="0" w:color="auto"/>
              <w:right w:val="single" w:sz="4" w:space="0" w:color="auto"/>
            </w:tcBorders>
          </w:tcPr>
          <w:p w:rsidR="00C01169" w:rsidRPr="00B30007" w:rsidRDefault="00C01169" w:rsidP="00AC29B3">
            <w:pPr>
              <w:rPr>
                <w:rFonts w:hint="eastAsia"/>
              </w:rPr>
            </w:pPr>
            <w:r w:rsidRPr="00B30007">
              <w:rPr>
                <w:rFonts w:hint="eastAsia"/>
              </w:rPr>
              <w:t>経済的価値の算定ができない、または極めて困難である場合</w:t>
            </w:r>
          </w:p>
        </w:tc>
        <w:tc>
          <w:tcPr>
            <w:tcW w:w="4836" w:type="dxa"/>
            <w:tcBorders>
              <w:top w:val="single" w:sz="4" w:space="0" w:color="auto"/>
              <w:left w:val="single" w:sz="4" w:space="0" w:color="auto"/>
              <w:bottom w:val="single" w:sz="8" w:space="0" w:color="auto"/>
              <w:right w:val="single" w:sz="8" w:space="0" w:color="auto"/>
            </w:tcBorders>
          </w:tcPr>
          <w:p w:rsidR="00C01169" w:rsidRPr="00B30007" w:rsidRDefault="00C01169" w:rsidP="00AC29B3">
            <w:pPr>
              <w:widowControl/>
              <w:jc w:val="left"/>
              <w:rPr>
                <w:rFonts w:hint="eastAsia"/>
              </w:rPr>
            </w:pPr>
            <w:r w:rsidRPr="00B30007">
              <w:rPr>
                <w:rFonts w:hint="eastAsia"/>
              </w:rPr>
              <w:t>協会が定める</w:t>
            </w:r>
          </w:p>
          <w:p w:rsidR="00C01169" w:rsidRPr="00B30007" w:rsidRDefault="00C01169" w:rsidP="00AC29B3">
            <w:pPr>
              <w:rPr>
                <w:rFonts w:hint="eastAsia"/>
              </w:rPr>
            </w:pPr>
          </w:p>
        </w:tc>
      </w:tr>
    </w:tbl>
    <w:p w:rsidR="000C3356" w:rsidRPr="00B30007" w:rsidRDefault="000C3356" w:rsidP="00EE1D78">
      <w:pPr>
        <w:numPr>
          <w:ilvl w:val="0"/>
          <w:numId w:val="18"/>
        </w:numPr>
        <w:ind w:hanging="166"/>
        <w:rPr>
          <w:rFonts w:hint="eastAsia"/>
        </w:rPr>
      </w:pPr>
      <w:r w:rsidRPr="00B30007">
        <w:rPr>
          <w:rFonts w:hint="eastAsia"/>
        </w:rPr>
        <w:t>上記</w:t>
      </w:r>
      <w:r w:rsidR="00767624" w:rsidRPr="00B30007">
        <w:rPr>
          <w:rFonts w:hint="eastAsia"/>
        </w:rPr>
        <w:t>上限</w:t>
      </w:r>
      <w:r w:rsidRPr="00B30007">
        <w:rPr>
          <w:rFonts w:hint="eastAsia"/>
        </w:rPr>
        <w:t>額は、消費税</w:t>
      </w:r>
      <w:r w:rsidR="000B73E4">
        <w:rPr>
          <w:rFonts w:hint="eastAsia"/>
        </w:rPr>
        <w:t>8</w:t>
      </w:r>
      <w:r w:rsidR="000B73E4" w:rsidRPr="00B30007">
        <w:rPr>
          <w:rFonts w:hint="eastAsia"/>
        </w:rPr>
        <w:t>％</w:t>
      </w:r>
      <w:r w:rsidRPr="00B30007">
        <w:rPr>
          <w:rFonts w:hint="eastAsia"/>
        </w:rPr>
        <w:t>を含む。</w:t>
      </w:r>
    </w:p>
    <w:p w:rsidR="000C3356" w:rsidRPr="00B30007" w:rsidRDefault="000C3356" w:rsidP="00C01169">
      <w:pPr>
        <w:rPr>
          <w:rFonts w:ascii="ＭＳ 明朝" w:hAnsi="ＭＳ 明朝" w:hint="eastAsia"/>
        </w:rPr>
      </w:pPr>
    </w:p>
    <w:p w:rsidR="00C01169" w:rsidRPr="00B30007" w:rsidRDefault="00C01169" w:rsidP="00C01169">
      <w:pPr>
        <w:rPr>
          <w:rFonts w:ascii="ＭＳ 明朝" w:hAnsi="ＭＳ 明朝" w:hint="eastAsia"/>
        </w:rPr>
      </w:pPr>
      <w:r w:rsidRPr="00A2633F">
        <w:rPr>
          <w:rFonts w:ascii="ＭＳ 明朝" w:hAnsi="ＭＳ 明朝" w:hint="eastAsia"/>
          <w:b/>
        </w:rPr>
        <w:t>２</w:t>
      </w:r>
      <w:r w:rsidRPr="00B30007">
        <w:rPr>
          <w:rFonts w:ascii="ＭＳ 明朝" w:hAnsi="ＭＳ 明朝" w:hint="eastAsia"/>
        </w:rPr>
        <w:t xml:space="preserve">　複数仲裁人の場合</w:t>
      </w:r>
    </w:p>
    <w:p w:rsidR="00C01169" w:rsidRPr="004A3AB8" w:rsidRDefault="00C01169" w:rsidP="004A3AB8">
      <w:pPr>
        <w:rPr>
          <w:rFonts w:ascii="ＭＳ 明朝" w:hAnsi="ＭＳ 明朝" w:hint="eastAsia"/>
        </w:rPr>
      </w:pPr>
      <w:r w:rsidRPr="00B30007">
        <w:rPr>
          <w:rFonts w:ascii="ＭＳ 明朝" w:hAnsi="ＭＳ 明朝" w:hint="eastAsia"/>
        </w:rPr>
        <w:t xml:space="preserve">　　</w:t>
      </w:r>
      <w:r w:rsidRPr="004A3AB8">
        <w:rPr>
          <w:rFonts w:ascii="ＭＳ 明朝" w:hAnsi="ＭＳ 明朝" w:hint="eastAsia"/>
        </w:rPr>
        <w:t>（単独仲裁人の場合の上限）×（仲裁人の数）</w:t>
      </w:r>
      <w:r w:rsidR="00260A88" w:rsidRPr="004A3AB8">
        <w:rPr>
          <w:rFonts w:ascii="ＭＳ 明朝" w:hAnsi="ＭＳ 明朝" w:hint="eastAsia"/>
        </w:rPr>
        <w:t>×０．８</w:t>
      </w:r>
    </w:p>
    <w:p w:rsidR="00C01169" w:rsidRPr="00960DBF" w:rsidRDefault="00C01169" w:rsidP="00C01169">
      <w:pPr>
        <w:rPr>
          <w:rFonts w:hint="eastAsia"/>
        </w:rPr>
      </w:pPr>
      <w:r w:rsidRPr="00B30007">
        <w:rPr>
          <w:rFonts w:ascii="ＭＳ 明朝" w:hAnsi="ＭＳ 明朝" w:hint="eastAsia"/>
        </w:rPr>
        <w:t xml:space="preserve">　　を以て算出される額を上限とする。</w:t>
      </w:r>
    </w:p>
    <w:p w:rsidR="00AE1540" w:rsidRDefault="00AE1540" w:rsidP="006E0A4A">
      <w:pPr>
        <w:tabs>
          <w:tab w:val="left" w:pos="2410"/>
          <w:tab w:val="left" w:pos="3954"/>
          <w:tab w:val="left" w:pos="5034"/>
          <w:tab w:val="left" w:pos="5620"/>
          <w:tab w:val="left" w:pos="5650"/>
        </w:tabs>
        <w:jc w:val="center"/>
        <w:rPr>
          <w:rFonts w:ascii="ＭＳ 明朝" w:hAnsi="ＭＳ 明朝"/>
          <w:sz w:val="36"/>
        </w:rPr>
        <w:sectPr w:rsidR="00AE1540" w:rsidSect="007E1FC0">
          <w:footerReference w:type="default" r:id="rId8"/>
          <w:pgSz w:w="11906" w:h="16838" w:code="9"/>
          <w:pgMar w:top="1701" w:right="1701" w:bottom="1701" w:left="1701" w:header="851" w:footer="680" w:gutter="0"/>
          <w:pgNumType w:start="1"/>
          <w:cols w:space="425"/>
          <w:docGrid w:type="linesAndChars" w:linePitch="292" w:charSpace="6144"/>
        </w:sectPr>
      </w:pPr>
    </w:p>
    <w:p w:rsidR="00AE1540" w:rsidRDefault="00AE1540" w:rsidP="006E0A4A">
      <w:pPr>
        <w:tabs>
          <w:tab w:val="left" w:pos="2410"/>
          <w:tab w:val="left" w:pos="3954"/>
          <w:tab w:val="left" w:pos="5034"/>
          <w:tab w:val="left" w:pos="5620"/>
          <w:tab w:val="left" w:pos="5650"/>
        </w:tabs>
        <w:jc w:val="center"/>
        <w:rPr>
          <w:rFonts w:ascii="ＭＳ 明朝" w:hAnsi="ＭＳ 明朝" w:hint="eastAsia"/>
          <w:sz w:val="36"/>
        </w:rPr>
        <w:sectPr w:rsidR="00AE1540" w:rsidSect="00AE1540">
          <w:pgSz w:w="11906" w:h="16838" w:code="9"/>
          <w:pgMar w:top="1701" w:right="1701" w:bottom="1701" w:left="1701" w:header="851" w:footer="680" w:gutter="0"/>
          <w:pgNumType w:start="1"/>
          <w:cols w:space="425"/>
          <w:titlePg/>
          <w:docGrid w:type="linesAndChars" w:linePitch="292" w:charSpace="6144"/>
        </w:sectPr>
      </w:pPr>
    </w:p>
    <w:p w:rsidR="00AE1540" w:rsidRDefault="00AE1540" w:rsidP="006E0A4A">
      <w:pPr>
        <w:tabs>
          <w:tab w:val="left" w:pos="2410"/>
          <w:tab w:val="left" w:pos="3954"/>
          <w:tab w:val="left" w:pos="5034"/>
          <w:tab w:val="left" w:pos="5620"/>
          <w:tab w:val="left" w:pos="5650"/>
        </w:tabs>
        <w:jc w:val="center"/>
        <w:rPr>
          <w:rFonts w:ascii="ＭＳ 明朝" w:hAnsi="ＭＳ 明朝"/>
          <w:sz w:val="36"/>
        </w:rPr>
        <w:sectPr w:rsidR="00AE1540" w:rsidSect="00AE1540">
          <w:pgSz w:w="11906" w:h="16838" w:code="9"/>
          <w:pgMar w:top="1701" w:right="1701" w:bottom="1701" w:left="1701" w:header="851" w:footer="680" w:gutter="0"/>
          <w:pgNumType w:start="1"/>
          <w:cols w:space="425"/>
          <w:titlePg/>
          <w:docGrid w:type="linesAndChars" w:linePitch="292" w:charSpace="6144"/>
        </w:sectPr>
      </w:pPr>
    </w:p>
    <w:p w:rsidR="00B84515" w:rsidRDefault="00B84515" w:rsidP="00B84515">
      <w:pPr>
        <w:tabs>
          <w:tab w:val="left" w:pos="2410"/>
          <w:tab w:val="left" w:pos="3954"/>
          <w:tab w:val="left" w:pos="5034"/>
          <w:tab w:val="left" w:pos="5620"/>
          <w:tab w:val="left" w:pos="5650"/>
        </w:tabs>
        <w:jc w:val="center"/>
        <w:rPr>
          <w:rFonts w:ascii="ＭＳ 明朝" w:hAnsi="ＭＳ 明朝"/>
          <w:sz w:val="36"/>
        </w:rPr>
      </w:pPr>
    </w:p>
    <w:p w:rsidR="00B84515" w:rsidRDefault="00B84515" w:rsidP="00B84515">
      <w:pPr>
        <w:tabs>
          <w:tab w:val="left" w:pos="2410"/>
          <w:tab w:val="left" w:pos="3954"/>
          <w:tab w:val="left" w:pos="5034"/>
          <w:tab w:val="left" w:pos="5620"/>
          <w:tab w:val="left" w:pos="5650"/>
        </w:tabs>
        <w:jc w:val="center"/>
        <w:rPr>
          <w:rFonts w:ascii="ＭＳ 明朝" w:hAnsi="ＭＳ 明朝" w:hint="eastAsia"/>
          <w:sz w:val="36"/>
        </w:rPr>
      </w:pPr>
    </w:p>
    <w:p w:rsidR="00B84515" w:rsidRDefault="00B84515" w:rsidP="00B84515">
      <w:pPr>
        <w:tabs>
          <w:tab w:val="left" w:pos="2410"/>
          <w:tab w:val="left" w:pos="3954"/>
          <w:tab w:val="left" w:pos="5034"/>
          <w:tab w:val="left" w:pos="5620"/>
          <w:tab w:val="left" w:pos="5650"/>
        </w:tabs>
        <w:jc w:val="center"/>
        <w:rPr>
          <w:rFonts w:ascii="ＭＳ 明朝" w:hAnsi="ＭＳ 明朝" w:hint="eastAsia"/>
          <w:sz w:val="36"/>
        </w:rPr>
      </w:pPr>
    </w:p>
    <w:p w:rsidR="00B84515" w:rsidRDefault="00B84515" w:rsidP="00B84515">
      <w:pPr>
        <w:tabs>
          <w:tab w:val="left" w:pos="2410"/>
          <w:tab w:val="left" w:pos="3954"/>
          <w:tab w:val="left" w:pos="5034"/>
          <w:tab w:val="left" w:pos="5620"/>
          <w:tab w:val="left" w:pos="5650"/>
        </w:tabs>
        <w:jc w:val="center"/>
        <w:rPr>
          <w:rFonts w:ascii="ＭＳ 明朝" w:hAnsi="ＭＳ 明朝" w:hint="eastAsia"/>
          <w:sz w:val="36"/>
        </w:rPr>
      </w:pPr>
    </w:p>
    <w:p w:rsidR="00B84515" w:rsidRDefault="00B84515" w:rsidP="00B84515">
      <w:pPr>
        <w:tabs>
          <w:tab w:val="left" w:pos="2410"/>
          <w:tab w:val="left" w:pos="3954"/>
          <w:tab w:val="left" w:pos="5034"/>
          <w:tab w:val="left" w:pos="5620"/>
          <w:tab w:val="left" w:pos="5650"/>
        </w:tabs>
        <w:jc w:val="center"/>
        <w:rPr>
          <w:rFonts w:ascii="ＭＳ 明朝" w:hAnsi="ＭＳ 明朝" w:hint="eastAsia"/>
          <w:sz w:val="36"/>
        </w:rPr>
      </w:pPr>
      <w:r>
        <w:rPr>
          <w:rFonts w:ascii="ＭＳ 明朝" w:hAnsi="ＭＳ 明朝" w:hint="eastAsia"/>
          <w:sz w:val="36"/>
        </w:rPr>
        <w:t>一般社団法人　日本商事仲裁協会</w:t>
      </w:r>
    </w:p>
    <w:p w:rsidR="00B84515" w:rsidRDefault="00B84515" w:rsidP="00B84515">
      <w:pPr>
        <w:tabs>
          <w:tab w:val="left" w:pos="2410"/>
          <w:tab w:val="left" w:pos="3954"/>
          <w:tab w:val="left" w:pos="5034"/>
          <w:tab w:val="left" w:pos="5620"/>
          <w:tab w:val="left" w:pos="5650"/>
        </w:tabs>
        <w:rPr>
          <w:rFonts w:ascii="ＭＳ 明朝" w:hAnsi="ＭＳ 明朝" w:hint="eastAsia"/>
          <w:b/>
          <w:bCs/>
          <w:sz w:val="24"/>
        </w:rPr>
      </w:pPr>
    </w:p>
    <w:p w:rsidR="00B84515" w:rsidRDefault="00B84515" w:rsidP="00B84515">
      <w:pPr>
        <w:rPr>
          <w:rFonts w:hint="eastAsia"/>
        </w:rPr>
      </w:pPr>
    </w:p>
    <w:p w:rsidR="00B84515" w:rsidRDefault="00BE1299" w:rsidP="00B84515">
      <w:r>
        <w:rPr>
          <w:rFonts w:hint="eastAsia"/>
        </w:rPr>
        <w:t>●　東京本部</w:t>
      </w:r>
      <w:r>
        <w:rPr>
          <w:rFonts w:hint="eastAsia"/>
        </w:rPr>
        <w:tab/>
      </w:r>
      <w:r w:rsidR="00B84515">
        <w:rPr>
          <w:rFonts w:hint="eastAsia"/>
        </w:rPr>
        <w:t xml:space="preserve">　　〒</w:t>
      </w:r>
      <w:r w:rsidR="00B84515">
        <w:t>101-0054</w:t>
      </w:r>
      <w:r w:rsidR="00B84515">
        <w:rPr>
          <w:rFonts w:hint="eastAsia"/>
        </w:rPr>
        <w:t xml:space="preserve">　</w:t>
      </w:r>
      <w:r w:rsidR="00B84515">
        <w:tab/>
      </w:r>
      <w:r w:rsidR="00B84515">
        <w:rPr>
          <w:rFonts w:hint="eastAsia"/>
        </w:rPr>
        <w:t>東京都千代田区神田錦町３－１７</w:t>
      </w:r>
    </w:p>
    <w:p w:rsidR="00B84515" w:rsidRDefault="00B84515" w:rsidP="00B84515">
      <w:pPr>
        <w:ind w:left="3360" w:firstLine="840"/>
      </w:pPr>
      <w:r>
        <w:rPr>
          <w:rFonts w:hint="eastAsia"/>
        </w:rPr>
        <w:t>廣瀬ビル３階</w:t>
      </w:r>
    </w:p>
    <w:p w:rsidR="00B84515" w:rsidRDefault="00B84515" w:rsidP="00B84515">
      <w:r>
        <w:tab/>
      </w:r>
      <w:r>
        <w:tab/>
      </w:r>
      <w:r>
        <w:tab/>
      </w:r>
      <w:r>
        <w:tab/>
      </w:r>
      <w:r>
        <w:tab/>
      </w:r>
      <w:r>
        <w:rPr>
          <w:rFonts w:hint="eastAsia"/>
        </w:rPr>
        <w:t xml:space="preserve">☎　</w:t>
      </w:r>
      <w:r>
        <w:tab/>
      </w:r>
      <w:r>
        <w:rPr>
          <w:rFonts w:hint="eastAsia"/>
        </w:rPr>
        <w:t>０３（５２８０）５１６１</w:t>
      </w:r>
    </w:p>
    <w:p w:rsidR="00B84515" w:rsidRDefault="00B84515" w:rsidP="00B84515">
      <w:r>
        <w:tab/>
      </w:r>
      <w:r>
        <w:tab/>
      </w:r>
      <w:r>
        <w:tab/>
      </w:r>
      <w:r>
        <w:tab/>
      </w:r>
      <w:r>
        <w:tab/>
        <w:t>FAX</w:t>
      </w:r>
      <w:r>
        <w:tab/>
      </w:r>
      <w:r>
        <w:rPr>
          <w:rFonts w:hint="eastAsia"/>
        </w:rPr>
        <w:t>０３（５２８０）５１６０</w:t>
      </w:r>
    </w:p>
    <w:p w:rsidR="00B84515" w:rsidRDefault="00B84515" w:rsidP="00B84515">
      <w:pPr>
        <w:ind w:rightChars="-236" w:right="-566"/>
      </w:pPr>
      <w:r>
        <w:tab/>
      </w:r>
      <w:r>
        <w:tab/>
      </w:r>
      <w:r>
        <w:tab/>
      </w:r>
      <w:r>
        <w:tab/>
      </w:r>
      <w:r>
        <w:tab/>
      </w:r>
      <w:r>
        <w:rPr>
          <w:rFonts w:hint="eastAsia"/>
        </w:rPr>
        <w:t xml:space="preserve">電子メールアドレス　　</w:t>
      </w:r>
      <w:r>
        <w:t>arbitration@jcaa.or.jp</w:t>
      </w:r>
    </w:p>
    <w:p w:rsidR="00B84515" w:rsidRDefault="00B84515" w:rsidP="00B84515"/>
    <w:p w:rsidR="00B84515" w:rsidRDefault="00B84515" w:rsidP="00B84515"/>
    <w:p w:rsidR="00B84515" w:rsidRDefault="00B84515" w:rsidP="00B84515"/>
    <w:p w:rsidR="00B84515" w:rsidRDefault="00B84515" w:rsidP="00B84515">
      <w:r>
        <w:rPr>
          <w:rFonts w:hint="eastAsia"/>
        </w:rPr>
        <w:t>●　大阪事務所</w:t>
      </w:r>
      <w:r>
        <w:tab/>
      </w:r>
      <w:r>
        <w:rPr>
          <w:rFonts w:hint="eastAsia"/>
        </w:rPr>
        <w:t xml:space="preserve">　　〒</w:t>
      </w:r>
      <w:r>
        <w:t>540-0029</w:t>
      </w:r>
      <w:r>
        <w:tab/>
      </w:r>
      <w:r>
        <w:tab/>
      </w:r>
      <w:r>
        <w:rPr>
          <w:rFonts w:hint="eastAsia"/>
        </w:rPr>
        <w:t>大阪市中央区本町橋２－８</w:t>
      </w:r>
    </w:p>
    <w:p w:rsidR="00B84515" w:rsidRDefault="00B84515" w:rsidP="00B84515">
      <w:r>
        <w:tab/>
      </w:r>
      <w:r>
        <w:tab/>
      </w:r>
      <w:r>
        <w:tab/>
      </w:r>
      <w:r>
        <w:tab/>
      </w:r>
      <w:r>
        <w:tab/>
      </w:r>
      <w:r>
        <w:rPr>
          <w:rFonts w:hint="eastAsia"/>
        </w:rPr>
        <w:t>大阪商工会議所ビル５階</w:t>
      </w:r>
    </w:p>
    <w:p w:rsidR="00B84515" w:rsidRDefault="00B84515" w:rsidP="00B84515">
      <w:r>
        <w:tab/>
      </w:r>
      <w:r>
        <w:tab/>
      </w:r>
      <w:r>
        <w:tab/>
      </w:r>
      <w:r>
        <w:tab/>
      </w:r>
      <w:r>
        <w:tab/>
      </w:r>
      <w:r>
        <w:rPr>
          <w:rFonts w:hint="eastAsia"/>
        </w:rPr>
        <w:t>☎</w:t>
      </w:r>
      <w:r>
        <w:tab/>
      </w:r>
      <w:r>
        <w:rPr>
          <w:rFonts w:hint="eastAsia"/>
        </w:rPr>
        <w:t>０６（６９４４）６１６４</w:t>
      </w:r>
    </w:p>
    <w:p w:rsidR="00B84515" w:rsidRDefault="00B84515" w:rsidP="00B84515">
      <w:r>
        <w:tab/>
      </w:r>
      <w:r>
        <w:tab/>
      </w:r>
      <w:r>
        <w:tab/>
      </w:r>
      <w:r>
        <w:tab/>
      </w:r>
      <w:r>
        <w:tab/>
        <w:t>FAX</w:t>
      </w:r>
      <w:r>
        <w:tab/>
      </w:r>
      <w:r>
        <w:rPr>
          <w:rFonts w:hint="eastAsia"/>
        </w:rPr>
        <w:t>０６（６９４６）８８６５</w:t>
      </w:r>
    </w:p>
    <w:p w:rsidR="00B84515" w:rsidRDefault="00B84515" w:rsidP="00B84515">
      <w:pPr>
        <w:ind w:rightChars="-414" w:right="-994"/>
      </w:pPr>
      <w:r>
        <w:tab/>
      </w:r>
      <w:r>
        <w:tab/>
      </w:r>
      <w:r>
        <w:tab/>
      </w:r>
      <w:r>
        <w:tab/>
      </w:r>
      <w:r>
        <w:tab/>
      </w:r>
      <w:r>
        <w:rPr>
          <w:rFonts w:hint="eastAsia"/>
        </w:rPr>
        <w:t xml:space="preserve">電子メールアドレス　　</w:t>
      </w:r>
      <w:r>
        <w:t>arbitral-osaka@jcaa.or.jp</w:t>
      </w:r>
    </w:p>
    <w:p w:rsidR="00B84515" w:rsidRDefault="00B84515" w:rsidP="00B84515"/>
    <w:p w:rsidR="00B84515" w:rsidRDefault="00B84515" w:rsidP="00B84515"/>
    <w:p w:rsidR="00B84515" w:rsidRDefault="00B84515" w:rsidP="00B84515"/>
    <w:p w:rsidR="00B84515" w:rsidRDefault="00B84515" w:rsidP="00B84515"/>
    <w:p w:rsidR="00A87233" w:rsidRPr="006E0A4A" w:rsidRDefault="00B84515" w:rsidP="00B84515">
      <w:pPr>
        <w:jc w:val="center"/>
        <w:rPr>
          <w:rFonts w:hint="eastAsia"/>
          <w:lang w:val="x-none"/>
        </w:rPr>
      </w:pPr>
      <w:r>
        <w:rPr>
          <w:b/>
          <w:bCs/>
        </w:rPr>
        <w:t>URL: http://www.jcaa.or.jp</w:t>
      </w:r>
    </w:p>
    <w:sectPr w:rsidR="00A87233" w:rsidRPr="006E0A4A" w:rsidSect="00AE1540">
      <w:type w:val="continuous"/>
      <w:pgSz w:w="11906" w:h="16838" w:code="9"/>
      <w:pgMar w:top="1701" w:right="1701" w:bottom="1701" w:left="1701" w:header="851" w:footer="680" w:gutter="0"/>
      <w:pgNumType w:start="1"/>
      <w:cols w:space="425"/>
      <w:titlePg/>
      <w:docGrid w:type="linesAndChars" w:linePitch="292"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040" w:rsidRDefault="00B77040">
      <w:r>
        <w:separator/>
      </w:r>
    </w:p>
  </w:endnote>
  <w:endnote w:type="continuationSeparator" w:id="0">
    <w:p w:rsidR="00B77040" w:rsidRDefault="00B7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8AE" w:rsidRPr="00500FC9" w:rsidRDefault="009618AE" w:rsidP="00AE1540">
    <w:pPr>
      <w:pStyle w:val="a9"/>
      <w:jc w:val="center"/>
      <w:rPr>
        <w:rFonts w:hint="eastAsia"/>
        <w:lang w:eastAsia="ja-JP"/>
      </w:rPr>
    </w:pPr>
    <w:r>
      <w:fldChar w:fldCharType="begin"/>
    </w:r>
    <w:r>
      <w:instrText xml:space="preserve"> PAGE   \* MERGEFORMAT </w:instrText>
    </w:r>
    <w:r>
      <w:fldChar w:fldCharType="separate"/>
    </w:r>
    <w:r w:rsidR="0072359A" w:rsidRPr="0072359A">
      <w:rPr>
        <w:noProof/>
        <w:lang w:val="ja-JP"/>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040" w:rsidRDefault="00B77040">
      <w:r>
        <w:separator/>
      </w:r>
    </w:p>
  </w:footnote>
  <w:footnote w:type="continuationSeparator" w:id="0">
    <w:p w:rsidR="00B77040" w:rsidRDefault="00B7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1AFB"/>
    <w:multiLevelType w:val="hybridMultilevel"/>
    <w:tmpl w:val="C1DC8848"/>
    <w:lvl w:ilvl="0" w:tplc="C5A621A2">
      <w:start w:val="1"/>
      <w:numFmt w:val="decimalFullWidth"/>
      <w:lvlText w:val="（%1）"/>
      <w:lvlJc w:val="left"/>
      <w:pPr>
        <w:tabs>
          <w:tab w:val="num" w:pos="1164"/>
        </w:tabs>
        <w:ind w:left="1164" w:hanging="72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9BE689A"/>
    <w:multiLevelType w:val="hybridMultilevel"/>
    <w:tmpl w:val="3AEE2F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E7A66"/>
    <w:multiLevelType w:val="hybridMultilevel"/>
    <w:tmpl w:val="4A9EF728"/>
    <w:lvl w:ilvl="0" w:tplc="B25C00A0">
      <w:start w:val="1"/>
      <w:numFmt w:val="decimalFullWidth"/>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0E5B7EBD"/>
    <w:multiLevelType w:val="hybridMultilevel"/>
    <w:tmpl w:val="55C86926"/>
    <w:lvl w:ilvl="0" w:tplc="64626466">
      <w:start w:val="1"/>
      <w:numFmt w:val="decimalFullWidth"/>
      <w:lvlText w:val="（%1）"/>
      <w:lvlJc w:val="left"/>
      <w:pPr>
        <w:tabs>
          <w:tab w:val="num" w:pos="1725"/>
        </w:tabs>
        <w:ind w:left="1725" w:hanging="720"/>
      </w:pPr>
      <w:rPr>
        <w:rFonts w:hint="eastAsia"/>
        <w:lang w:val="en-US"/>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4" w15:restartNumberingAfterBreak="0">
    <w:nsid w:val="26681016"/>
    <w:multiLevelType w:val="hybridMultilevel"/>
    <w:tmpl w:val="965EF9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C27979"/>
    <w:multiLevelType w:val="hybridMultilevel"/>
    <w:tmpl w:val="364A1126"/>
    <w:lvl w:ilvl="0" w:tplc="55BC6D00">
      <w:start w:val="1"/>
      <w:numFmt w:val="decimalFullWidth"/>
      <w:lvlText w:val="（%1）"/>
      <w:lvlJc w:val="left"/>
      <w:pPr>
        <w:tabs>
          <w:tab w:val="num" w:pos="1145"/>
        </w:tabs>
        <w:ind w:left="1145" w:hanging="720"/>
      </w:pPr>
      <w:rPr>
        <w:rFonts w:hint="eastAsia"/>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6" w15:restartNumberingAfterBreak="0">
    <w:nsid w:val="396E7D5B"/>
    <w:multiLevelType w:val="hybridMultilevel"/>
    <w:tmpl w:val="ACAA92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9702E5D"/>
    <w:multiLevelType w:val="hybridMultilevel"/>
    <w:tmpl w:val="A2F2B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8B2131"/>
    <w:multiLevelType w:val="hybridMultilevel"/>
    <w:tmpl w:val="0D0282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8F3DA5"/>
    <w:multiLevelType w:val="hybridMultilevel"/>
    <w:tmpl w:val="6186DCC0"/>
    <w:lvl w:ilvl="0" w:tplc="3BEEAD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0D5616"/>
    <w:multiLevelType w:val="hybridMultilevel"/>
    <w:tmpl w:val="A7086010"/>
    <w:lvl w:ilvl="0" w:tplc="41DA971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463339"/>
    <w:multiLevelType w:val="hybridMultilevel"/>
    <w:tmpl w:val="E54A0782"/>
    <w:lvl w:ilvl="0" w:tplc="04090001">
      <w:start w:val="1"/>
      <w:numFmt w:val="bullet"/>
      <w:lvlText w:val=""/>
      <w:lvlJc w:val="left"/>
      <w:pPr>
        <w:ind w:left="431" w:hanging="420"/>
      </w:pPr>
      <w:rPr>
        <w:rFonts w:ascii="Wingdings" w:hAnsi="Wingdings" w:hint="default"/>
      </w:rPr>
    </w:lvl>
    <w:lvl w:ilvl="1" w:tplc="0409000B" w:tentative="1">
      <w:start w:val="1"/>
      <w:numFmt w:val="bullet"/>
      <w:lvlText w:val=""/>
      <w:lvlJc w:val="left"/>
      <w:pPr>
        <w:ind w:left="851" w:hanging="420"/>
      </w:pPr>
      <w:rPr>
        <w:rFonts w:ascii="Wingdings" w:hAnsi="Wingdings" w:hint="default"/>
      </w:rPr>
    </w:lvl>
    <w:lvl w:ilvl="2" w:tplc="0409000D" w:tentative="1">
      <w:start w:val="1"/>
      <w:numFmt w:val="bullet"/>
      <w:lvlText w:val=""/>
      <w:lvlJc w:val="left"/>
      <w:pPr>
        <w:ind w:left="1271" w:hanging="420"/>
      </w:pPr>
      <w:rPr>
        <w:rFonts w:ascii="Wingdings" w:hAnsi="Wingdings" w:hint="default"/>
      </w:rPr>
    </w:lvl>
    <w:lvl w:ilvl="3" w:tplc="04090001" w:tentative="1">
      <w:start w:val="1"/>
      <w:numFmt w:val="bullet"/>
      <w:lvlText w:val=""/>
      <w:lvlJc w:val="left"/>
      <w:pPr>
        <w:ind w:left="1691" w:hanging="420"/>
      </w:pPr>
      <w:rPr>
        <w:rFonts w:ascii="Wingdings" w:hAnsi="Wingdings" w:hint="default"/>
      </w:rPr>
    </w:lvl>
    <w:lvl w:ilvl="4" w:tplc="0409000B" w:tentative="1">
      <w:start w:val="1"/>
      <w:numFmt w:val="bullet"/>
      <w:lvlText w:val=""/>
      <w:lvlJc w:val="left"/>
      <w:pPr>
        <w:ind w:left="2111" w:hanging="420"/>
      </w:pPr>
      <w:rPr>
        <w:rFonts w:ascii="Wingdings" w:hAnsi="Wingdings" w:hint="default"/>
      </w:rPr>
    </w:lvl>
    <w:lvl w:ilvl="5" w:tplc="0409000D" w:tentative="1">
      <w:start w:val="1"/>
      <w:numFmt w:val="bullet"/>
      <w:lvlText w:val=""/>
      <w:lvlJc w:val="left"/>
      <w:pPr>
        <w:ind w:left="2531" w:hanging="420"/>
      </w:pPr>
      <w:rPr>
        <w:rFonts w:ascii="Wingdings" w:hAnsi="Wingdings" w:hint="default"/>
      </w:rPr>
    </w:lvl>
    <w:lvl w:ilvl="6" w:tplc="04090001" w:tentative="1">
      <w:start w:val="1"/>
      <w:numFmt w:val="bullet"/>
      <w:lvlText w:val=""/>
      <w:lvlJc w:val="left"/>
      <w:pPr>
        <w:ind w:left="2951" w:hanging="420"/>
      </w:pPr>
      <w:rPr>
        <w:rFonts w:ascii="Wingdings" w:hAnsi="Wingdings" w:hint="default"/>
      </w:rPr>
    </w:lvl>
    <w:lvl w:ilvl="7" w:tplc="0409000B" w:tentative="1">
      <w:start w:val="1"/>
      <w:numFmt w:val="bullet"/>
      <w:lvlText w:val=""/>
      <w:lvlJc w:val="left"/>
      <w:pPr>
        <w:ind w:left="3371" w:hanging="420"/>
      </w:pPr>
      <w:rPr>
        <w:rFonts w:ascii="Wingdings" w:hAnsi="Wingdings" w:hint="default"/>
      </w:rPr>
    </w:lvl>
    <w:lvl w:ilvl="8" w:tplc="0409000D" w:tentative="1">
      <w:start w:val="1"/>
      <w:numFmt w:val="bullet"/>
      <w:lvlText w:val=""/>
      <w:lvlJc w:val="left"/>
      <w:pPr>
        <w:ind w:left="3791" w:hanging="420"/>
      </w:pPr>
      <w:rPr>
        <w:rFonts w:ascii="Wingdings" w:hAnsi="Wingdings" w:hint="default"/>
      </w:rPr>
    </w:lvl>
  </w:abstractNum>
  <w:abstractNum w:abstractNumId="12" w15:restartNumberingAfterBreak="0">
    <w:nsid w:val="534E2810"/>
    <w:multiLevelType w:val="hybridMultilevel"/>
    <w:tmpl w:val="697C2BCA"/>
    <w:lvl w:ilvl="0" w:tplc="39BA23CC">
      <w:start w:val="1"/>
      <w:numFmt w:val="decimalFullWidth"/>
      <w:lvlText w:val="（%1）"/>
      <w:lvlJc w:val="left"/>
      <w:pPr>
        <w:tabs>
          <w:tab w:val="num" w:pos="1187"/>
        </w:tabs>
        <w:ind w:left="1187" w:hanging="720"/>
      </w:pPr>
      <w:rPr>
        <w:rFonts w:hint="eastAsia"/>
        <w:lang w:val="en-US"/>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13"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61B77B5F"/>
    <w:multiLevelType w:val="hybridMultilevel"/>
    <w:tmpl w:val="650E5D6A"/>
    <w:lvl w:ilvl="0" w:tplc="55BC6D00">
      <w:start w:val="1"/>
      <w:numFmt w:val="decimalFullWidth"/>
      <w:lvlText w:val="（%1）"/>
      <w:lvlJc w:val="left"/>
      <w:pPr>
        <w:tabs>
          <w:tab w:val="num" w:pos="1145"/>
        </w:tabs>
        <w:ind w:left="1145" w:hanging="720"/>
      </w:pPr>
      <w:rPr>
        <w:rFonts w:hint="eastAsia"/>
        <w:lang w:val="en-US"/>
      </w:rPr>
    </w:lvl>
    <w:lvl w:ilvl="1" w:tplc="0DA48810">
      <w:start w:val="1"/>
      <w:numFmt w:val="decimalEnclosedCircle"/>
      <w:lvlText w:val="%2"/>
      <w:lvlJc w:val="left"/>
      <w:pPr>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5" w15:restartNumberingAfterBreak="0">
    <w:nsid w:val="6383648B"/>
    <w:multiLevelType w:val="hybridMultilevel"/>
    <w:tmpl w:val="9A4A9B86"/>
    <w:lvl w:ilvl="0" w:tplc="04090001">
      <w:start w:val="1"/>
      <w:numFmt w:val="bullet"/>
      <w:lvlText w:val=""/>
      <w:lvlJc w:val="left"/>
      <w:pPr>
        <w:ind w:left="431" w:hanging="420"/>
      </w:pPr>
      <w:rPr>
        <w:rFonts w:ascii="Wingdings" w:hAnsi="Wingdings" w:hint="default"/>
      </w:rPr>
    </w:lvl>
    <w:lvl w:ilvl="1" w:tplc="0409000B" w:tentative="1">
      <w:start w:val="1"/>
      <w:numFmt w:val="bullet"/>
      <w:lvlText w:val=""/>
      <w:lvlJc w:val="left"/>
      <w:pPr>
        <w:ind w:left="851" w:hanging="420"/>
      </w:pPr>
      <w:rPr>
        <w:rFonts w:ascii="Wingdings" w:hAnsi="Wingdings" w:hint="default"/>
      </w:rPr>
    </w:lvl>
    <w:lvl w:ilvl="2" w:tplc="0409000D" w:tentative="1">
      <w:start w:val="1"/>
      <w:numFmt w:val="bullet"/>
      <w:lvlText w:val=""/>
      <w:lvlJc w:val="left"/>
      <w:pPr>
        <w:ind w:left="1271" w:hanging="420"/>
      </w:pPr>
      <w:rPr>
        <w:rFonts w:ascii="Wingdings" w:hAnsi="Wingdings" w:hint="default"/>
      </w:rPr>
    </w:lvl>
    <w:lvl w:ilvl="3" w:tplc="04090001" w:tentative="1">
      <w:start w:val="1"/>
      <w:numFmt w:val="bullet"/>
      <w:lvlText w:val=""/>
      <w:lvlJc w:val="left"/>
      <w:pPr>
        <w:ind w:left="1691" w:hanging="420"/>
      </w:pPr>
      <w:rPr>
        <w:rFonts w:ascii="Wingdings" w:hAnsi="Wingdings" w:hint="default"/>
      </w:rPr>
    </w:lvl>
    <w:lvl w:ilvl="4" w:tplc="0409000B" w:tentative="1">
      <w:start w:val="1"/>
      <w:numFmt w:val="bullet"/>
      <w:lvlText w:val=""/>
      <w:lvlJc w:val="left"/>
      <w:pPr>
        <w:ind w:left="2111" w:hanging="420"/>
      </w:pPr>
      <w:rPr>
        <w:rFonts w:ascii="Wingdings" w:hAnsi="Wingdings" w:hint="default"/>
      </w:rPr>
    </w:lvl>
    <w:lvl w:ilvl="5" w:tplc="0409000D" w:tentative="1">
      <w:start w:val="1"/>
      <w:numFmt w:val="bullet"/>
      <w:lvlText w:val=""/>
      <w:lvlJc w:val="left"/>
      <w:pPr>
        <w:ind w:left="2531" w:hanging="420"/>
      </w:pPr>
      <w:rPr>
        <w:rFonts w:ascii="Wingdings" w:hAnsi="Wingdings" w:hint="default"/>
      </w:rPr>
    </w:lvl>
    <w:lvl w:ilvl="6" w:tplc="04090001" w:tentative="1">
      <w:start w:val="1"/>
      <w:numFmt w:val="bullet"/>
      <w:lvlText w:val=""/>
      <w:lvlJc w:val="left"/>
      <w:pPr>
        <w:ind w:left="2951" w:hanging="420"/>
      </w:pPr>
      <w:rPr>
        <w:rFonts w:ascii="Wingdings" w:hAnsi="Wingdings" w:hint="default"/>
      </w:rPr>
    </w:lvl>
    <w:lvl w:ilvl="7" w:tplc="0409000B" w:tentative="1">
      <w:start w:val="1"/>
      <w:numFmt w:val="bullet"/>
      <w:lvlText w:val=""/>
      <w:lvlJc w:val="left"/>
      <w:pPr>
        <w:ind w:left="3371" w:hanging="420"/>
      </w:pPr>
      <w:rPr>
        <w:rFonts w:ascii="Wingdings" w:hAnsi="Wingdings" w:hint="default"/>
      </w:rPr>
    </w:lvl>
    <w:lvl w:ilvl="8" w:tplc="0409000D" w:tentative="1">
      <w:start w:val="1"/>
      <w:numFmt w:val="bullet"/>
      <w:lvlText w:val=""/>
      <w:lvlJc w:val="left"/>
      <w:pPr>
        <w:ind w:left="3791" w:hanging="420"/>
      </w:pPr>
      <w:rPr>
        <w:rFonts w:ascii="Wingdings" w:hAnsi="Wingdings" w:hint="default"/>
      </w:rPr>
    </w:lvl>
  </w:abstractNum>
  <w:abstractNum w:abstractNumId="16" w15:restartNumberingAfterBreak="0">
    <w:nsid w:val="667C7388"/>
    <w:multiLevelType w:val="hybridMultilevel"/>
    <w:tmpl w:val="7660D4D6"/>
    <w:lvl w:ilvl="0" w:tplc="D7F219F6">
      <w:start w:val="1"/>
      <w:numFmt w:val="decimalFullWidth"/>
      <w:lvlText w:val="（%1）"/>
      <w:lvlJc w:val="left"/>
      <w:pPr>
        <w:ind w:left="923" w:hanging="405"/>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17" w15:restartNumberingAfterBreak="0">
    <w:nsid w:val="73C8096D"/>
    <w:multiLevelType w:val="hybridMultilevel"/>
    <w:tmpl w:val="559A5948"/>
    <w:lvl w:ilvl="0" w:tplc="52C496EC">
      <w:start w:val="1"/>
      <w:numFmt w:val="decimalFullWidth"/>
      <w:lvlText w:val="（%1）"/>
      <w:lvlJc w:val="left"/>
      <w:pPr>
        <w:tabs>
          <w:tab w:val="num" w:pos="1500"/>
        </w:tabs>
        <w:ind w:left="1500" w:hanging="72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8" w15:restartNumberingAfterBreak="0">
    <w:nsid w:val="73FB3FC2"/>
    <w:multiLevelType w:val="hybridMultilevel"/>
    <w:tmpl w:val="8D962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2455A0"/>
    <w:multiLevelType w:val="hybridMultilevel"/>
    <w:tmpl w:val="6BA4E4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17"/>
  </w:num>
  <w:num w:numId="3">
    <w:abstractNumId w:val="13"/>
  </w:num>
  <w:num w:numId="4">
    <w:abstractNumId w:val="0"/>
  </w:num>
  <w:num w:numId="5">
    <w:abstractNumId w:val="12"/>
  </w:num>
  <w:num w:numId="6">
    <w:abstractNumId w:val="3"/>
  </w:num>
  <w:num w:numId="7">
    <w:abstractNumId w:val="5"/>
  </w:num>
  <w:num w:numId="8">
    <w:abstractNumId w:val="9"/>
  </w:num>
  <w:num w:numId="9">
    <w:abstractNumId w:val="19"/>
  </w:num>
  <w:num w:numId="10">
    <w:abstractNumId w:val="1"/>
  </w:num>
  <w:num w:numId="11">
    <w:abstractNumId w:val="6"/>
  </w:num>
  <w:num w:numId="12">
    <w:abstractNumId w:val="11"/>
  </w:num>
  <w:num w:numId="13">
    <w:abstractNumId w:val="15"/>
  </w:num>
  <w:num w:numId="14">
    <w:abstractNumId w:val="18"/>
  </w:num>
  <w:num w:numId="15">
    <w:abstractNumId w:val="8"/>
  </w:num>
  <w:num w:numId="16">
    <w:abstractNumId w:val="7"/>
  </w:num>
  <w:num w:numId="17">
    <w:abstractNumId w:val="4"/>
  </w:num>
  <w:num w:numId="18">
    <w:abstractNumId w:val="10"/>
  </w:num>
  <w:num w:numId="19">
    <w:abstractNumId w:val="16"/>
  </w:num>
  <w:num w:numId="2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doNotTrackMoves/>
  <w:defaultTabStop w:val="840"/>
  <w:drawingGridHorizontalSpacing w:val="12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FE8"/>
    <w:rsid w:val="000039B7"/>
    <w:rsid w:val="00005C3B"/>
    <w:rsid w:val="000061B7"/>
    <w:rsid w:val="00006F1A"/>
    <w:rsid w:val="00007C5B"/>
    <w:rsid w:val="0001126B"/>
    <w:rsid w:val="00011ECC"/>
    <w:rsid w:val="00011F48"/>
    <w:rsid w:val="000122B3"/>
    <w:rsid w:val="000154F7"/>
    <w:rsid w:val="00015E4A"/>
    <w:rsid w:val="00015F08"/>
    <w:rsid w:val="00022A93"/>
    <w:rsid w:val="00022BF6"/>
    <w:rsid w:val="0002396F"/>
    <w:rsid w:val="000252F7"/>
    <w:rsid w:val="000257DB"/>
    <w:rsid w:val="0002687B"/>
    <w:rsid w:val="000269ED"/>
    <w:rsid w:val="00027F53"/>
    <w:rsid w:val="00030534"/>
    <w:rsid w:val="0003107C"/>
    <w:rsid w:val="00031227"/>
    <w:rsid w:val="00032FC3"/>
    <w:rsid w:val="000347FB"/>
    <w:rsid w:val="000362EE"/>
    <w:rsid w:val="0003689D"/>
    <w:rsid w:val="000371AA"/>
    <w:rsid w:val="00040900"/>
    <w:rsid w:val="00042A6A"/>
    <w:rsid w:val="00043C2E"/>
    <w:rsid w:val="000440C6"/>
    <w:rsid w:val="00045053"/>
    <w:rsid w:val="0004546C"/>
    <w:rsid w:val="000505C7"/>
    <w:rsid w:val="0005185D"/>
    <w:rsid w:val="00052A0B"/>
    <w:rsid w:val="00052BCE"/>
    <w:rsid w:val="00053C10"/>
    <w:rsid w:val="000571B7"/>
    <w:rsid w:val="000574AD"/>
    <w:rsid w:val="0006079D"/>
    <w:rsid w:val="00060D14"/>
    <w:rsid w:val="0006242D"/>
    <w:rsid w:val="00062B9C"/>
    <w:rsid w:val="00063711"/>
    <w:rsid w:val="0006614A"/>
    <w:rsid w:val="0007000F"/>
    <w:rsid w:val="00072C3F"/>
    <w:rsid w:val="00073E23"/>
    <w:rsid w:val="00073E61"/>
    <w:rsid w:val="00075959"/>
    <w:rsid w:val="0007718F"/>
    <w:rsid w:val="00080E9B"/>
    <w:rsid w:val="00082C86"/>
    <w:rsid w:val="00084059"/>
    <w:rsid w:val="00084B85"/>
    <w:rsid w:val="00084D6C"/>
    <w:rsid w:val="0008566A"/>
    <w:rsid w:val="0008618F"/>
    <w:rsid w:val="00086383"/>
    <w:rsid w:val="00086776"/>
    <w:rsid w:val="00087C5E"/>
    <w:rsid w:val="00091A49"/>
    <w:rsid w:val="00091DB0"/>
    <w:rsid w:val="00092B11"/>
    <w:rsid w:val="0009332E"/>
    <w:rsid w:val="000934EC"/>
    <w:rsid w:val="00094484"/>
    <w:rsid w:val="000972BB"/>
    <w:rsid w:val="000A0445"/>
    <w:rsid w:val="000A08E3"/>
    <w:rsid w:val="000A21FD"/>
    <w:rsid w:val="000A25A1"/>
    <w:rsid w:val="000A25EF"/>
    <w:rsid w:val="000A36D4"/>
    <w:rsid w:val="000A51DE"/>
    <w:rsid w:val="000A65D8"/>
    <w:rsid w:val="000A79AC"/>
    <w:rsid w:val="000B16E8"/>
    <w:rsid w:val="000B2328"/>
    <w:rsid w:val="000B39A2"/>
    <w:rsid w:val="000B3AD5"/>
    <w:rsid w:val="000B44C1"/>
    <w:rsid w:val="000B46B7"/>
    <w:rsid w:val="000B5912"/>
    <w:rsid w:val="000B5F17"/>
    <w:rsid w:val="000B5F48"/>
    <w:rsid w:val="000B73E4"/>
    <w:rsid w:val="000B794E"/>
    <w:rsid w:val="000B7EE1"/>
    <w:rsid w:val="000B7FA3"/>
    <w:rsid w:val="000C12A0"/>
    <w:rsid w:val="000C1B78"/>
    <w:rsid w:val="000C1DAD"/>
    <w:rsid w:val="000C3356"/>
    <w:rsid w:val="000C3EEE"/>
    <w:rsid w:val="000C3F96"/>
    <w:rsid w:val="000C4FE9"/>
    <w:rsid w:val="000C58A5"/>
    <w:rsid w:val="000C5F45"/>
    <w:rsid w:val="000C61F4"/>
    <w:rsid w:val="000D18DC"/>
    <w:rsid w:val="000D202D"/>
    <w:rsid w:val="000D390D"/>
    <w:rsid w:val="000D5265"/>
    <w:rsid w:val="000D6206"/>
    <w:rsid w:val="000E0334"/>
    <w:rsid w:val="000E142B"/>
    <w:rsid w:val="000E2045"/>
    <w:rsid w:val="000E381C"/>
    <w:rsid w:val="000E5380"/>
    <w:rsid w:val="000E64F1"/>
    <w:rsid w:val="000E6C18"/>
    <w:rsid w:val="000E7D02"/>
    <w:rsid w:val="000F00F6"/>
    <w:rsid w:val="000F0C79"/>
    <w:rsid w:val="000F3494"/>
    <w:rsid w:val="000F380E"/>
    <w:rsid w:val="000F3F6B"/>
    <w:rsid w:val="000F47E5"/>
    <w:rsid w:val="000F4B53"/>
    <w:rsid w:val="000F566F"/>
    <w:rsid w:val="000F5EAB"/>
    <w:rsid w:val="000F6CD1"/>
    <w:rsid w:val="000F7589"/>
    <w:rsid w:val="000F77D9"/>
    <w:rsid w:val="00100408"/>
    <w:rsid w:val="0010052E"/>
    <w:rsid w:val="00100B2C"/>
    <w:rsid w:val="001039E0"/>
    <w:rsid w:val="001065F8"/>
    <w:rsid w:val="00110307"/>
    <w:rsid w:val="001103AB"/>
    <w:rsid w:val="00110AC0"/>
    <w:rsid w:val="00111898"/>
    <w:rsid w:val="00111D20"/>
    <w:rsid w:val="00112CE6"/>
    <w:rsid w:val="0011414F"/>
    <w:rsid w:val="00114198"/>
    <w:rsid w:val="00115BA9"/>
    <w:rsid w:val="00116FC9"/>
    <w:rsid w:val="0011758C"/>
    <w:rsid w:val="00117BD8"/>
    <w:rsid w:val="00121462"/>
    <w:rsid w:val="00122BB5"/>
    <w:rsid w:val="001230E1"/>
    <w:rsid w:val="001240A5"/>
    <w:rsid w:val="001256C5"/>
    <w:rsid w:val="00125B06"/>
    <w:rsid w:val="001271ED"/>
    <w:rsid w:val="00131E41"/>
    <w:rsid w:val="00132CC6"/>
    <w:rsid w:val="001358E7"/>
    <w:rsid w:val="001359FA"/>
    <w:rsid w:val="00136513"/>
    <w:rsid w:val="00141960"/>
    <w:rsid w:val="00141BBC"/>
    <w:rsid w:val="00141F9A"/>
    <w:rsid w:val="00141FD9"/>
    <w:rsid w:val="001423A7"/>
    <w:rsid w:val="0014292B"/>
    <w:rsid w:val="0014306A"/>
    <w:rsid w:val="00144B54"/>
    <w:rsid w:val="001456CD"/>
    <w:rsid w:val="00145B50"/>
    <w:rsid w:val="00146A96"/>
    <w:rsid w:val="0014741B"/>
    <w:rsid w:val="00147D65"/>
    <w:rsid w:val="0015122D"/>
    <w:rsid w:val="001512F7"/>
    <w:rsid w:val="00151CC6"/>
    <w:rsid w:val="00152AC2"/>
    <w:rsid w:val="00152B2C"/>
    <w:rsid w:val="001548C2"/>
    <w:rsid w:val="00157772"/>
    <w:rsid w:val="001613C2"/>
    <w:rsid w:val="00161FCE"/>
    <w:rsid w:val="00162653"/>
    <w:rsid w:val="0016326A"/>
    <w:rsid w:val="001652B7"/>
    <w:rsid w:val="0016697A"/>
    <w:rsid w:val="001672F1"/>
    <w:rsid w:val="0017067D"/>
    <w:rsid w:val="00170E9E"/>
    <w:rsid w:val="0017190A"/>
    <w:rsid w:val="00172BE5"/>
    <w:rsid w:val="0017425D"/>
    <w:rsid w:val="0017431A"/>
    <w:rsid w:val="00175B35"/>
    <w:rsid w:val="00175F95"/>
    <w:rsid w:val="00175FFE"/>
    <w:rsid w:val="0018002A"/>
    <w:rsid w:val="00180F7E"/>
    <w:rsid w:val="0018307E"/>
    <w:rsid w:val="001838D7"/>
    <w:rsid w:val="00186BE8"/>
    <w:rsid w:val="00186DA2"/>
    <w:rsid w:val="0018765B"/>
    <w:rsid w:val="0019092B"/>
    <w:rsid w:val="001910B5"/>
    <w:rsid w:val="001933CD"/>
    <w:rsid w:val="00194819"/>
    <w:rsid w:val="001948F5"/>
    <w:rsid w:val="00194F06"/>
    <w:rsid w:val="001A0136"/>
    <w:rsid w:val="001A10CD"/>
    <w:rsid w:val="001A1B4E"/>
    <w:rsid w:val="001A2859"/>
    <w:rsid w:val="001A3E36"/>
    <w:rsid w:val="001A513A"/>
    <w:rsid w:val="001A5B72"/>
    <w:rsid w:val="001B4F78"/>
    <w:rsid w:val="001B5C71"/>
    <w:rsid w:val="001B6D54"/>
    <w:rsid w:val="001B75E4"/>
    <w:rsid w:val="001C04DE"/>
    <w:rsid w:val="001C0541"/>
    <w:rsid w:val="001C0765"/>
    <w:rsid w:val="001C1C56"/>
    <w:rsid w:val="001C1E00"/>
    <w:rsid w:val="001C38B4"/>
    <w:rsid w:val="001C4D85"/>
    <w:rsid w:val="001C57D2"/>
    <w:rsid w:val="001C5D89"/>
    <w:rsid w:val="001C712D"/>
    <w:rsid w:val="001C750D"/>
    <w:rsid w:val="001C79A0"/>
    <w:rsid w:val="001D0667"/>
    <w:rsid w:val="001D105B"/>
    <w:rsid w:val="001D142E"/>
    <w:rsid w:val="001D24A0"/>
    <w:rsid w:val="001D2B7F"/>
    <w:rsid w:val="001D3AC2"/>
    <w:rsid w:val="001D56E9"/>
    <w:rsid w:val="001D6A9A"/>
    <w:rsid w:val="001D76A1"/>
    <w:rsid w:val="001E06EA"/>
    <w:rsid w:val="001E084A"/>
    <w:rsid w:val="001E0982"/>
    <w:rsid w:val="001E1206"/>
    <w:rsid w:val="001E25A6"/>
    <w:rsid w:val="001E67FD"/>
    <w:rsid w:val="001E7FE6"/>
    <w:rsid w:val="001F0CE0"/>
    <w:rsid w:val="001F3BDF"/>
    <w:rsid w:val="001F4CE3"/>
    <w:rsid w:val="001F7329"/>
    <w:rsid w:val="001F73CE"/>
    <w:rsid w:val="001F79B8"/>
    <w:rsid w:val="0020064A"/>
    <w:rsid w:val="00201CEB"/>
    <w:rsid w:val="00202B2D"/>
    <w:rsid w:val="00203962"/>
    <w:rsid w:val="0020463C"/>
    <w:rsid w:val="002052AD"/>
    <w:rsid w:val="002058F7"/>
    <w:rsid w:val="00207E80"/>
    <w:rsid w:val="0021098B"/>
    <w:rsid w:val="002109E6"/>
    <w:rsid w:val="00211902"/>
    <w:rsid w:val="0021411C"/>
    <w:rsid w:val="00214126"/>
    <w:rsid w:val="002143A4"/>
    <w:rsid w:val="002148FB"/>
    <w:rsid w:val="002157FC"/>
    <w:rsid w:val="00215819"/>
    <w:rsid w:val="00215B87"/>
    <w:rsid w:val="00216322"/>
    <w:rsid w:val="00217061"/>
    <w:rsid w:val="002174E7"/>
    <w:rsid w:val="00220D4C"/>
    <w:rsid w:val="00222B85"/>
    <w:rsid w:val="0022530B"/>
    <w:rsid w:val="00227003"/>
    <w:rsid w:val="00227BA7"/>
    <w:rsid w:val="00232833"/>
    <w:rsid w:val="00232953"/>
    <w:rsid w:val="00234C54"/>
    <w:rsid w:val="00235190"/>
    <w:rsid w:val="00235983"/>
    <w:rsid w:val="00240457"/>
    <w:rsid w:val="00241356"/>
    <w:rsid w:val="00241A93"/>
    <w:rsid w:val="00242147"/>
    <w:rsid w:val="0024377A"/>
    <w:rsid w:val="00243A7A"/>
    <w:rsid w:val="002447E0"/>
    <w:rsid w:val="00245A1C"/>
    <w:rsid w:val="00246BEC"/>
    <w:rsid w:val="00250440"/>
    <w:rsid w:val="00253ABF"/>
    <w:rsid w:val="00254334"/>
    <w:rsid w:val="00254C23"/>
    <w:rsid w:val="00255701"/>
    <w:rsid w:val="002568D6"/>
    <w:rsid w:val="00260A88"/>
    <w:rsid w:val="00263CCA"/>
    <w:rsid w:val="00264FA9"/>
    <w:rsid w:val="00265663"/>
    <w:rsid w:val="002663D2"/>
    <w:rsid w:val="0026678F"/>
    <w:rsid w:val="00267D43"/>
    <w:rsid w:val="002700B7"/>
    <w:rsid w:val="0027088F"/>
    <w:rsid w:val="00270D34"/>
    <w:rsid w:val="00272827"/>
    <w:rsid w:val="00272BC5"/>
    <w:rsid w:val="00272BF6"/>
    <w:rsid w:val="00275565"/>
    <w:rsid w:val="002772A7"/>
    <w:rsid w:val="00277592"/>
    <w:rsid w:val="002806F9"/>
    <w:rsid w:val="00280BB4"/>
    <w:rsid w:val="00281007"/>
    <w:rsid w:val="00281322"/>
    <w:rsid w:val="00281519"/>
    <w:rsid w:val="00283716"/>
    <w:rsid w:val="00284E40"/>
    <w:rsid w:val="00293CD4"/>
    <w:rsid w:val="0029424F"/>
    <w:rsid w:val="00295055"/>
    <w:rsid w:val="002961C3"/>
    <w:rsid w:val="002964CF"/>
    <w:rsid w:val="002A1E2E"/>
    <w:rsid w:val="002A6674"/>
    <w:rsid w:val="002A6BC1"/>
    <w:rsid w:val="002A6FD4"/>
    <w:rsid w:val="002A7F02"/>
    <w:rsid w:val="002A7FD0"/>
    <w:rsid w:val="002B21D2"/>
    <w:rsid w:val="002B2826"/>
    <w:rsid w:val="002B2AE9"/>
    <w:rsid w:val="002B2D35"/>
    <w:rsid w:val="002B4B3E"/>
    <w:rsid w:val="002B616B"/>
    <w:rsid w:val="002B6C73"/>
    <w:rsid w:val="002C281B"/>
    <w:rsid w:val="002C28D1"/>
    <w:rsid w:val="002C300F"/>
    <w:rsid w:val="002C412A"/>
    <w:rsid w:val="002C7034"/>
    <w:rsid w:val="002D2AA1"/>
    <w:rsid w:val="002D2DED"/>
    <w:rsid w:val="002D3C9E"/>
    <w:rsid w:val="002D3CBC"/>
    <w:rsid w:val="002D3D85"/>
    <w:rsid w:val="002E1E1C"/>
    <w:rsid w:val="002E343A"/>
    <w:rsid w:val="002E41F3"/>
    <w:rsid w:val="002E43C8"/>
    <w:rsid w:val="002F1412"/>
    <w:rsid w:val="002F1733"/>
    <w:rsid w:val="002F1FFF"/>
    <w:rsid w:val="002F2391"/>
    <w:rsid w:val="002F2C61"/>
    <w:rsid w:val="002F2C81"/>
    <w:rsid w:val="002F2CF5"/>
    <w:rsid w:val="002F33A7"/>
    <w:rsid w:val="002F3B20"/>
    <w:rsid w:val="002F456F"/>
    <w:rsid w:val="002F53C9"/>
    <w:rsid w:val="002F74F5"/>
    <w:rsid w:val="00300482"/>
    <w:rsid w:val="0030132A"/>
    <w:rsid w:val="00301781"/>
    <w:rsid w:val="00301C00"/>
    <w:rsid w:val="00301DD7"/>
    <w:rsid w:val="0030375F"/>
    <w:rsid w:val="00304370"/>
    <w:rsid w:val="00305FB1"/>
    <w:rsid w:val="003076CE"/>
    <w:rsid w:val="00310363"/>
    <w:rsid w:val="00311CA4"/>
    <w:rsid w:val="0031294D"/>
    <w:rsid w:val="003143ED"/>
    <w:rsid w:val="00314AC1"/>
    <w:rsid w:val="00320BED"/>
    <w:rsid w:val="00321969"/>
    <w:rsid w:val="003229C8"/>
    <w:rsid w:val="00323E31"/>
    <w:rsid w:val="003255B8"/>
    <w:rsid w:val="0032647C"/>
    <w:rsid w:val="00326F0B"/>
    <w:rsid w:val="00330839"/>
    <w:rsid w:val="00333AFC"/>
    <w:rsid w:val="0033661C"/>
    <w:rsid w:val="00336CAD"/>
    <w:rsid w:val="0034079F"/>
    <w:rsid w:val="00342363"/>
    <w:rsid w:val="0034277C"/>
    <w:rsid w:val="00345B3A"/>
    <w:rsid w:val="00346590"/>
    <w:rsid w:val="00346F94"/>
    <w:rsid w:val="00346FEC"/>
    <w:rsid w:val="00350C23"/>
    <w:rsid w:val="003515C8"/>
    <w:rsid w:val="003517C7"/>
    <w:rsid w:val="0035216D"/>
    <w:rsid w:val="00352FA3"/>
    <w:rsid w:val="00353B2B"/>
    <w:rsid w:val="00354BBB"/>
    <w:rsid w:val="00355232"/>
    <w:rsid w:val="00355288"/>
    <w:rsid w:val="00355CCD"/>
    <w:rsid w:val="003561BC"/>
    <w:rsid w:val="003563D3"/>
    <w:rsid w:val="003565E9"/>
    <w:rsid w:val="00357AD0"/>
    <w:rsid w:val="003606D3"/>
    <w:rsid w:val="00360A59"/>
    <w:rsid w:val="00361654"/>
    <w:rsid w:val="00364349"/>
    <w:rsid w:val="003643C3"/>
    <w:rsid w:val="00364AAB"/>
    <w:rsid w:val="00364E15"/>
    <w:rsid w:val="0036610E"/>
    <w:rsid w:val="00366C76"/>
    <w:rsid w:val="0036701E"/>
    <w:rsid w:val="00367DFF"/>
    <w:rsid w:val="00367E56"/>
    <w:rsid w:val="00372276"/>
    <w:rsid w:val="003728CD"/>
    <w:rsid w:val="00373A4A"/>
    <w:rsid w:val="003749EE"/>
    <w:rsid w:val="00375EEA"/>
    <w:rsid w:val="00376DE3"/>
    <w:rsid w:val="00377310"/>
    <w:rsid w:val="00381A9C"/>
    <w:rsid w:val="00381FE0"/>
    <w:rsid w:val="00385361"/>
    <w:rsid w:val="003854D8"/>
    <w:rsid w:val="00387F92"/>
    <w:rsid w:val="00392C09"/>
    <w:rsid w:val="00393458"/>
    <w:rsid w:val="00394A58"/>
    <w:rsid w:val="00396BB5"/>
    <w:rsid w:val="00396C00"/>
    <w:rsid w:val="0039738E"/>
    <w:rsid w:val="00397835"/>
    <w:rsid w:val="003A0570"/>
    <w:rsid w:val="003A0F12"/>
    <w:rsid w:val="003A10C4"/>
    <w:rsid w:val="003A25C6"/>
    <w:rsid w:val="003A5405"/>
    <w:rsid w:val="003A5652"/>
    <w:rsid w:val="003A56B3"/>
    <w:rsid w:val="003A67E8"/>
    <w:rsid w:val="003A685F"/>
    <w:rsid w:val="003A6D12"/>
    <w:rsid w:val="003A7688"/>
    <w:rsid w:val="003B00EB"/>
    <w:rsid w:val="003B0E5C"/>
    <w:rsid w:val="003B12B9"/>
    <w:rsid w:val="003B266E"/>
    <w:rsid w:val="003B3E89"/>
    <w:rsid w:val="003B530F"/>
    <w:rsid w:val="003B56A6"/>
    <w:rsid w:val="003B5A8B"/>
    <w:rsid w:val="003B6950"/>
    <w:rsid w:val="003B6D51"/>
    <w:rsid w:val="003B7E06"/>
    <w:rsid w:val="003C03E4"/>
    <w:rsid w:val="003C094C"/>
    <w:rsid w:val="003C0C69"/>
    <w:rsid w:val="003C23E5"/>
    <w:rsid w:val="003C26DF"/>
    <w:rsid w:val="003C27ED"/>
    <w:rsid w:val="003C2C2D"/>
    <w:rsid w:val="003C343D"/>
    <w:rsid w:val="003C44F2"/>
    <w:rsid w:val="003C55B3"/>
    <w:rsid w:val="003C5ABE"/>
    <w:rsid w:val="003C7115"/>
    <w:rsid w:val="003C78F4"/>
    <w:rsid w:val="003D2D43"/>
    <w:rsid w:val="003D3582"/>
    <w:rsid w:val="003D36A6"/>
    <w:rsid w:val="003D4F65"/>
    <w:rsid w:val="003D56B2"/>
    <w:rsid w:val="003D5CDF"/>
    <w:rsid w:val="003D6456"/>
    <w:rsid w:val="003D6DE0"/>
    <w:rsid w:val="003D7C1E"/>
    <w:rsid w:val="003E069B"/>
    <w:rsid w:val="003E1E8B"/>
    <w:rsid w:val="003E2787"/>
    <w:rsid w:val="003E2D64"/>
    <w:rsid w:val="003E2EE2"/>
    <w:rsid w:val="003E30A9"/>
    <w:rsid w:val="003E5764"/>
    <w:rsid w:val="003E5B91"/>
    <w:rsid w:val="003E5D5C"/>
    <w:rsid w:val="003E6CA9"/>
    <w:rsid w:val="003F22C6"/>
    <w:rsid w:val="003F5B70"/>
    <w:rsid w:val="003F64FB"/>
    <w:rsid w:val="00400445"/>
    <w:rsid w:val="00400912"/>
    <w:rsid w:val="00400D66"/>
    <w:rsid w:val="004024C0"/>
    <w:rsid w:val="00402A46"/>
    <w:rsid w:val="00403DCC"/>
    <w:rsid w:val="00405D7C"/>
    <w:rsid w:val="00406682"/>
    <w:rsid w:val="00406997"/>
    <w:rsid w:val="00407CC9"/>
    <w:rsid w:val="00411553"/>
    <w:rsid w:val="00412573"/>
    <w:rsid w:val="0041317A"/>
    <w:rsid w:val="00413BB3"/>
    <w:rsid w:val="004147C5"/>
    <w:rsid w:val="004148B2"/>
    <w:rsid w:val="00414BB6"/>
    <w:rsid w:val="0042035A"/>
    <w:rsid w:val="0042182D"/>
    <w:rsid w:val="00421A62"/>
    <w:rsid w:val="00422685"/>
    <w:rsid w:val="0042308D"/>
    <w:rsid w:val="004247B7"/>
    <w:rsid w:val="0042681A"/>
    <w:rsid w:val="00426A02"/>
    <w:rsid w:val="00426AF9"/>
    <w:rsid w:val="0042743E"/>
    <w:rsid w:val="00430DDA"/>
    <w:rsid w:val="00433FD4"/>
    <w:rsid w:val="00435198"/>
    <w:rsid w:val="004355AF"/>
    <w:rsid w:val="00436312"/>
    <w:rsid w:val="00436736"/>
    <w:rsid w:val="004371B7"/>
    <w:rsid w:val="00441402"/>
    <w:rsid w:val="004420C8"/>
    <w:rsid w:val="00443B0A"/>
    <w:rsid w:val="00447189"/>
    <w:rsid w:val="00447428"/>
    <w:rsid w:val="004475A4"/>
    <w:rsid w:val="00452011"/>
    <w:rsid w:val="0045299D"/>
    <w:rsid w:val="004533BC"/>
    <w:rsid w:val="00453F88"/>
    <w:rsid w:val="00453FAA"/>
    <w:rsid w:val="00454170"/>
    <w:rsid w:val="00454623"/>
    <w:rsid w:val="0045514A"/>
    <w:rsid w:val="00455724"/>
    <w:rsid w:val="00460D5A"/>
    <w:rsid w:val="00460E41"/>
    <w:rsid w:val="00462214"/>
    <w:rsid w:val="0046238B"/>
    <w:rsid w:val="004649D6"/>
    <w:rsid w:val="00464C9A"/>
    <w:rsid w:val="00465DBF"/>
    <w:rsid w:val="00471F7B"/>
    <w:rsid w:val="00472E88"/>
    <w:rsid w:val="00473BE2"/>
    <w:rsid w:val="00475C62"/>
    <w:rsid w:val="00475E1E"/>
    <w:rsid w:val="0047656B"/>
    <w:rsid w:val="00476FBF"/>
    <w:rsid w:val="0047729D"/>
    <w:rsid w:val="004809C3"/>
    <w:rsid w:val="004823FC"/>
    <w:rsid w:val="00482D23"/>
    <w:rsid w:val="00483821"/>
    <w:rsid w:val="00485464"/>
    <w:rsid w:val="0048798A"/>
    <w:rsid w:val="00492192"/>
    <w:rsid w:val="004978EA"/>
    <w:rsid w:val="004A0D54"/>
    <w:rsid w:val="004A0E55"/>
    <w:rsid w:val="004A3119"/>
    <w:rsid w:val="004A3AB8"/>
    <w:rsid w:val="004A5B7A"/>
    <w:rsid w:val="004A65D9"/>
    <w:rsid w:val="004A6B02"/>
    <w:rsid w:val="004A7CE2"/>
    <w:rsid w:val="004B2E49"/>
    <w:rsid w:val="004B2E4C"/>
    <w:rsid w:val="004B2E90"/>
    <w:rsid w:val="004B755B"/>
    <w:rsid w:val="004C0314"/>
    <w:rsid w:val="004C32A2"/>
    <w:rsid w:val="004C34F4"/>
    <w:rsid w:val="004C3DBF"/>
    <w:rsid w:val="004C5E1F"/>
    <w:rsid w:val="004C6627"/>
    <w:rsid w:val="004C7CEF"/>
    <w:rsid w:val="004C7D25"/>
    <w:rsid w:val="004D0E6D"/>
    <w:rsid w:val="004D11BE"/>
    <w:rsid w:val="004D1491"/>
    <w:rsid w:val="004D3F20"/>
    <w:rsid w:val="004D51DF"/>
    <w:rsid w:val="004D55E2"/>
    <w:rsid w:val="004D5EA1"/>
    <w:rsid w:val="004D7943"/>
    <w:rsid w:val="004E01A3"/>
    <w:rsid w:val="004E29B9"/>
    <w:rsid w:val="004E4576"/>
    <w:rsid w:val="004E4644"/>
    <w:rsid w:val="004E4CD5"/>
    <w:rsid w:val="004E512F"/>
    <w:rsid w:val="004E55BA"/>
    <w:rsid w:val="004E5740"/>
    <w:rsid w:val="004E64E8"/>
    <w:rsid w:val="004E66B1"/>
    <w:rsid w:val="004F1450"/>
    <w:rsid w:val="004F1635"/>
    <w:rsid w:val="004F3126"/>
    <w:rsid w:val="004F3C18"/>
    <w:rsid w:val="004F59EB"/>
    <w:rsid w:val="004F6707"/>
    <w:rsid w:val="004F6719"/>
    <w:rsid w:val="004F6CC4"/>
    <w:rsid w:val="00500A14"/>
    <w:rsid w:val="00500B8A"/>
    <w:rsid w:val="00500FC9"/>
    <w:rsid w:val="0050365D"/>
    <w:rsid w:val="00505046"/>
    <w:rsid w:val="00505CA6"/>
    <w:rsid w:val="0051079F"/>
    <w:rsid w:val="0051085E"/>
    <w:rsid w:val="00510A2A"/>
    <w:rsid w:val="00510F60"/>
    <w:rsid w:val="0051401B"/>
    <w:rsid w:val="00516608"/>
    <w:rsid w:val="005202AD"/>
    <w:rsid w:val="005218E4"/>
    <w:rsid w:val="00523DE4"/>
    <w:rsid w:val="00524408"/>
    <w:rsid w:val="00526787"/>
    <w:rsid w:val="00527817"/>
    <w:rsid w:val="0053028F"/>
    <w:rsid w:val="00530912"/>
    <w:rsid w:val="00530E22"/>
    <w:rsid w:val="005315E0"/>
    <w:rsid w:val="005325D2"/>
    <w:rsid w:val="00533A82"/>
    <w:rsid w:val="00534F04"/>
    <w:rsid w:val="00535E1B"/>
    <w:rsid w:val="0053605A"/>
    <w:rsid w:val="00536B02"/>
    <w:rsid w:val="005408FC"/>
    <w:rsid w:val="00540937"/>
    <w:rsid w:val="005426E4"/>
    <w:rsid w:val="0054388E"/>
    <w:rsid w:val="00544EB6"/>
    <w:rsid w:val="00545786"/>
    <w:rsid w:val="00545D2F"/>
    <w:rsid w:val="00546274"/>
    <w:rsid w:val="00546487"/>
    <w:rsid w:val="0054708C"/>
    <w:rsid w:val="00547858"/>
    <w:rsid w:val="00550A67"/>
    <w:rsid w:val="00550AC1"/>
    <w:rsid w:val="00550CA4"/>
    <w:rsid w:val="00551F41"/>
    <w:rsid w:val="005521EE"/>
    <w:rsid w:val="0055249A"/>
    <w:rsid w:val="00552D5E"/>
    <w:rsid w:val="0055386C"/>
    <w:rsid w:val="0055640C"/>
    <w:rsid w:val="00556B14"/>
    <w:rsid w:val="00556E21"/>
    <w:rsid w:val="00556FEA"/>
    <w:rsid w:val="00557189"/>
    <w:rsid w:val="00561CE4"/>
    <w:rsid w:val="005622CE"/>
    <w:rsid w:val="00562451"/>
    <w:rsid w:val="00562DC5"/>
    <w:rsid w:val="00563CFC"/>
    <w:rsid w:val="00566445"/>
    <w:rsid w:val="00566CBC"/>
    <w:rsid w:val="00570179"/>
    <w:rsid w:val="00572AC5"/>
    <w:rsid w:val="005740D3"/>
    <w:rsid w:val="00576596"/>
    <w:rsid w:val="00576798"/>
    <w:rsid w:val="00577F53"/>
    <w:rsid w:val="00582039"/>
    <w:rsid w:val="00583A31"/>
    <w:rsid w:val="00583DB5"/>
    <w:rsid w:val="005872B9"/>
    <w:rsid w:val="0059028D"/>
    <w:rsid w:val="00590DB4"/>
    <w:rsid w:val="00593679"/>
    <w:rsid w:val="005958F9"/>
    <w:rsid w:val="0059649E"/>
    <w:rsid w:val="00597029"/>
    <w:rsid w:val="00597076"/>
    <w:rsid w:val="005A2BF7"/>
    <w:rsid w:val="005A2F7B"/>
    <w:rsid w:val="005A4910"/>
    <w:rsid w:val="005A57DC"/>
    <w:rsid w:val="005A6B2D"/>
    <w:rsid w:val="005B21E8"/>
    <w:rsid w:val="005B3A54"/>
    <w:rsid w:val="005B3B96"/>
    <w:rsid w:val="005B3D1B"/>
    <w:rsid w:val="005B4553"/>
    <w:rsid w:val="005B4757"/>
    <w:rsid w:val="005B4895"/>
    <w:rsid w:val="005B4D28"/>
    <w:rsid w:val="005B5C17"/>
    <w:rsid w:val="005B6AE6"/>
    <w:rsid w:val="005B6C14"/>
    <w:rsid w:val="005B6FFC"/>
    <w:rsid w:val="005C03C0"/>
    <w:rsid w:val="005C1F5C"/>
    <w:rsid w:val="005C2558"/>
    <w:rsid w:val="005C37F4"/>
    <w:rsid w:val="005C3A43"/>
    <w:rsid w:val="005C432B"/>
    <w:rsid w:val="005C5B67"/>
    <w:rsid w:val="005C79C2"/>
    <w:rsid w:val="005C7BD2"/>
    <w:rsid w:val="005D2FD5"/>
    <w:rsid w:val="005D307E"/>
    <w:rsid w:val="005D3271"/>
    <w:rsid w:val="005D3F88"/>
    <w:rsid w:val="005D44B8"/>
    <w:rsid w:val="005D5522"/>
    <w:rsid w:val="005D5B14"/>
    <w:rsid w:val="005D7938"/>
    <w:rsid w:val="005D7DDA"/>
    <w:rsid w:val="005E1D65"/>
    <w:rsid w:val="005E271C"/>
    <w:rsid w:val="005E2A95"/>
    <w:rsid w:val="005E38CA"/>
    <w:rsid w:val="005E3E76"/>
    <w:rsid w:val="005E4BF9"/>
    <w:rsid w:val="005E4D16"/>
    <w:rsid w:val="005E4EE2"/>
    <w:rsid w:val="005F024B"/>
    <w:rsid w:val="005F071D"/>
    <w:rsid w:val="005F1CC3"/>
    <w:rsid w:val="005F4A24"/>
    <w:rsid w:val="005F4B61"/>
    <w:rsid w:val="005F4D21"/>
    <w:rsid w:val="005F6369"/>
    <w:rsid w:val="005F7BC2"/>
    <w:rsid w:val="00600C62"/>
    <w:rsid w:val="006016A6"/>
    <w:rsid w:val="00601928"/>
    <w:rsid w:val="00602E2F"/>
    <w:rsid w:val="006032C4"/>
    <w:rsid w:val="00603582"/>
    <w:rsid w:val="006048E7"/>
    <w:rsid w:val="0061111F"/>
    <w:rsid w:val="00611A40"/>
    <w:rsid w:val="00612526"/>
    <w:rsid w:val="00612EAB"/>
    <w:rsid w:val="0061374B"/>
    <w:rsid w:val="00613BD1"/>
    <w:rsid w:val="00614980"/>
    <w:rsid w:val="00616DD1"/>
    <w:rsid w:val="0062114A"/>
    <w:rsid w:val="00621692"/>
    <w:rsid w:val="00623136"/>
    <w:rsid w:val="00623D37"/>
    <w:rsid w:val="00624756"/>
    <w:rsid w:val="00625827"/>
    <w:rsid w:val="006264CA"/>
    <w:rsid w:val="00626A77"/>
    <w:rsid w:val="00626D05"/>
    <w:rsid w:val="00626DE3"/>
    <w:rsid w:val="00627271"/>
    <w:rsid w:val="006274F1"/>
    <w:rsid w:val="00627875"/>
    <w:rsid w:val="0063359E"/>
    <w:rsid w:val="00633E04"/>
    <w:rsid w:val="006341A1"/>
    <w:rsid w:val="00634566"/>
    <w:rsid w:val="0064096F"/>
    <w:rsid w:val="006433BF"/>
    <w:rsid w:val="00645088"/>
    <w:rsid w:val="00647A3E"/>
    <w:rsid w:val="00650126"/>
    <w:rsid w:val="00651CFF"/>
    <w:rsid w:val="00651D3D"/>
    <w:rsid w:val="0065273D"/>
    <w:rsid w:val="0065354D"/>
    <w:rsid w:val="006535E3"/>
    <w:rsid w:val="0065361D"/>
    <w:rsid w:val="00654B99"/>
    <w:rsid w:val="0065596C"/>
    <w:rsid w:val="00655D73"/>
    <w:rsid w:val="006578D9"/>
    <w:rsid w:val="006603E6"/>
    <w:rsid w:val="00661E23"/>
    <w:rsid w:val="006624AC"/>
    <w:rsid w:val="00664DAE"/>
    <w:rsid w:val="006660F2"/>
    <w:rsid w:val="0066611F"/>
    <w:rsid w:val="00666D84"/>
    <w:rsid w:val="00670298"/>
    <w:rsid w:val="00670F48"/>
    <w:rsid w:val="00672187"/>
    <w:rsid w:val="00673A53"/>
    <w:rsid w:val="00680DFE"/>
    <w:rsid w:val="00683059"/>
    <w:rsid w:val="00686653"/>
    <w:rsid w:val="00686D12"/>
    <w:rsid w:val="006870CB"/>
    <w:rsid w:val="00687358"/>
    <w:rsid w:val="00690659"/>
    <w:rsid w:val="006941F6"/>
    <w:rsid w:val="00694486"/>
    <w:rsid w:val="00694B5D"/>
    <w:rsid w:val="00695D3E"/>
    <w:rsid w:val="00696602"/>
    <w:rsid w:val="006A083D"/>
    <w:rsid w:val="006A1C02"/>
    <w:rsid w:val="006A208A"/>
    <w:rsid w:val="006A3969"/>
    <w:rsid w:val="006A4210"/>
    <w:rsid w:val="006A446F"/>
    <w:rsid w:val="006A6A3F"/>
    <w:rsid w:val="006A6C46"/>
    <w:rsid w:val="006A71EE"/>
    <w:rsid w:val="006A75F0"/>
    <w:rsid w:val="006B0FDC"/>
    <w:rsid w:val="006B1094"/>
    <w:rsid w:val="006B205D"/>
    <w:rsid w:val="006B3608"/>
    <w:rsid w:val="006B5CD8"/>
    <w:rsid w:val="006B7532"/>
    <w:rsid w:val="006B7970"/>
    <w:rsid w:val="006C16E2"/>
    <w:rsid w:val="006C1B15"/>
    <w:rsid w:val="006C1CEA"/>
    <w:rsid w:val="006C1EAB"/>
    <w:rsid w:val="006C249D"/>
    <w:rsid w:val="006C31A7"/>
    <w:rsid w:val="006C34FA"/>
    <w:rsid w:val="006C3AF5"/>
    <w:rsid w:val="006C4195"/>
    <w:rsid w:val="006C6691"/>
    <w:rsid w:val="006D1524"/>
    <w:rsid w:val="006D2D19"/>
    <w:rsid w:val="006D2F2E"/>
    <w:rsid w:val="006D3027"/>
    <w:rsid w:val="006D38DA"/>
    <w:rsid w:val="006D70C3"/>
    <w:rsid w:val="006D752F"/>
    <w:rsid w:val="006D7914"/>
    <w:rsid w:val="006E0A4A"/>
    <w:rsid w:val="006E15CD"/>
    <w:rsid w:val="006E24D1"/>
    <w:rsid w:val="006E3BDE"/>
    <w:rsid w:val="006E4113"/>
    <w:rsid w:val="006E77E8"/>
    <w:rsid w:val="006F1F99"/>
    <w:rsid w:val="006F21E5"/>
    <w:rsid w:val="006F28CA"/>
    <w:rsid w:val="006F3E1C"/>
    <w:rsid w:val="006F6D04"/>
    <w:rsid w:val="00700393"/>
    <w:rsid w:val="00700FBD"/>
    <w:rsid w:val="0070105D"/>
    <w:rsid w:val="00701106"/>
    <w:rsid w:val="007019B8"/>
    <w:rsid w:val="00701BC0"/>
    <w:rsid w:val="00702F44"/>
    <w:rsid w:val="007043EF"/>
    <w:rsid w:val="007058AC"/>
    <w:rsid w:val="007068C0"/>
    <w:rsid w:val="007100E7"/>
    <w:rsid w:val="00711BFB"/>
    <w:rsid w:val="0071200A"/>
    <w:rsid w:val="007129EC"/>
    <w:rsid w:val="00712AC8"/>
    <w:rsid w:val="00716A0B"/>
    <w:rsid w:val="007175A3"/>
    <w:rsid w:val="0072081A"/>
    <w:rsid w:val="00721E0A"/>
    <w:rsid w:val="00722177"/>
    <w:rsid w:val="0072359A"/>
    <w:rsid w:val="00727176"/>
    <w:rsid w:val="007304F4"/>
    <w:rsid w:val="00730D52"/>
    <w:rsid w:val="00732E27"/>
    <w:rsid w:val="00733E1A"/>
    <w:rsid w:val="007372D0"/>
    <w:rsid w:val="00737ECD"/>
    <w:rsid w:val="00737F54"/>
    <w:rsid w:val="007403BF"/>
    <w:rsid w:val="00744295"/>
    <w:rsid w:val="0074673E"/>
    <w:rsid w:val="0074786C"/>
    <w:rsid w:val="007509D3"/>
    <w:rsid w:val="00753705"/>
    <w:rsid w:val="00753765"/>
    <w:rsid w:val="007539B9"/>
    <w:rsid w:val="00756418"/>
    <w:rsid w:val="00761C1A"/>
    <w:rsid w:val="007629B3"/>
    <w:rsid w:val="007634BA"/>
    <w:rsid w:val="007650F9"/>
    <w:rsid w:val="00765637"/>
    <w:rsid w:val="0076610C"/>
    <w:rsid w:val="00767624"/>
    <w:rsid w:val="0077066B"/>
    <w:rsid w:val="0077123A"/>
    <w:rsid w:val="007714DC"/>
    <w:rsid w:val="007721E7"/>
    <w:rsid w:val="0077276F"/>
    <w:rsid w:val="00773BD9"/>
    <w:rsid w:val="00774666"/>
    <w:rsid w:val="00774A74"/>
    <w:rsid w:val="00774C28"/>
    <w:rsid w:val="00776D05"/>
    <w:rsid w:val="00783800"/>
    <w:rsid w:val="00787AC3"/>
    <w:rsid w:val="00787C96"/>
    <w:rsid w:val="007903EB"/>
    <w:rsid w:val="00792611"/>
    <w:rsid w:val="0079449E"/>
    <w:rsid w:val="00795A10"/>
    <w:rsid w:val="00796483"/>
    <w:rsid w:val="007A018E"/>
    <w:rsid w:val="007A3B63"/>
    <w:rsid w:val="007A4585"/>
    <w:rsid w:val="007A4B0F"/>
    <w:rsid w:val="007A4B72"/>
    <w:rsid w:val="007A5DDA"/>
    <w:rsid w:val="007B0BD1"/>
    <w:rsid w:val="007B1F66"/>
    <w:rsid w:val="007B2CE9"/>
    <w:rsid w:val="007B32AB"/>
    <w:rsid w:val="007B4CEA"/>
    <w:rsid w:val="007B5B9D"/>
    <w:rsid w:val="007B609D"/>
    <w:rsid w:val="007B7E8F"/>
    <w:rsid w:val="007C12E0"/>
    <w:rsid w:val="007C6114"/>
    <w:rsid w:val="007C7AD5"/>
    <w:rsid w:val="007D05BE"/>
    <w:rsid w:val="007D291B"/>
    <w:rsid w:val="007D3618"/>
    <w:rsid w:val="007D4E56"/>
    <w:rsid w:val="007D6936"/>
    <w:rsid w:val="007E187F"/>
    <w:rsid w:val="007E1FC0"/>
    <w:rsid w:val="007E27C2"/>
    <w:rsid w:val="007E2C13"/>
    <w:rsid w:val="007E2C9D"/>
    <w:rsid w:val="007E3C77"/>
    <w:rsid w:val="007E46CE"/>
    <w:rsid w:val="007E5100"/>
    <w:rsid w:val="007E64AB"/>
    <w:rsid w:val="007E6671"/>
    <w:rsid w:val="007E6CF3"/>
    <w:rsid w:val="007F1931"/>
    <w:rsid w:val="007F3705"/>
    <w:rsid w:val="007F4807"/>
    <w:rsid w:val="007F5A65"/>
    <w:rsid w:val="007F5E3E"/>
    <w:rsid w:val="0080019D"/>
    <w:rsid w:val="0080036F"/>
    <w:rsid w:val="00802479"/>
    <w:rsid w:val="0080322E"/>
    <w:rsid w:val="0080454C"/>
    <w:rsid w:val="008048D8"/>
    <w:rsid w:val="00807506"/>
    <w:rsid w:val="00807649"/>
    <w:rsid w:val="00812C90"/>
    <w:rsid w:val="0081484B"/>
    <w:rsid w:val="008150DB"/>
    <w:rsid w:val="0081596C"/>
    <w:rsid w:val="00817CF7"/>
    <w:rsid w:val="00822ADF"/>
    <w:rsid w:val="00822E8F"/>
    <w:rsid w:val="0082556A"/>
    <w:rsid w:val="00825BC1"/>
    <w:rsid w:val="00826E43"/>
    <w:rsid w:val="00827713"/>
    <w:rsid w:val="008277F6"/>
    <w:rsid w:val="008279B0"/>
    <w:rsid w:val="00830928"/>
    <w:rsid w:val="00832775"/>
    <w:rsid w:val="00832D6E"/>
    <w:rsid w:val="00833411"/>
    <w:rsid w:val="008344F7"/>
    <w:rsid w:val="008357E7"/>
    <w:rsid w:val="00835879"/>
    <w:rsid w:val="00835A07"/>
    <w:rsid w:val="00835B03"/>
    <w:rsid w:val="00835CA9"/>
    <w:rsid w:val="008361FD"/>
    <w:rsid w:val="0083622C"/>
    <w:rsid w:val="0083789B"/>
    <w:rsid w:val="00840D61"/>
    <w:rsid w:val="008417A6"/>
    <w:rsid w:val="008428EC"/>
    <w:rsid w:val="008432CB"/>
    <w:rsid w:val="00844409"/>
    <w:rsid w:val="00847A6A"/>
    <w:rsid w:val="00850E95"/>
    <w:rsid w:val="008510FE"/>
    <w:rsid w:val="00852152"/>
    <w:rsid w:val="00854515"/>
    <w:rsid w:val="00856C53"/>
    <w:rsid w:val="00856DC7"/>
    <w:rsid w:val="00857EAB"/>
    <w:rsid w:val="00860460"/>
    <w:rsid w:val="00861E86"/>
    <w:rsid w:val="00863FE4"/>
    <w:rsid w:val="008661DF"/>
    <w:rsid w:val="008669C5"/>
    <w:rsid w:val="00866AC5"/>
    <w:rsid w:val="0086753C"/>
    <w:rsid w:val="0086786B"/>
    <w:rsid w:val="00867DAD"/>
    <w:rsid w:val="0087040F"/>
    <w:rsid w:val="008705CF"/>
    <w:rsid w:val="00872CE9"/>
    <w:rsid w:val="008763FA"/>
    <w:rsid w:val="008777A2"/>
    <w:rsid w:val="00880A9C"/>
    <w:rsid w:val="00881E7E"/>
    <w:rsid w:val="00881F9E"/>
    <w:rsid w:val="0088237C"/>
    <w:rsid w:val="00882B6B"/>
    <w:rsid w:val="00882FBF"/>
    <w:rsid w:val="00884A2E"/>
    <w:rsid w:val="00884DF1"/>
    <w:rsid w:val="008854E4"/>
    <w:rsid w:val="008861E5"/>
    <w:rsid w:val="0088652C"/>
    <w:rsid w:val="00887B2E"/>
    <w:rsid w:val="00890910"/>
    <w:rsid w:val="00890C48"/>
    <w:rsid w:val="008914C7"/>
    <w:rsid w:val="00891643"/>
    <w:rsid w:val="00891FB6"/>
    <w:rsid w:val="008927C5"/>
    <w:rsid w:val="00893335"/>
    <w:rsid w:val="0089381A"/>
    <w:rsid w:val="00893BFE"/>
    <w:rsid w:val="00893DD1"/>
    <w:rsid w:val="0089437C"/>
    <w:rsid w:val="00894B40"/>
    <w:rsid w:val="00896499"/>
    <w:rsid w:val="008A0407"/>
    <w:rsid w:val="008A0961"/>
    <w:rsid w:val="008A2772"/>
    <w:rsid w:val="008A4A0F"/>
    <w:rsid w:val="008B28EB"/>
    <w:rsid w:val="008B3972"/>
    <w:rsid w:val="008B4591"/>
    <w:rsid w:val="008B4AA5"/>
    <w:rsid w:val="008B5307"/>
    <w:rsid w:val="008B616B"/>
    <w:rsid w:val="008B65C2"/>
    <w:rsid w:val="008C04E6"/>
    <w:rsid w:val="008C05E4"/>
    <w:rsid w:val="008C3A89"/>
    <w:rsid w:val="008C44E4"/>
    <w:rsid w:val="008C45C2"/>
    <w:rsid w:val="008C484F"/>
    <w:rsid w:val="008C50EA"/>
    <w:rsid w:val="008C62AB"/>
    <w:rsid w:val="008C6930"/>
    <w:rsid w:val="008C6AC1"/>
    <w:rsid w:val="008C79AE"/>
    <w:rsid w:val="008D29C9"/>
    <w:rsid w:val="008D3825"/>
    <w:rsid w:val="008D3F8A"/>
    <w:rsid w:val="008D4966"/>
    <w:rsid w:val="008D4E50"/>
    <w:rsid w:val="008D5028"/>
    <w:rsid w:val="008D5AD2"/>
    <w:rsid w:val="008D5BF1"/>
    <w:rsid w:val="008D77FC"/>
    <w:rsid w:val="008E06E0"/>
    <w:rsid w:val="008E1523"/>
    <w:rsid w:val="008E19A8"/>
    <w:rsid w:val="008E474A"/>
    <w:rsid w:val="008E4C4C"/>
    <w:rsid w:val="008F01A6"/>
    <w:rsid w:val="008F1F6C"/>
    <w:rsid w:val="008F2773"/>
    <w:rsid w:val="008F2A98"/>
    <w:rsid w:val="008F31A3"/>
    <w:rsid w:val="008F32AC"/>
    <w:rsid w:val="008F3625"/>
    <w:rsid w:val="008F3A03"/>
    <w:rsid w:val="008F534E"/>
    <w:rsid w:val="008F60C4"/>
    <w:rsid w:val="008F639B"/>
    <w:rsid w:val="0090647B"/>
    <w:rsid w:val="00906E1A"/>
    <w:rsid w:val="00907B8A"/>
    <w:rsid w:val="0091071E"/>
    <w:rsid w:val="00910807"/>
    <w:rsid w:val="00913D03"/>
    <w:rsid w:val="00913D28"/>
    <w:rsid w:val="009140F7"/>
    <w:rsid w:val="009155D0"/>
    <w:rsid w:val="00915DC6"/>
    <w:rsid w:val="009165A1"/>
    <w:rsid w:val="009213B6"/>
    <w:rsid w:val="009229B6"/>
    <w:rsid w:val="00923281"/>
    <w:rsid w:val="00924E66"/>
    <w:rsid w:val="00925045"/>
    <w:rsid w:val="0092551F"/>
    <w:rsid w:val="009279AF"/>
    <w:rsid w:val="0093120B"/>
    <w:rsid w:val="00932976"/>
    <w:rsid w:val="0093562C"/>
    <w:rsid w:val="0093568B"/>
    <w:rsid w:val="00935A90"/>
    <w:rsid w:val="00937F01"/>
    <w:rsid w:val="00943167"/>
    <w:rsid w:val="00943660"/>
    <w:rsid w:val="00944570"/>
    <w:rsid w:val="00944700"/>
    <w:rsid w:val="0094493D"/>
    <w:rsid w:val="00944E39"/>
    <w:rsid w:val="009450C0"/>
    <w:rsid w:val="00945F5C"/>
    <w:rsid w:val="0095017D"/>
    <w:rsid w:val="009501F6"/>
    <w:rsid w:val="00950290"/>
    <w:rsid w:val="009509BB"/>
    <w:rsid w:val="00951987"/>
    <w:rsid w:val="00952B01"/>
    <w:rsid w:val="00952BA5"/>
    <w:rsid w:val="009530B1"/>
    <w:rsid w:val="0095311B"/>
    <w:rsid w:val="00956039"/>
    <w:rsid w:val="00956629"/>
    <w:rsid w:val="0095675C"/>
    <w:rsid w:val="009568FE"/>
    <w:rsid w:val="00960DBF"/>
    <w:rsid w:val="00961302"/>
    <w:rsid w:val="009618AE"/>
    <w:rsid w:val="0096528B"/>
    <w:rsid w:val="00965D10"/>
    <w:rsid w:val="00967A53"/>
    <w:rsid w:val="00970B03"/>
    <w:rsid w:val="0097126C"/>
    <w:rsid w:val="0097174A"/>
    <w:rsid w:val="0097254A"/>
    <w:rsid w:val="00972E1D"/>
    <w:rsid w:val="0097341D"/>
    <w:rsid w:val="00973E16"/>
    <w:rsid w:val="0097464D"/>
    <w:rsid w:val="009758AF"/>
    <w:rsid w:val="009762EA"/>
    <w:rsid w:val="009764DF"/>
    <w:rsid w:val="009776A5"/>
    <w:rsid w:val="009802AA"/>
    <w:rsid w:val="00980894"/>
    <w:rsid w:val="00981BF1"/>
    <w:rsid w:val="00982757"/>
    <w:rsid w:val="00982BC8"/>
    <w:rsid w:val="00982D30"/>
    <w:rsid w:val="00984349"/>
    <w:rsid w:val="009844E4"/>
    <w:rsid w:val="00985BD0"/>
    <w:rsid w:val="00985EEC"/>
    <w:rsid w:val="00986088"/>
    <w:rsid w:val="0098662F"/>
    <w:rsid w:val="00986AD5"/>
    <w:rsid w:val="009876CD"/>
    <w:rsid w:val="00987F44"/>
    <w:rsid w:val="00990366"/>
    <w:rsid w:val="00991044"/>
    <w:rsid w:val="009919EF"/>
    <w:rsid w:val="00991EA5"/>
    <w:rsid w:val="00991EAA"/>
    <w:rsid w:val="009920C8"/>
    <w:rsid w:val="009942D5"/>
    <w:rsid w:val="00995525"/>
    <w:rsid w:val="00995A0F"/>
    <w:rsid w:val="009971DF"/>
    <w:rsid w:val="009A1C77"/>
    <w:rsid w:val="009A23C3"/>
    <w:rsid w:val="009A27E3"/>
    <w:rsid w:val="009A3BB2"/>
    <w:rsid w:val="009A48FA"/>
    <w:rsid w:val="009A748F"/>
    <w:rsid w:val="009A754B"/>
    <w:rsid w:val="009A7A7D"/>
    <w:rsid w:val="009B00A2"/>
    <w:rsid w:val="009B1E70"/>
    <w:rsid w:val="009B4E8C"/>
    <w:rsid w:val="009B687A"/>
    <w:rsid w:val="009B7EB5"/>
    <w:rsid w:val="009C22CA"/>
    <w:rsid w:val="009C2C0D"/>
    <w:rsid w:val="009C3B4E"/>
    <w:rsid w:val="009C5A50"/>
    <w:rsid w:val="009C6336"/>
    <w:rsid w:val="009D07B7"/>
    <w:rsid w:val="009D104F"/>
    <w:rsid w:val="009D29D9"/>
    <w:rsid w:val="009D4EA5"/>
    <w:rsid w:val="009D57FB"/>
    <w:rsid w:val="009D5D06"/>
    <w:rsid w:val="009D6679"/>
    <w:rsid w:val="009D7543"/>
    <w:rsid w:val="009D780A"/>
    <w:rsid w:val="009D79AB"/>
    <w:rsid w:val="009E06A2"/>
    <w:rsid w:val="009E1618"/>
    <w:rsid w:val="009E3F7E"/>
    <w:rsid w:val="009E5B55"/>
    <w:rsid w:val="009E5FF2"/>
    <w:rsid w:val="009F0DC5"/>
    <w:rsid w:val="009F2253"/>
    <w:rsid w:val="009F25FB"/>
    <w:rsid w:val="009F4A21"/>
    <w:rsid w:val="009F4E5C"/>
    <w:rsid w:val="009F5CBC"/>
    <w:rsid w:val="009F61D4"/>
    <w:rsid w:val="009F6DFB"/>
    <w:rsid w:val="009F7E19"/>
    <w:rsid w:val="00A0289C"/>
    <w:rsid w:val="00A031A9"/>
    <w:rsid w:val="00A032AF"/>
    <w:rsid w:val="00A03772"/>
    <w:rsid w:val="00A04F4D"/>
    <w:rsid w:val="00A055AB"/>
    <w:rsid w:val="00A06065"/>
    <w:rsid w:val="00A068BB"/>
    <w:rsid w:val="00A069A4"/>
    <w:rsid w:val="00A06B84"/>
    <w:rsid w:val="00A110FF"/>
    <w:rsid w:val="00A122CF"/>
    <w:rsid w:val="00A12DC3"/>
    <w:rsid w:val="00A14001"/>
    <w:rsid w:val="00A166E1"/>
    <w:rsid w:val="00A20A0D"/>
    <w:rsid w:val="00A216F7"/>
    <w:rsid w:val="00A223CB"/>
    <w:rsid w:val="00A22E54"/>
    <w:rsid w:val="00A244C8"/>
    <w:rsid w:val="00A2633F"/>
    <w:rsid w:val="00A26DE8"/>
    <w:rsid w:val="00A2717A"/>
    <w:rsid w:val="00A2767C"/>
    <w:rsid w:val="00A279B0"/>
    <w:rsid w:val="00A314ED"/>
    <w:rsid w:val="00A33198"/>
    <w:rsid w:val="00A344B7"/>
    <w:rsid w:val="00A347AA"/>
    <w:rsid w:val="00A41BFE"/>
    <w:rsid w:val="00A43D69"/>
    <w:rsid w:val="00A44A5E"/>
    <w:rsid w:val="00A47239"/>
    <w:rsid w:val="00A47C40"/>
    <w:rsid w:val="00A511B8"/>
    <w:rsid w:val="00A51A22"/>
    <w:rsid w:val="00A51B6F"/>
    <w:rsid w:val="00A52392"/>
    <w:rsid w:val="00A533F1"/>
    <w:rsid w:val="00A5449B"/>
    <w:rsid w:val="00A54518"/>
    <w:rsid w:val="00A55C03"/>
    <w:rsid w:val="00A56610"/>
    <w:rsid w:val="00A56BB3"/>
    <w:rsid w:val="00A57653"/>
    <w:rsid w:val="00A61485"/>
    <w:rsid w:val="00A61873"/>
    <w:rsid w:val="00A62315"/>
    <w:rsid w:val="00A62697"/>
    <w:rsid w:val="00A62830"/>
    <w:rsid w:val="00A63E74"/>
    <w:rsid w:val="00A65D93"/>
    <w:rsid w:val="00A674DD"/>
    <w:rsid w:val="00A67BAB"/>
    <w:rsid w:val="00A7082E"/>
    <w:rsid w:val="00A7186A"/>
    <w:rsid w:val="00A71B36"/>
    <w:rsid w:val="00A74E3F"/>
    <w:rsid w:val="00A76322"/>
    <w:rsid w:val="00A76513"/>
    <w:rsid w:val="00A76849"/>
    <w:rsid w:val="00A80359"/>
    <w:rsid w:val="00A80E4A"/>
    <w:rsid w:val="00A81368"/>
    <w:rsid w:val="00A81A8B"/>
    <w:rsid w:val="00A81D74"/>
    <w:rsid w:val="00A82ABC"/>
    <w:rsid w:val="00A8340D"/>
    <w:rsid w:val="00A8392D"/>
    <w:rsid w:val="00A85B99"/>
    <w:rsid w:val="00A85F87"/>
    <w:rsid w:val="00A86264"/>
    <w:rsid w:val="00A86AFB"/>
    <w:rsid w:val="00A87102"/>
    <w:rsid w:val="00A87233"/>
    <w:rsid w:val="00A87C2B"/>
    <w:rsid w:val="00A90022"/>
    <w:rsid w:val="00A90123"/>
    <w:rsid w:val="00A91576"/>
    <w:rsid w:val="00A91B1C"/>
    <w:rsid w:val="00A91E90"/>
    <w:rsid w:val="00A929F7"/>
    <w:rsid w:val="00A949A7"/>
    <w:rsid w:val="00A95A46"/>
    <w:rsid w:val="00AA181F"/>
    <w:rsid w:val="00AA4168"/>
    <w:rsid w:val="00AA4353"/>
    <w:rsid w:val="00AA4888"/>
    <w:rsid w:val="00AA5A45"/>
    <w:rsid w:val="00AA6B5F"/>
    <w:rsid w:val="00AA77BE"/>
    <w:rsid w:val="00AA7A95"/>
    <w:rsid w:val="00AB167A"/>
    <w:rsid w:val="00AB2BB1"/>
    <w:rsid w:val="00AB414E"/>
    <w:rsid w:val="00AB7278"/>
    <w:rsid w:val="00AB7345"/>
    <w:rsid w:val="00AB77D2"/>
    <w:rsid w:val="00AC12EE"/>
    <w:rsid w:val="00AC29B3"/>
    <w:rsid w:val="00AC34E6"/>
    <w:rsid w:val="00AC4340"/>
    <w:rsid w:val="00AC56B0"/>
    <w:rsid w:val="00AC6724"/>
    <w:rsid w:val="00AC6893"/>
    <w:rsid w:val="00AC70A5"/>
    <w:rsid w:val="00AD0B99"/>
    <w:rsid w:val="00AD14DB"/>
    <w:rsid w:val="00AD193B"/>
    <w:rsid w:val="00AD1E70"/>
    <w:rsid w:val="00AD294B"/>
    <w:rsid w:val="00AD32AC"/>
    <w:rsid w:val="00AD49A4"/>
    <w:rsid w:val="00AD4EA6"/>
    <w:rsid w:val="00AD55F5"/>
    <w:rsid w:val="00AD5C90"/>
    <w:rsid w:val="00AD614D"/>
    <w:rsid w:val="00AE1540"/>
    <w:rsid w:val="00AE1BA0"/>
    <w:rsid w:val="00AE2C7F"/>
    <w:rsid w:val="00AE3209"/>
    <w:rsid w:val="00AE34AE"/>
    <w:rsid w:val="00AE3E0B"/>
    <w:rsid w:val="00AE48F3"/>
    <w:rsid w:val="00AE4AC1"/>
    <w:rsid w:val="00AE72E7"/>
    <w:rsid w:val="00AF2550"/>
    <w:rsid w:val="00AF6C5F"/>
    <w:rsid w:val="00AF72CE"/>
    <w:rsid w:val="00AF7B8E"/>
    <w:rsid w:val="00B0044F"/>
    <w:rsid w:val="00B009A5"/>
    <w:rsid w:val="00B02275"/>
    <w:rsid w:val="00B02E8E"/>
    <w:rsid w:val="00B03ED4"/>
    <w:rsid w:val="00B06578"/>
    <w:rsid w:val="00B07EEF"/>
    <w:rsid w:val="00B07F3C"/>
    <w:rsid w:val="00B14088"/>
    <w:rsid w:val="00B15A91"/>
    <w:rsid w:val="00B15DDC"/>
    <w:rsid w:val="00B16164"/>
    <w:rsid w:val="00B1752F"/>
    <w:rsid w:val="00B20D6E"/>
    <w:rsid w:val="00B2165A"/>
    <w:rsid w:val="00B2222E"/>
    <w:rsid w:val="00B23E8F"/>
    <w:rsid w:val="00B2464E"/>
    <w:rsid w:val="00B24EFC"/>
    <w:rsid w:val="00B26F78"/>
    <w:rsid w:val="00B27387"/>
    <w:rsid w:val="00B27A25"/>
    <w:rsid w:val="00B30007"/>
    <w:rsid w:val="00B30980"/>
    <w:rsid w:val="00B3123E"/>
    <w:rsid w:val="00B312F1"/>
    <w:rsid w:val="00B3358F"/>
    <w:rsid w:val="00B33E38"/>
    <w:rsid w:val="00B3643F"/>
    <w:rsid w:val="00B4177A"/>
    <w:rsid w:val="00B419B9"/>
    <w:rsid w:val="00B42459"/>
    <w:rsid w:val="00B44200"/>
    <w:rsid w:val="00B4459C"/>
    <w:rsid w:val="00B457B2"/>
    <w:rsid w:val="00B46022"/>
    <w:rsid w:val="00B464A1"/>
    <w:rsid w:val="00B47528"/>
    <w:rsid w:val="00B4782C"/>
    <w:rsid w:val="00B5049E"/>
    <w:rsid w:val="00B52253"/>
    <w:rsid w:val="00B558DA"/>
    <w:rsid w:val="00B57B14"/>
    <w:rsid w:val="00B60D5A"/>
    <w:rsid w:val="00B60E09"/>
    <w:rsid w:val="00B617C4"/>
    <w:rsid w:val="00B62F68"/>
    <w:rsid w:val="00B63E3C"/>
    <w:rsid w:val="00B64D88"/>
    <w:rsid w:val="00B64F9A"/>
    <w:rsid w:val="00B65349"/>
    <w:rsid w:val="00B66F68"/>
    <w:rsid w:val="00B706F5"/>
    <w:rsid w:val="00B72934"/>
    <w:rsid w:val="00B72A82"/>
    <w:rsid w:val="00B76374"/>
    <w:rsid w:val="00B77040"/>
    <w:rsid w:val="00B77B38"/>
    <w:rsid w:val="00B8001F"/>
    <w:rsid w:val="00B824D7"/>
    <w:rsid w:val="00B84515"/>
    <w:rsid w:val="00B84806"/>
    <w:rsid w:val="00B8490A"/>
    <w:rsid w:val="00B849F7"/>
    <w:rsid w:val="00B852D6"/>
    <w:rsid w:val="00B8562E"/>
    <w:rsid w:val="00B85C90"/>
    <w:rsid w:val="00B87FF9"/>
    <w:rsid w:val="00B90732"/>
    <w:rsid w:val="00B9176B"/>
    <w:rsid w:val="00B9188A"/>
    <w:rsid w:val="00B92733"/>
    <w:rsid w:val="00B92811"/>
    <w:rsid w:val="00B936CA"/>
    <w:rsid w:val="00B93B32"/>
    <w:rsid w:val="00B94742"/>
    <w:rsid w:val="00B94813"/>
    <w:rsid w:val="00BA40AA"/>
    <w:rsid w:val="00BA4AB0"/>
    <w:rsid w:val="00BA56F3"/>
    <w:rsid w:val="00BA615D"/>
    <w:rsid w:val="00BA6A9F"/>
    <w:rsid w:val="00BA769C"/>
    <w:rsid w:val="00BA77D0"/>
    <w:rsid w:val="00BA7E03"/>
    <w:rsid w:val="00BB05D7"/>
    <w:rsid w:val="00BB0DB2"/>
    <w:rsid w:val="00BB252E"/>
    <w:rsid w:val="00BB45FE"/>
    <w:rsid w:val="00BB4FA4"/>
    <w:rsid w:val="00BB5C6A"/>
    <w:rsid w:val="00BB6470"/>
    <w:rsid w:val="00BB64D1"/>
    <w:rsid w:val="00BC1E1B"/>
    <w:rsid w:val="00BC212A"/>
    <w:rsid w:val="00BC4DFA"/>
    <w:rsid w:val="00BC5349"/>
    <w:rsid w:val="00BC5E42"/>
    <w:rsid w:val="00BC6508"/>
    <w:rsid w:val="00BC6C8B"/>
    <w:rsid w:val="00BC7AF7"/>
    <w:rsid w:val="00BD151A"/>
    <w:rsid w:val="00BD19FC"/>
    <w:rsid w:val="00BD2D18"/>
    <w:rsid w:val="00BD2D1A"/>
    <w:rsid w:val="00BD4598"/>
    <w:rsid w:val="00BD62CC"/>
    <w:rsid w:val="00BD6346"/>
    <w:rsid w:val="00BE049A"/>
    <w:rsid w:val="00BE087F"/>
    <w:rsid w:val="00BE0F30"/>
    <w:rsid w:val="00BE10C1"/>
    <w:rsid w:val="00BE1299"/>
    <w:rsid w:val="00BE2644"/>
    <w:rsid w:val="00BE446A"/>
    <w:rsid w:val="00BE4E12"/>
    <w:rsid w:val="00BE53A7"/>
    <w:rsid w:val="00BE5FD1"/>
    <w:rsid w:val="00BE752C"/>
    <w:rsid w:val="00BE769A"/>
    <w:rsid w:val="00BF2539"/>
    <w:rsid w:val="00BF3194"/>
    <w:rsid w:val="00BF3AA8"/>
    <w:rsid w:val="00BF43BB"/>
    <w:rsid w:val="00BF4810"/>
    <w:rsid w:val="00BF5D4E"/>
    <w:rsid w:val="00BF6DFC"/>
    <w:rsid w:val="00BF6E92"/>
    <w:rsid w:val="00C01169"/>
    <w:rsid w:val="00C023E2"/>
    <w:rsid w:val="00C0458A"/>
    <w:rsid w:val="00C06AFB"/>
    <w:rsid w:val="00C0723D"/>
    <w:rsid w:val="00C07B2F"/>
    <w:rsid w:val="00C101DC"/>
    <w:rsid w:val="00C10D02"/>
    <w:rsid w:val="00C118F3"/>
    <w:rsid w:val="00C13059"/>
    <w:rsid w:val="00C14E0E"/>
    <w:rsid w:val="00C153F4"/>
    <w:rsid w:val="00C15A34"/>
    <w:rsid w:val="00C16B55"/>
    <w:rsid w:val="00C203D5"/>
    <w:rsid w:val="00C229E5"/>
    <w:rsid w:val="00C23F37"/>
    <w:rsid w:val="00C2431C"/>
    <w:rsid w:val="00C25006"/>
    <w:rsid w:val="00C251E5"/>
    <w:rsid w:val="00C25FC9"/>
    <w:rsid w:val="00C26B5F"/>
    <w:rsid w:val="00C2791A"/>
    <w:rsid w:val="00C36E46"/>
    <w:rsid w:val="00C3740D"/>
    <w:rsid w:val="00C40BBC"/>
    <w:rsid w:val="00C41EBC"/>
    <w:rsid w:val="00C42429"/>
    <w:rsid w:val="00C4353F"/>
    <w:rsid w:val="00C44550"/>
    <w:rsid w:val="00C46489"/>
    <w:rsid w:val="00C50B1B"/>
    <w:rsid w:val="00C51DD3"/>
    <w:rsid w:val="00C52A19"/>
    <w:rsid w:val="00C52D9E"/>
    <w:rsid w:val="00C536A8"/>
    <w:rsid w:val="00C54150"/>
    <w:rsid w:val="00C555FA"/>
    <w:rsid w:val="00C57180"/>
    <w:rsid w:val="00C60828"/>
    <w:rsid w:val="00C62350"/>
    <w:rsid w:val="00C63464"/>
    <w:rsid w:val="00C645F1"/>
    <w:rsid w:val="00C64ADB"/>
    <w:rsid w:val="00C659C8"/>
    <w:rsid w:val="00C6652F"/>
    <w:rsid w:val="00C667F8"/>
    <w:rsid w:val="00C66817"/>
    <w:rsid w:val="00C66F67"/>
    <w:rsid w:val="00C700BD"/>
    <w:rsid w:val="00C710F7"/>
    <w:rsid w:val="00C71B4F"/>
    <w:rsid w:val="00C738A1"/>
    <w:rsid w:val="00C772E2"/>
    <w:rsid w:val="00C773C6"/>
    <w:rsid w:val="00C80755"/>
    <w:rsid w:val="00C80864"/>
    <w:rsid w:val="00C80893"/>
    <w:rsid w:val="00C81B24"/>
    <w:rsid w:val="00C81CBA"/>
    <w:rsid w:val="00C83276"/>
    <w:rsid w:val="00C834B0"/>
    <w:rsid w:val="00C84C06"/>
    <w:rsid w:val="00C8593F"/>
    <w:rsid w:val="00C85AEC"/>
    <w:rsid w:val="00C87CE1"/>
    <w:rsid w:val="00C904DB"/>
    <w:rsid w:val="00C90784"/>
    <w:rsid w:val="00C9106F"/>
    <w:rsid w:val="00C91598"/>
    <w:rsid w:val="00C92474"/>
    <w:rsid w:val="00C92FE3"/>
    <w:rsid w:val="00C933DD"/>
    <w:rsid w:val="00C9341A"/>
    <w:rsid w:val="00C93688"/>
    <w:rsid w:val="00C97AB9"/>
    <w:rsid w:val="00CA273A"/>
    <w:rsid w:val="00CA2B58"/>
    <w:rsid w:val="00CA39CA"/>
    <w:rsid w:val="00CA3B7A"/>
    <w:rsid w:val="00CA629A"/>
    <w:rsid w:val="00CA6E21"/>
    <w:rsid w:val="00CA7058"/>
    <w:rsid w:val="00CB205C"/>
    <w:rsid w:val="00CB21C7"/>
    <w:rsid w:val="00CB5DC9"/>
    <w:rsid w:val="00CB70DB"/>
    <w:rsid w:val="00CC1461"/>
    <w:rsid w:val="00CC1595"/>
    <w:rsid w:val="00CC15B4"/>
    <w:rsid w:val="00CC3B53"/>
    <w:rsid w:val="00CC5915"/>
    <w:rsid w:val="00CC7113"/>
    <w:rsid w:val="00CC7BBF"/>
    <w:rsid w:val="00CC7DAE"/>
    <w:rsid w:val="00CD064B"/>
    <w:rsid w:val="00CD3922"/>
    <w:rsid w:val="00CD4DE3"/>
    <w:rsid w:val="00CD5BA2"/>
    <w:rsid w:val="00CD5D0C"/>
    <w:rsid w:val="00CD6209"/>
    <w:rsid w:val="00CE065F"/>
    <w:rsid w:val="00CE0D0A"/>
    <w:rsid w:val="00CE28A7"/>
    <w:rsid w:val="00CE3B6B"/>
    <w:rsid w:val="00CE3CFD"/>
    <w:rsid w:val="00CE4594"/>
    <w:rsid w:val="00CE46EA"/>
    <w:rsid w:val="00CE5F4B"/>
    <w:rsid w:val="00CF4C33"/>
    <w:rsid w:val="00D00654"/>
    <w:rsid w:val="00D00D87"/>
    <w:rsid w:val="00D01394"/>
    <w:rsid w:val="00D02959"/>
    <w:rsid w:val="00D03B6E"/>
    <w:rsid w:val="00D0416A"/>
    <w:rsid w:val="00D058AB"/>
    <w:rsid w:val="00D06233"/>
    <w:rsid w:val="00D10028"/>
    <w:rsid w:val="00D10492"/>
    <w:rsid w:val="00D11E78"/>
    <w:rsid w:val="00D15FE8"/>
    <w:rsid w:val="00D16EF8"/>
    <w:rsid w:val="00D174C5"/>
    <w:rsid w:val="00D177D9"/>
    <w:rsid w:val="00D17A82"/>
    <w:rsid w:val="00D2224B"/>
    <w:rsid w:val="00D23216"/>
    <w:rsid w:val="00D24113"/>
    <w:rsid w:val="00D24C15"/>
    <w:rsid w:val="00D2675D"/>
    <w:rsid w:val="00D27BE8"/>
    <w:rsid w:val="00D31268"/>
    <w:rsid w:val="00D34FD8"/>
    <w:rsid w:val="00D359BC"/>
    <w:rsid w:val="00D36D59"/>
    <w:rsid w:val="00D374A2"/>
    <w:rsid w:val="00D37643"/>
    <w:rsid w:val="00D37950"/>
    <w:rsid w:val="00D37F1B"/>
    <w:rsid w:val="00D40BB7"/>
    <w:rsid w:val="00D40BE5"/>
    <w:rsid w:val="00D42934"/>
    <w:rsid w:val="00D4521E"/>
    <w:rsid w:val="00D461DB"/>
    <w:rsid w:val="00D46656"/>
    <w:rsid w:val="00D47144"/>
    <w:rsid w:val="00D47F72"/>
    <w:rsid w:val="00D50785"/>
    <w:rsid w:val="00D5236E"/>
    <w:rsid w:val="00D52B0C"/>
    <w:rsid w:val="00D52E93"/>
    <w:rsid w:val="00D532FB"/>
    <w:rsid w:val="00D54399"/>
    <w:rsid w:val="00D5571E"/>
    <w:rsid w:val="00D56F75"/>
    <w:rsid w:val="00D57BFA"/>
    <w:rsid w:val="00D57D3F"/>
    <w:rsid w:val="00D61A19"/>
    <w:rsid w:val="00D6585A"/>
    <w:rsid w:val="00D66EC1"/>
    <w:rsid w:val="00D675FB"/>
    <w:rsid w:val="00D67AC5"/>
    <w:rsid w:val="00D70AAD"/>
    <w:rsid w:val="00D71D33"/>
    <w:rsid w:val="00D75E00"/>
    <w:rsid w:val="00D760C9"/>
    <w:rsid w:val="00D7679B"/>
    <w:rsid w:val="00D80CA3"/>
    <w:rsid w:val="00D81E87"/>
    <w:rsid w:val="00D8485D"/>
    <w:rsid w:val="00D849F9"/>
    <w:rsid w:val="00D85ED7"/>
    <w:rsid w:val="00D9040F"/>
    <w:rsid w:val="00D924E1"/>
    <w:rsid w:val="00D929DE"/>
    <w:rsid w:val="00D92FFA"/>
    <w:rsid w:val="00D93160"/>
    <w:rsid w:val="00D93B22"/>
    <w:rsid w:val="00D94E29"/>
    <w:rsid w:val="00D96618"/>
    <w:rsid w:val="00DA04ED"/>
    <w:rsid w:val="00DA0871"/>
    <w:rsid w:val="00DA1808"/>
    <w:rsid w:val="00DA3E5E"/>
    <w:rsid w:val="00DA4F66"/>
    <w:rsid w:val="00DA56E6"/>
    <w:rsid w:val="00DA5DCB"/>
    <w:rsid w:val="00DA5E43"/>
    <w:rsid w:val="00DB03EC"/>
    <w:rsid w:val="00DB2056"/>
    <w:rsid w:val="00DB57EC"/>
    <w:rsid w:val="00DB752C"/>
    <w:rsid w:val="00DC01E9"/>
    <w:rsid w:val="00DC0C45"/>
    <w:rsid w:val="00DC1B30"/>
    <w:rsid w:val="00DC1B60"/>
    <w:rsid w:val="00DC2EA6"/>
    <w:rsid w:val="00DC5400"/>
    <w:rsid w:val="00DC730B"/>
    <w:rsid w:val="00DD1B1C"/>
    <w:rsid w:val="00DD1F2D"/>
    <w:rsid w:val="00DD62DB"/>
    <w:rsid w:val="00DD66EF"/>
    <w:rsid w:val="00DE19B7"/>
    <w:rsid w:val="00DE2728"/>
    <w:rsid w:val="00DE4136"/>
    <w:rsid w:val="00DF01AD"/>
    <w:rsid w:val="00DF13BC"/>
    <w:rsid w:val="00DF23C1"/>
    <w:rsid w:val="00DF3870"/>
    <w:rsid w:val="00DF516B"/>
    <w:rsid w:val="00DF697B"/>
    <w:rsid w:val="00E018FC"/>
    <w:rsid w:val="00E0342C"/>
    <w:rsid w:val="00E04162"/>
    <w:rsid w:val="00E05102"/>
    <w:rsid w:val="00E05FC4"/>
    <w:rsid w:val="00E10F85"/>
    <w:rsid w:val="00E11AF5"/>
    <w:rsid w:val="00E137A1"/>
    <w:rsid w:val="00E13E33"/>
    <w:rsid w:val="00E156EE"/>
    <w:rsid w:val="00E15E45"/>
    <w:rsid w:val="00E163C9"/>
    <w:rsid w:val="00E20727"/>
    <w:rsid w:val="00E2182F"/>
    <w:rsid w:val="00E22667"/>
    <w:rsid w:val="00E2280D"/>
    <w:rsid w:val="00E22A9E"/>
    <w:rsid w:val="00E23C15"/>
    <w:rsid w:val="00E24DEA"/>
    <w:rsid w:val="00E26344"/>
    <w:rsid w:val="00E2645B"/>
    <w:rsid w:val="00E2658A"/>
    <w:rsid w:val="00E265DD"/>
    <w:rsid w:val="00E26EC0"/>
    <w:rsid w:val="00E27612"/>
    <w:rsid w:val="00E303DC"/>
    <w:rsid w:val="00E31D58"/>
    <w:rsid w:val="00E32C79"/>
    <w:rsid w:val="00E32FD2"/>
    <w:rsid w:val="00E334DD"/>
    <w:rsid w:val="00E344C5"/>
    <w:rsid w:val="00E344E1"/>
    <w:rsid w:val="00E3533C"/>
    <w:rsid w:val="00E35E2B"/>
    <w:rsid w:val="00E35E50"/>
    <w:rsid w:val="00E37EDB"/>
    <w:rsid w:val="00E40B1E"/>
    <w:rsid w:val="00E40B29"/>
    <w:rsid w:val="00E43393"/>
    <w:rsid w:val="00E433FB"/>
    <w:rsid w:val="00E44671"/>
    <w:rsid w:val="00E475D7"/>
    <w:rsid w:val="00E478B9"/>
    <w:rsid w:val="00E50131"/>
    <w:rsid w:val="00E50D0A"/>
    <w:rsid w:val="00E510D0"/>
    <w:rsid w:val="00E518BE"/>
    <w:rsid w:val="00E52578"/>
    <w:rsid w:val="00E52DCB"/>
    <w:rsid w:val="00E547D4"/>
    <w:rsid w:val="00E54940"/>
    <w:rsid w:val="00E55056"/>
    <w:rsid w:val="00E5541C"/>
    <w:rsid w:val="00E55672"/>
    <w:rsid w:val="00E55C17"/>
    <w:rsid w:val="00E56F0B"/>
    <w:rsid w:val="00E5767E"/>
    <w:rsid w:val="00E60BC5"/>
    <w:rsid w:val="00E61FB1"/>
    <w:rsid w:val="00E6234C"/>
    <w:rsid w:val="00E62EA2"/>
    <w:rsid w:val="00E64A8F"/>
    <w:rsid w:val="00E64BFD"/>
    <w:rsid w:val="00E66072"/>
    <w:rsid w:val="00E6638C"/>
    <w:rsid w:val="00E669F6"/>
    <w:rsid w:val="00E66C42"/>
    <w:rsid w:val="00E6758E"/>
    <w:rsid w:val="00E67BD4"/>
    <w:rsid w:val="00E72366"/>
    <w:rsid w:val="00E728B1"/>
    <w:rsid w:val="00E72D59"/>
    <w:rsid w:val="00E74166"/>
    <w:rsid w:val="00E7430D"/>
    <w:rsid w:val="00E744E7"/>
    <w:rsid w:val="00E75283"/>
    <w:rsid w:val="00E759EF"/>
    <w:rsid w:val="00E762D1"/>
    <w:rsid w:val="00E80B8B"/>
    <w:rsid w:val="00E82ABF"/>
    <w:rsid w:val="00E8431B"/>
    <w:rsid w:val="00E873F5"/>
    <w:rsid w:val="00E911DE"/>
    <w:rsid w:val="00E92C49"/>
    <w:rsid w:val="00E95234"/>
    <w:rsid w:val="00E960F6"/>
    <w:rsid w:val="00EA01DF"/>
    <w:rsid w:val="00EA2359"/>
    <w:rsid w:val="00EA3380"/>
    <w:rsid w:val="00EA6BCC"/>
    <w:rsid w:val="00EB1AB1"/>
    <w:rsid w:val="00EB295F"/>
    <w:rsid w:val="00EB2A22"/>
    <w:rsid w:val="00EB44B5"/>
    <w:rsid w:val="00EB7832"/>
    <w:rsid w:val="00EB7B45"/>
    <w:rsid w:val="00EC01ED"/>
    <w:rsid w:val="00EC0897"/>
    <w:rsid w:val="00EC0FAB"/>
    <w:rsid w:val="00EC1459"/>
    <w:rsid w:val="00EC155E"/>
    <w:rsid w:val="00EC642D"/>
    <w:rsid w:val="00EC6CEB"/>
    <w:rsid w:val="00EC6D63"/>
    <w:rsid w:val="00ED1110"/>
    <w:rsid w:val="00ED1BC9"/>
    <w:rsid w:val="00ED2E4B"/>
    <w:rsid w:val="00ED30A3"/>
    <w:rsid w:val="00ED361F"/>
    <w:rsid w:val="00ED47B6"/>
    <w:rsid w:val="00ED6601"/>
    <w:rsid w:val="00ED6F59"/>
    <w:rsid w:val="00ED76C9"/>
    <w:rsid w:val="00EE0073"/>
    <w:rsid w:val="00EE135B"/>
    <w:rsid w:val="00EE1D78"/>
    <w:rsid w:val="00EE3336"/>
    <w:rsid w:val="00EE4F02"/>
    <w:rsid w:val="00EE65C5"/>
    <w:rsid w:val="00EE7A52"/>
    <w:rsid w:val="00EF201B"/>
    <w:rsid w:val="00EF4DAB"/>
    <w:rsid w:val="00EF577E"/>
    <w:rsid w:val="00EF5C11"/>
    <w:rsid w:val="00EF5FEF"/>
    <w:rsid w:val="00EF631F"/>
    <w:rsid w:val="00EF6E77"/>
    <w:rsid w:val="00EF7594"/>
    <w:rsid w:val="00F0001D"/>
    <w:rsid w:val="00F00B74"/>
    <w:rsid w:val="00F01745"/>
    <w:rsid w:val="00F0181C"/>
    <w:rsid w:val="00F027BD"/>
    <w:rsid w:val="00F03EEB"/>
    <w:rsid w:val="00F04AE6"/>
    <w:rsid w:val="00F05ACE"/>
    <w:rsid w:val="00F0657C"/>
    <w:rsid w:val="00F073D2"/>
    <w:rsid w:val="00F1047F"/>
    <w:rsid w:val="00F107F8"/>
    <w:rsid w:val="00F10BE3"/>
    <w:rsid w:val="00F11522"/>
    <w:rsid w:val="00F124CD"/>
    <w:rsid w:val="00F1618A"/>
    <w:rsid w:val="00F1620B"/>
    <w:rsid w:val="00F200A2"/>
    <w:rsid w:val="00F207E7"/>
    <w:rsid w:val="00F207E9"/>
    <w:rsid w:val="00F20A97"/>
    <w:rsid w:val="00F20D4B"/>
    <w:rsid w:val="00F20D86"/>
    <w:rsid w:val="00F21886"/>
    <w:rsid w:val="00F21DF9"/>
    <w:rsid w:val="00F2288E"/>
    <w:rsid w:val="00F23A83"/>
    <w:rsid w:val="00F26135"/>
    <w:rsid w:val="00F30D64"/>
    <w:rsid w:val="00F319CB"/>
    <w:rsid w:val="00F32454"/>
    <w:rsid w:val="00F33170"/>
    <w:rsid w:val="00F34637"/>
    <w:rsid w:val="00F4002F"/>
    <w:rsid w:val="00F414D9"/>
    <w:rsid w:val="00F4417D"/>
    <w:rsid w:val="00F44682"/>
    <w:rsid w:val="00F44753"/>
    <w:rsid w:val="00F44D21"/>
    <w:rsid w:val="00F4559D"/>
    <w:rsid w:val="00F46130"/>
    <w:rsid w:val="00F46D0B"/>
    <w:rsid w:val="00F47A2D"/>
    <w:rsid w:val="00F47FAB"/>
    <w:rsid w:val="00F50D22"/>
    <w:rsid w:val="00F51425"/>
    <w:rsid w:val="00F53A4B"/>
    <w:rsid w:val="00F5445B"/>
    <w:rsid w:val="00F54C86"/>
    <w:rsid w:val="00F54E2E"/>
    <w:rsid w:val="00F5632D"/>
    <w:rsid w:val="00F568C7"/>
    <w:rsid w:val="00F56F06"/>
    <w:rsid w:val="00F574F5"/>
    <w:rsid w:val="00F6094F"/>
    <w:rsid w:val="00F609CE"/>
    <w:rsid w:val="00F61194"/>
    <w:rsid w:val="00F638FB"/>
    <w:rsid w:val="00F639DC"/>
    <w:rsid w:val="00F63BED"/>
    <w:rsid w:val="00F64280"/>
    <w:rsid w:val="00F65CE3"/>
    <w:rsid w:val="00F6613B"/>
    <w:rsid w:val="00F662BD"/>
    <w:rsid w:val="00F66FC4"/>
    <w:rsid w:val="00F6769A"/>
    <w:rsid w:val="00F7125F"/>
    <w:rsid w:val="00F72834"/>
    <w:rsid w:val="00F735A7"/>
    <w:rsid w:val="00F74232"/>
    <w:rsid w:val="00F74ACB"/>
    <w:rsid w:val="00F77425"/>
    <w:rsid w:val="00F800DD"/>
    <w:rsid w:val="00F80964"/>
    <w:rsid w:val="00F81237"/>
    <w:rsid w:val="00F83350"/>
    <w:rsid w:val="00F837A3"/>
    <w:rsid w:val="00F86911"/>
    <w:rsid w:val="00F86A26"/>
    <w:rsid w:val="00F87410"/>
    <w:rsid w:val="00F91DDB"/>
    <w:rsid w:val="00F937B6"/>
    <w:rsid w:val="00F9448E"/>
    <w:rsid w:val="00F94652"/>
    <w:rsid w:val="00F9671D"/>
    <w:rsid w:val="00F9730F"/>
    <w:rsid w:val="00F97A45"/>
    <w:rsid w:val="00FA13EF"/>
    <w:rsid w:val="00FA145F"/>
    <w:rsid w:val="00FA24F1"/>
    <w:rsid w:val="00FA397B"/>
    <w:rsid w:val="00FA4200"/>
    <w:rsid w:val="00FA44E2"/>
    <w:rsid w:val="00FA57D5"/>
    <w:rsid w:val="00FA5B26"/>
    <w:rsid w:val="00FA6D50"/>
    <w:rsid w:val="00FA7B2C"/>
    <w:rsid w:val="00FA7C6E"/>
    <w:rsid w:val="00FB0977"/>
    <w:rsid w:val="00FB4F07"/>
    <w:rsid w:val="00FB7078"/>
    <w:rsid w:val="00FB7418"/>
    <w:rsid w:val="00FC02EB"/>
    <w:rsid w:val="00FC4C39"/>
    <w:rsid w:val="00FC544E"/>
    <w:rsid w:val="00FC5572"/>
    <w:rsid w:val="00FC5577"/>
    <w:rsid w:val="00FC67C2"/>
    <w:rsid w:val="00FC7BCB"/>
    <w:rsid w:val="00FC7EBF"/>
    <w:rsid w:val="00FD01A2"/>
    <w:rsid w:val="00FD107C"/>
    <w:rsid w:val="00FD153F"/>
    <w:rsid w:val="00FD17D0"/>
    <w:rsid w:val="00FD21E0"/>
    <w:rsid w:val="00FD297B"/>
    <w:rsid w:val="00FD3076"/>
    <w:rsid w:val="00FD428D"/>
    <w:rsid w:val="00FD42B1"/>
    <w:rsid w:val="00FE0D6B"/>
    <w:rsid w:val="00FE2055"/>
    <w:rsid w:val="00FE30A9"/>
    <w:rsid w:val="00FE3EB4"/>
    <w:rsid w:val="00FE3F74"/>
    <w:rsid w:val="00FE4DC2"/>
    <w:rsid w:val="00FE6384"/>
    <w:rsid w:val="00FF007A"/>
    <w:rsid w:val="00FF08B3"/>
    <w:rsid w:val="00FF0AC3"/>
    <w:rsid w:val="00FF4534"/>
    <w:rsid w:val="00FF4571"/>
    <w:rsid w:val="00FF4EF7"/>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106"/>
    <w:pPr>
      <w:widowControl w:val="0"/>
      <w:jc w:val="both"/>
    </w:pPr>
    <w:rPr>
      <w:rFonts w:ascii="Arial" w:eastAsia="ＭＳ Ｐゴシック" w:hAnsi="Arial"/>
      <w:kern w:val="2"/>
      <w:sz w:val="21"/>
      <w:szCs w:val="24"/>
    </w:rPr>
  </w:style>
  <w:style w:type="paragraph" w:styleId="1">
    <w:name w:val="heading 1"/>
    <w:basedOn w:val="a"/>
    <w:next w:val="a"/>
    <w:link w:val="10"/>
    <w:uiPriority w:val="9"/>
    <w:qFormat/>
    <w:rsid w:val="00396BB5"/>
    <w:pPr>
      <w:keepNext/>
      <w:outlineLvl w:val="0"/>
    </w:pPr>
    <w:rPr>
      <w:sz w:val="24"/>
      <w:lang w:val="x-none" w:eastAsia="x-none"/>
    </w:rPr>
  </w:style>
  <w:style w:type="paragraph" w:styleId="2">
    <w:name w:val="heading 2"/>
    <w:basedOn w:val="a"/>
    <w:next w:val="a"/>
    <w:link w:val="20"/>
    <w:uiPriority w:val="9"/>
    <w:unhideWhenUsed/>
    <w:qFormat/>
    <w:rsid w:val="00651CFF"/>
    <w:pPr>
      <w:keepNext/>
      <w:outlineLvl w:val="1"/>
    </w:pPr>
    <w:rPr>
      <w:rFonts w:ascii="ＭＳ Ｐゴシック" w:hAnsi="ＭＳ Ｐゴシック"/>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4">
    <w:name w:val="Body Text Indent"/>
    <w:basedOn w:val="a"/>
    <w:semiHidden/>
    <w:pPr>
      <w:ind w:leftChars="232" w:left="519" w:firstLineChars="127" w:firstLine="284"/>
    </w:pPr>
  </w:style>
  <w:style w:type="paragraph" w:styleId="21">
    <w:name w:val="Body Text Indent 2"/>
    <w:basedOn w:val="a"/>
    <w:semiHidden/>
    <w:pPr>
      <w:ind w:left="490"/>
    </w:pPr>
  </w:style>
  <w:style w:type="paragraph" w:styleId="3">
    <w:name w:val="Body Text Indent 3"/>
    <w:basedOn w:val="a"/>
    <w:semiHidden/>
    <w:pPr>
      <w:ind w:leftChars="209" w:left="468" w:firstLineChars="82" w:firstLine="184"/>
    </w:pPr>
  </w:style>
  <w:style w:type="character" w:styleId="a5">
    <w:name w:val="FollowedHyperlink"/>
    <w:semiHidden/>
    <w:rPr>
      <w:color w:val="800080"/>
      <w:u w:val="single"/>
    </w:rPr>
  </w:style>
  <w:style w:type="paragraph" w:styleId="a6">
    <w:name w:val="Date"/>
    <w:basedOn w:val="a"/>
    <w:next w:val="a"/>
    <w:link w:val="a7"/>
    <w:semiHidden/>
    <w:rPr>
      <w:rFonts w:ascii="Century" w:eastAsia="ＭＳ 明朝" w:hAnsi="Century"/>
      <w:lang w:val="x-none" w:eastAsia="x-none"/>
    </w:rPr>
  </w:style>
  <w:style w:type="paragraph" w:styleId="a8">
    <w:name w:val="footnote text"/>
    <w:basedOn w:val="a"/>
    <w:semiHidden/>
    <w:pPr>
      <w:snapToGrid w:val="0"/>
      <w:jc w:val="left"/>
    </w:pPr>
  </w:style>
  <w:style w:type="paragraph" w:styleId="a9">
    <w:name w:val="footer"/>
    <w:basedOn w:val="a"/>
    <w:link w:val="aa"/>
    <w:uiPriority w:val="99"/>
    <w:pPr>
      <w:tabs>
        <w:tab w:val="center" w:pos="4252"/>
        <w:tab w:val="right" w:pos="8504"/>
      </w:tabs>
      <w:snapToGrid w:val="0"/>
    </w:pPr>
    <w:rPr>
      <w:lang w:val="x-none" w:eastAsia="x-none"/>
    </w:rPr>
  </w:style>
  <w:style w:type="character" w:styleId="ab">
    <w:name w:val="footnote reference"/>
    <w:uiPriority w:val="99"/>
    <w:semiHidden/>
    <w:rPr>
      <w:vertAlign w:val="superscript"/>
    </w:rPr>
  </w:style>
  <w:style w:type="paragraph" w:customStyle="1" w:styleId="BodyTextIndent3">
    <w:name w:val="Body Text Indent 3"/>
    <w:basedOn w:val="a"/>
    <w:pPr>
      <w:adjustRightInd w:val="0"/>
      <w:ind w:left="400" w:hanging="400"/>
      <w:textAlignment w:val="baseline"/>
    </w:pPr>
    <w:rPr>
      <w:szCs w:val="20"/>
    </w:rPr>
  </w:style>
  <w:style w:type="character" w:styleId="ac">
    <w:name w:val="page number"/>
    <w:basedOn w:val="a0"/>
    <w:semiHidden/>
  </w:style>
  <w:style w:type="paragraph" w:styleId="ad">
    <w:name w:val="header"/>
    <w:basedOn w:val="a"/>
    <w:link w:val="ae"/>
    <w:uiPriority w:val="99"/>
    <w:unhideWhenUsed/>
    <w:rsid w:val="00D15FE8"/>
    <w:pPr>
      <w:tabs>
        <w:tab w:val="center" w:pos="4252"/>
        <w:tab w:val="right" w:pos="8504"/>
      </w:tabs>
      <w:snapToGrid w:val="0"/>
    </w:pPr>
    <w:rPr>
      <w:rFonts w:ascii="Century" w:eastAsia="ＭＳ 明朝" w:hAnsi="Century"/>
      <w:lang w:val="x-none" w:eastAsia="x-none"/>
    </w:rPr>
  </w:style>
  <w:style w:type="character" w:customStyle="1" w:styleId="ae">
    <w:name w:val="ヘッダー (文字)"/>
    <w:link w:val="ad"/>
    <w:uiPriority w:val="99"/>
    <w:rsid w:val="00D15FE8"/>
    <w:rPr>
      <w:kern w:val="2"/>
      <w:sz w:val="21"/>
      <w:szCs w:val="24"/>
    </w:rPr>
  </w:style>
  <w:style w:type="paragraph" w:styleId="af">
    <w:name w:val="Balloon Text"/>
    <w:basedOn w:val="a"/>
    <w:link w:val="af0"/>
    <w:uiPriority w:val="99"/>
    <w:semiHidden/>
    <w:unhideWhenUsed/>
    <w:rsid w:val="00D15FE8"/>
    <w:rPr>
      <w:rFonts w:eastAsia="ＭＳ ゴシック"/>
      <w:sz w:val="18"/>
      <w:szCs w:val="18"/>
      <w:lang w:val="x-none" w:eastAsia="x-none"/>
    </w:rPr>
  </w:style>
  <w:style w:type="character" w:customStyle="1" w:styleId="af0">
    <w:name w:val="吹き出し (文字)"/>
    <w:link w:val="af"/>
    <w:uiPriority w:val="99"/>
    <w:semiHidden/>
    <w:rsid w:val="00D15FE8"/>
    <w:rPr>
      <w:rFonts w:ascii="Arial" w:eastAsia="ＭＳ ゴシック" w:hAnsi="Arial" w:cs="Times New Roman"/>
      <w:kern w:val="2"/>
      <w:sz w:val="18"/>
      <w:szCs w:val="18"/>
    </w:rPr>
  </w:style>
  <w:style w:type="paragraph" w:styleId="af1">
    <w:name w:val="Revision"/>
    <w:hidden/>
    <w:uiPriority w:val="99"/>
    <w:semiHidden/>
    <w:rsid w:val="009920C8"/>
    <w:rPr>
      <w:kern w:val="2"/>
      <w:sz w:val="21"/>
      <w:szCs w:val="24"/>
    </w:rPr>
  </w:style>
  <w:style w:type="character" w:customStyle="1" w:styleId="a7">
    <w:name w:val="日付 (文字)"/>
    <w:link w:val="a6"/>
    <w:semiHidden/>
    <w:rsid w:val="00C01169"/>
    <w:rPr>
      <w:kern w:val="2"/>
      <w:sz w:val="21"/>
      <w:szCs w:val="24"/>
    </w:rPr>
  </w:style>
  <w:style w:type="paragraph" w:styleId="af2">
    <w:name w:val="No Spacing"/>
    <w:uiPriority w:val="1"/>
    <w:qFormat/>
    <w:rsid w:val="00EE3336"/>
    <w:pPr>
      <w:widowControl w:val="0"/>
      <w:jc w:val="both"/>
    </w:pPr>
    <w:rPr>
      <w:kern w:val="2"/>
      <w:sz w:val="21"/>
      <w:szCs w:val="24"/>
    </w:rPr>
  </w:style>
  <w:style w:type="character" w:customStyle="1" w:styleId="10">
    <w:name w:val="見出し 1 (文字)"/>
    <w:link w:val="1"/>
    <w:uiPriority w:val="9"/>
    <w:rsid w:val="00396BB5"/>
    <w:rPr>
      <w:rFonts w:ascii="Arial" w:eastAsia="ＭＳ Ｐゴシック" w:hAnsi="Arial"/>
      <w:kern w:val="2"/>
      <w:sz w:val="24"/>
      <w:szCs w:val="24"/>
      <w:lang w:val="x-none" w:eastAsia="x-none"/>
    </w:rPr>
  </w:style>
  <w:style w:type="character" w:customStyle="1" w:styleId="20">
    <w:name w:val="見出し 2 (文字)"/>
    <w:link w:val="2"/>
    <w:uiPriority w:val="9"/>
    <w:rsid w:val="00651CFF"/>
    <w:rPr>
      <w:rFonts w:ascii="ＭＳ Ｐゴシック" w:eastAsia="ＭＳ Ｐゴシック" w:hAnsi="ＭＳ Ｐゴシック"/>
      <w:kern w:val="2"/>
      <w:sz w:val="21"/>
      <w:szCs w:val="24"/>
    </w:rPr>
  </w:style>
  <w:style w:type="paragraph" w:styleId="11">
    <w:name w:val="toc 1"/>
    <w:basedOn w:val="a"/>
    <w:next w:val="a"/>
    <w:autoRedefine/>
    <w:uiPriority w:val="39"/>
    <w:unhideWhenUsed/>
    <w:rsid w:val="00960DBF"/>
  </w:style>
  <w:style w:type="paragraph" w:styleId="22">
    <w:name w:val="toc 2"/>
    <w:basedOn w:val="a"/>
    <w:next w:val="a"/>
    <w:autoRedefine/>
    <w:uiPriority w:val="39"/>
    <w:unhideWhenUsed/>
    <w:rsid w:val="00960DBF"/>
    <w:pPr>
      <w:ind w:leftChars="100" w:left="210"/>
    </w:pPr>
  </w:style>
  <w:style w:type="paragraph" w:styleId="30">
    <w:name w:val="toc 3"/>
    <w:basedOn w:val="a"/>
    <w:next w:val="a"/>
    <w:autoRedefine/>
    <w:uiPriority w:val="39"/>
    <w:unhideWhenUsed/>
    <w:rsid w:val="00960DBF"/>
    <w:pPr>
      <w:ind w:leftChars="200" w:left="420"/>
    </w:pPr>
    <w:rPr>
      <w:rFonts w:ascii="Century" w:eastAsia="ＭＳ 明朝" w:hAnsi="Century"/>
      <w:szCs w:val="22"/>
    </w:rPr>
  </w:style>
  <w:style w:type="paragraph" w:styleId="4">
    <w:name w:val="toc 4"/>
    <w:basedOn w:val="a"/>
    <w:next w:val="a"/>
    <w:autoRedefine/>
    <w:uiPriority w:val="39"/>
    <w:unhideWhenUsed/>
    <w:rsid w:val="00960DBF"/>
    <w:pPr>
      <w:ind w:leftChars="300" w:left="630"/>
    </w:pPr>
    <w:rPr>
      <w:rFonts w:ascii="Century" w:eastAsia="ＭＳ 明朝" w:hAnsi="Century"/>
      <w:szCs w:val="22"/>
    </w:rPr>
  </w:style>
  <w:style w:type="paragraph" w:styleId="5">
    <w:name w:val="toc 5"/>
    <w:basedOn w:val="a"/>
    <w:next w:val="a"/>
    <w:autoRedefine/>
    <w:uiPriority w:val="39"/>
    <w:unhideWhenUsed/>
    <w:rsid w:val="00960DBF"/>
    <w:pPr>
      <w:ind w:leftChars="400" w:left="840"/>
    </w:pPr>
    <w:rPr>
      <w:rFonts w:ascii="Century" w:eastAsia="ＭＳ 明朝" w:hAnsi="Century"/>
      <w:szCs w:val="22"/>
    </w:rPr>
  </w:style>
  <w:style w:type="paragraph" w:styleId="6">
    <w:name w:val="toc 6"/>
    <w:basedOn w:val="a"/>
    <w:next w:val="a"/>
    <w:autoRedefine/>
    <w:uiPriority w:val="39"/>
    <w:unhideWhenUsed/>
    <w:rsid w:val="00960DBF"/>
    <w:pPr>
      <w:ind w:leftChars="500" w:left="1050"/>
    </w:pPr>
    <w:rPr>
      <w:rFonts w:ascii="Century" w:eastAsia="ＭＳ 明朝" w:hAnsi="Century"/>
      <w:szCs w:val="22"/>
    </w:rPr>
  </w:style>
  <w:style w:type="paragraph" w:styleId="7">
    <w:name w:val="toc 7"/>
    <w:basedOn w:val="a"/>
    <w:next w:val="a"/>
    <w:autoRedefine/>
    <w:uiPriority w:val="39"/>
    <w:unhideWhenUsed/>
    <w:rsid w:val="00960DBF"/>
    <w:pPr>
      <w:ind w:leftChars="600" w:left="1260"/>
    </w:pPr>
    <w:rPr>
      <w:rFonts w:ascii="Century" w:eastAsia="ＭＳ 明朝" w:hAnsi="Century"/>
      <w:szCs w:val="22"/>
    </w:rPr>
  </w:style>
  <w:style w:type="paragraph" w:styleId="8">
    <w:name w:val="toc 8"/>
    <w:basedOn w:val="a"/>
    <w:next w:val="a"/>
    <w:autoRedefine/>
    <w:uiPriority w:val="39"/>
    <w:unhideWhenUsed/>
    <w:rsid w:val="00960DBF"/>
    <w:pPr>
      <w:ind w:leftChars="700" w:left="1470"/>
    </w:pPr>
    <w:rPr>
      <w:rFonts w:ascii="Century" w:eastAsia="ＭＳ 明朝" w:hAnsi="Century"/>
      <w:szCs w:val="22"/>
    </w:rPr>
  </w:style>
  <w:style w:type="paragraph" w:styleId="9">
    <w:name w:val="toc 9"/>
    <w:basedOn w:val="a"/>
    <w:next w:val="a"/>
    <w:autoRedefine/>
    <w:uiPriority w:val="39"/>
    <w:unhideWhenUsed/>
    <w:rsid w:val="00960DBF"/>
    <w:pPr>
      <w:ind w:leftChars="800" w:left="1680"/>
    </w:pPr>
    <w:rPr>
      <w:rFonts w:ascii="Century" w:eastAsia="ＭＳ 明朝" w:hAnsi="Century"/>
      <w:szCs w:val="22"/>
    </w:rPr>
  </w:style>
  <w:style w:type="character" w:customStyle="1" w:styleId="aa">
    <w:name w:val="フッター (文字)"/>
    <w:link w:val="a9"/>
    <w:uiPriority w:val="99"/>
    <w:rsid w:val="001D3AC2"/>
    <w:rPr>
      <w:rFonts w:ascii="Arial" w:eastAsia="ＭＳ Ｐゴシック" w:hAnsi="Arial"/>
      <w:kern w:val="2"/>
      <w:sz w:val="21"/>
      <w:szCs w:val="24"/>
    </w:rPr>
  </w:style>
  <w:style w:type="character" w:styleId="af3">
    <w:name w:val="line number"/>
    <w:basedOn w:val="a0"/>
    <w:uiPriority w:val="99"/>
    <w:semiHidden/>
    <w:unhideWhenUsed/>
    <w:rsid w:val="00430DDA"/>
  </w:style>
  <w:style w:type="paragraph" w:styleId="af4">
    <w:name w:val="TOC Heading"/>
    <w:basedOn w:val="1"/>
    <w:next w:val="a"/>
    <w:uiPriority w:val="39"/>
    <w:semiHidden/>
    <w:unhideWhenUsed/>
    <w:qFormat/>
    <w:rsid w:val="0065273D"/>
    <w:pPr>
      <w:keepLines/>
      <w:widowControl/>
      <w:spacing w:before="480" w:line="276" w:lineRule="auto"/>
      <w:jc w:val="left"/>
      <w:outlineLvl w:val="9"/>
    </w:pPr>
    <w:rPr>
      <w:rFonts w:eastAsia="ＭＳ ゴシック"/>
      <w:b/>
      <w:bCs/>
      <w:color w:val="365F91"/>
      <w:kern w:val="0"/>
      <w:sz w:val="28"/>
      <w:szCs w:val="28"/>
    </w:rPr>
  </w:style>
  <w:style w:type="character" w:styleId="af5">
    <w:name w:val="annotation reference"/>
    <w:uiPriority w:val="99"/>
    <w:semiHidden/>
    <w:unhideWhenUsed/>
    <w:rsid w:val="00982BC8"/>
    <w:rPr>
      <w:sz w:val="18"/>
      <w:szCs w:val="18"/>
    </w:rPr>
  </w:style>
  <w:style w:type="paragraph" w:styleId="af6">
    <w:name w:val="annotation text"/>
    <w:basedOn w:val="a"/>
    <w:link w:val="af7"/>
    <w:uiPriority w:val="99"/>
    <w:semiHidden/>
    <w:unhideWhenUsed/>
    <w:rsid w:val="00982BC8"/>
    <w:pPr>
      <w:jc w:val="left"/>
    </w:pPr>
    <w:rPr>
      <w:lang w:val="x-none" w:eastAsia="x-none"/>
    </w:rPr>
  </w:style>
  <w:style w:type="character" w:customStyle="1" w:styleId="af7">
    <w:name w:val="コメント文字列 (文字)"/>
    <w:link w:val="af6"/>
    <w:uiPriority w:val="99"/>
    <w:semiHidden/>
    <w:rsid w:val="00982BC8"/>
    <w:rPr>
      <w:rFonts w:ascii="Arial" w:eastAsia="ＭＳ Ｐゴシック" w:hAnsi="Arial"/>
      <w:kern w:val="2"/>
      <w:sz w:val="21"/>
      <w:szCs w:val="24"/>
    </w:rPr>
  </w:style>
  <w:style w:type="paragraph" w:styleId="af8">
    <w:name w:val="annotation subject"/>
    <w:basedOn w:val="af6"/>
    <w:next w:val="af6"/>
    <w:link w:val="af9"/>
    <w:uiPriority w:val="99"/>
    <w:semiHidden/>
    <w:unhideWhenUsed/>
    <w:rsid w:val="00982BC8"/>
    <w:rPr>
      <w:b/>
      <w:bCs/>
    </w:rPr>
  </w:style>
  <w:style w:type="character" w:customStyle="1" w:styleId="af9">
    <w:name w:val="コメント内容 (文字)"/>
    <w:link w:val="af8"/>
    <w:uiPriority w:val="99"/>
    <w:semiHidden/>
    <w:rsid w:val="00982BC8"/>
    <w:rPr>
      <w:rFonts w:ascii="Arial" w:eastAsia="ＭＳ Ｐゴシック" w:hAnsi="Arial"/>
      <w:b/>
      <w:bCs/>
      <w:kern w:val="2"/>
      <w:sz w:val="21"/>
      <w:szCs w:val="24"/>
    </w:rPr>
  </w:style>
  <w:style w:type="paragraph" w:styleId="afa">
    <w:name w:val="Document Map"/>
    <w:basedOn w:val="a"/>
    <w:link w:val="afb"/>
    <w:uiPriority w:val="99"/>
    <w:semiHidden/>
    <w:unhideWhenUsed/>
    <w:rsid w:val="001672F1"/>
    <w:rPr>
      <w:rFonts w:ascii="MS UI Gothic" w:eastAsia="MS UI Gothic"/>
      <w:sz w:val="18"/>
      <w:szCs w:val="18"/>
      <w:lang w:val="x-none" w:eastAsia="x-none"/>
    </w:rPr>
  </w:style>
  <w:style w:type="character" w:customStyle="1" w:styleId="afb">
    <w:name w:val="見出しマップ (文字)"/>
    <w:link w:val="afa"/>
    <w:uiPriority w:val="99"/>
    <w:semiHidden/>
    <w:rsid w:val="001672F1"/>
    <w:rPr>
      <w:rFonts w:ascii="MS UI Gothic" w:eastAsia="MS UI Gothic"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6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68395-107B-4B9F-8023-D2F4C730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5860</Words>
  <Characters>33407</Characters>
  <Application>Microsoft Office Word</Application>
  <DocSecurity>0</DocSecurity>
  <Lines>278</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39189</CharactersWithSpaces>
  <SharedDoc>false</SharedDoc>
  <HLinks>
    <vt:vector size="702" baseType="variant">
      <vt:variant>
        <vt:i4>1114161</vt:i4>
      </vt:variant>
      <vt:variant>
        <vt:i4>698</vt:i4>
      </vt:variant>
      <vt:variant>
        <vt:i4>0</vt:i4>
      </vt:variant>
      <vt:variant>
        <vt:i4>5</vt:i4>
      </vt:variant>
      <vt:variant>
        <vt:lpwstr/>
      </vt:variant>
      <vt:variant>
        <vt:lpwstr>_Toc373016078</vt:lpwstr>
      </vt:variant>
      <vt:variant>
        <vt:i4>1114161</vt:i4>
      </vt:variant>
      <vt:variant>
        <vt:i4>692</vt:i4>
      </vt:variant>
      <vt:variant>
        <vt:i4>0</vt:i4>
      </vt:variant>
      <vt:variant>
        <vt:i4>5</vt:i4>
      </vt:variant>
      <vt:variant>
        <vt:lpwstr/>
      </vt:variant>
      <vt:variant>
        <vt:lpwstr>_Toc373016077</vt:lpwstr>
      </vt:variant>
      <vt:variant>
        <vt:i4>1114161</vt:i4>
      </vt:variant>
      <vt:variant>
        <vt:i4>686</vt:i4>
      </vt:variant>
      <vt:variant>
        <vt:i4>0</vt:i4>
      </vt:variant>
      <vt:variant>
        <vt:i4>5</vt:i4>
      </vt:variant>
      <vt:variant>
        <vt:lpwstr/>
      </vt:variant>
      <vt:variant>
        <vt:lpwstr>_Toc373016076</vt:lpwstr>
      </vt:variant>
      <vt:variant>
        <vt:i4>1114161</vt:i4>
      </vt:variant>
      <vt:variant>
        <vt:i4>680</vt:i4>
      </vt:variant>
      <vt:variant>
        <vt:i4>0</vt:i4>
      </vt:variant>
      <vt:variant>
        <vt:i4>5</vt:i4>
      </vt:variant>
      <vt:variant>
        <vt:lpwstr/>
      </vt:variant>
      <vt:variant>
        <vt:lpwstr>_Toc373016075</vt:lpwstr>
      </vt:variant>
      <vt:variant>
        <vt:i4>1114161</vt:i4>
      </vt:variant>
      <vt:variant>
        <vt:i4>674</vt:i4>
      </vt:variant>
      <vt:variant>
        <vt:i4>0</vt:i4>
      </vt:variant>
      <vt:variant>
        <vt:i4>5</vt:i4>
      </vt:variant>
      <vt:variant>
        <vt:lpwstr/>
      </vt:variant>
      <vt:variant>
        <vt:lpwstr>_Toc373016074</vt:lpwstr>
      </vt:variant>
      <vt:variant>
        <vt:i4>1114161</vt:i4>
      </vt:variant>
      <vt:variant>
        <vt:i4>668</vt:i4>
      </vt:variant>
      <vt:variant>
        <vt:i4>0</vt:i4>
      </vt:variant>
      <vt:variant>
        <vt:i4>5</vt:i4>
      </vt:variant>
      <vt:variant>
        <vt:lpwstr/>
      </vt:variant>
      <vt:variant>
        <vt:lpwstr>_Toc373016073</vt:lpwstr>
      </vt:variant>
      <vt:variant>
        <vt:i4>1114161</vt:i4>
      </vt:variant>
      <vt:variant>
        <vt:i4>662</vt:i4>
      </vt:variant>
      <vt:variant>
        <vt:i4>0</vt:i4>
      </vt:variant>
      <vt:variant>
        <vt:i4>5</vt:i4>
      </vt:variant>
      <vt:variant>
        <vt:lpwstr/>
      </vt:variant>
      <vt:variant>
        <vt:lpwstr>_Toc373016072</vt:lpwstr>
      </vt:variant>
      <vt:variant>
        <vt:i4>1114161</vt:i4>
      </vt:variant>
      <vt:variant>
        <vt:i4>656</vt:i4>
      </vt:variant>
      <vt:variant>
        <vt:i4>0</vt:i4>
      </vt:variant>
      <vt:variant>
        <vt:i4>5</vt:i4>
      </vt:variant>
      <vt:variant>
        <vt:lpwstr/>
      </vt:variant>
      <vt:variant>
        <vt:lpwstr>_Toc373016071</vt:lpwstr>
      </vt:variant>
      <vt:variant>
        <vt:i4>1114161</vt:i4>
      </vt:variant>
      <vt:variant>
        <vt:i4>650</vt:i4>
      </vt:variant>
      <vt:variant>
        <vt:i4>0</vt:i4>
      </vt:variant>
      <vt:variant>
        <vt:i4>5</vt:i4>
      </vt:variant>
      <vt:variant>
        <vt:lpwstr/>
      </vt:variant>
      <vt:variant>
        <vt:lpwstr>_Toc373016070</vt:lpwstr>
      </vt:variant>
      <vt:variant>
        <vt:i4>1048625</vt:i4>
      </vt:variant>
      <vt:variant>
        <vt:i4>644</vt:i4>
      </vt:variant>
      <vt:variant>
        <vt:i4>0</vt:i4>
      </vt:variant>
      <vt:variant>
        <vt:i4>5</vt:i4>
      </vt:variant>
      <vt:variant>
        <vt:lpwstr/>
      </vt:variant>
      <vt:variant>
        <vt:lpwstr>_Toc373016069</vt:lpwstr>
      </vt:variant>
      <vt:variant>
        <vt:i4>1048625</vt:i4>
      </vt:variant>
      <vt:variant>
        <vt:i4>638</vt:i4>
      </vt:variant>
      <vt:variant>
        <vt:i4>0</vt:i4>
      </vt:variant>
      <vt:variant>
        <vt:i4>5</vt:i4>
      </vt:variant>
      <vt:variant>
        <vt:lpwstr/>
      </vt:variant>
      <vt:variant>
        <vt:lpwstr>_Toc373016068</vt:lpwstr>
      </vt:variant>
      <vt:variant>
        <vt:i4>1048625</vt:i4>
      </vt:variant>
      <vt:variant>
        <vt:i4>632</vt:i4>
      </vt:variant>
      <vt:variant>
        <vt:i4>0</vt:i4>
      </vt:variant>
      <vt:variant>
        <vt:i4>5</vt:i4>
      </vt:variant>
      <vt:variant>
        <vt:lpwstr/>
      </vt:variant>
      <vt:variant>
        <vt:lpwstr>_Toc373016067</vt:lpwstr>
      </vt:variant>
      <vt:variant>
        <vt:i4>1048625</vt:i4>
      </vt:variant>
      <vt:variant>
        <vt:i4>626</vt:i4>
      </vt:variant>
      <vt:variant>
        <vt:i4>0</vt:i4>
      </vt:variant>
      <vt:variant>
        <vt:i4>5</vt:i4>
      </vt:variant>
      <vt:variant>
        <vt:lpwstr/>
      </vt:variant>
      <vt:variant>
        <vt:lpwstr>_Toc373016066</vt:lpwstr>
      </vt:variant>
      <vt:variant>
        <vt:i4>1048625</vt:i4>
      </vt:variant>
      <vt:variant>
        <vt:i4>620</vt:i4>
      </vt:variant>
      <vt:variant>
        <vt:i4>0</vt:i4>
      </vt:variant>
      <vt:variant>
        <vt:i4>5</vt:i4>
      </vt:variant>
      <vt:variant>
        <vt:lpwstr/>
      </vt:variant>
      <vt:variant>
        <vt:lpwstr>_Toc373016065</vt:lpwstr>
      </vt:variant>
      <vt:variant>
        <vt:i4>1048625</vt:i4>
      </vt:variant>
      <vt:variant>
        <vt:i4>614</vt:i4>
      </vt:variant>
      <vt:variant>
        <vt:i4>0</vt:i4>
      </vt:variant>
      <vt:variant>
        <vt:i4>5</vt:i4>
      </vt:variant>
      <vt:variant>
        <vt:lpwstr/>
      </vt:variant>
      <vt:variant>
        <vt:lpwstr>_Toc373016064</vt:lpwstr>
      </vt:variant>
      <vt:variant>
        <vt:i4>1048625</vt:i4>
      </vt:variant>
      <vt:variant>
        <vt:i4>608</vt:i4>
      </vt:variant>
      <vt:variant>
        <vt:i4>0</vt:i4>
      </vt:variant>
      <vt:variant>
        <vt:i4>5</vt:i4>
      </vt:variant>
      <vt:variant>
        <vt:lpwstr/>
      </vt:variant>
      <vt:variant>
        <vt:lpwstr>_Toc373016063</vt:lpwstr>
      </vt:variant>
      <vt:variant>
        <vt:i4>1048625</vt:i4>
      </vt:variant>
      <vt:variant>
        <vt:i4>602</vt:i4>
      </vt:variant>
      <vt:variant>
        <vt:i4>0</vt:i4>
      </vt:variant>
      <vt:variant>
        <vt:i4>5</vt:i4>
      </vt:variant>
      <vt:variant>
        <vt:lpwstr/>
      </vt:variant>
      <vt:variant>
        <vt:lpwstr>_Toc373016062</vt:lpwstr>
      </vt:variant>
      <vt:variant>
        <vt:i4>1048625</vt:i4>
      </vt:variant>
      <vt:variant>
        <vt:i4>596</vt:i4>
      </vt:variant>
      <vt:variant>
        <vt:i4>0</vt:i4>
      </vt:variant>
      <vt:variant>
        <vt:i4>5</vt:i4>
      </vt:variant>
      <vt:variant>
        <vt:lpwstr/>
      </vt:variant>
      <vt:variant>
        <vt:lpwstr>_Toc373016061</vt:lpwstr>
      </vt:variant>
      <vt:variant>
        <vt:i4>1048625</vt:i4>
      </vt:variant>
      <vt:variant>
        <vt:i4>590</vt:i4>
      </vt:variant>
      <vt:variant>
        <vt:i4>0</vt:i4>
      </vt:variant>
      <vt:variant>
        <vt:i4>5</vt:i4>
      </vt:variant>
      <vt:variant>
        <vt:lpwstr/>
      </vt:variant>
      <vt:variant>
        <vt:lpwstr>_Toc373016060</vt:lpwstr>
      </vt:variant>
      <vt:variant>
        <vt:i4>1245233</vt:i4>
      </vt:variant>
      <vt:variant>
        <vt:i4>584</vt:i4>
      </vt:variant>
      <vt:variant>
        <vt:i4>0</vt:i4>
      </vt:variant>
      <vt:variant>
        <vt:i4>5</vt:i4>
      </vt:variant>
      <vt:variant>
        <vt:lpwstr/>
      </vt:variant>
      <vt:variant>
        <vt:lpwstr>_Toc373016059</vt:lpwstr>
      </vt:variant>
      <vt:variant>
        <vt:i4>1245233</vt:i4>
      </vt:variant>
      <vt:variant>
        <vt:i4>578</vt:i4>
      </vt:variant>
      <vt:variant>
        <vt:i4>0</vt:i4>
      </vt:variant>
      <vt:variant>
        <vt:i4>5</vt:i4>
      </vt:variant>
      <vt:variant>
        <vt:lpwstr/>
      </vt:variant>
      <vt:variant>
        <vt:lpwstr>_Toc373016058</vt:lpwstr>
      </vt:variant>
      <vt:variant>
        <vt:i4>1245233</vt:i4>
      </vt:variant>
      <vt:variant>
        <vt:i4>572</vt:i4>
      </vt:variant>
      <vt:variant>
        <vt:i4>0</vt:i4>
      </vt:variant>
      <vt:variant>
        <vt:i4>5</vt:i4>
      </vt:variant>
      <vt:variant>
        <vt:lpwstr/>
      </vt:variant>
      <vt:variant>
        <vt:lpwstr>_Toc373016057</vt:lpwstr>
      </vt:variant>
      <vt:variant>
        <vt:i4>1245233</vt:i4>
      </vt:variant>
      <vt:variant>
        <vt:i4>566</vt:i4>
      </vt:variant>
      <vt:variant>
        <vt:i4>0</vt:i4>
      </vt:variant>
      <vt:variant>
        <vt:i4>5</vt:i4>
      </vt:variant>
      <vt:variant>
        <vt:lpwstr/>
      </vt:variant>
      <vt:variant>
        <vt:lpwstr>_Toc373016056</vt:lpwstr>
      </vt:variant>
      <vt:variant>
        <vt:i4>1245233</vt:i4>
      </vt:variant>
      <vt:variant>
        <vt:i4>560</vt:i4>
      </vt:variant>
      <vt:variant>
        <vt:i4>0</vt:i4>
      </vt:variant>
      <vt:variant>
        <vt:i4>5</vt:i4>
      </vt:variant>
      <vt:variant>
        <vt:lpwstr/>
      </vt:variant>
      <vt:variant>
        <vt:lpwstr>_Toc373016055</vt:lpwstr>
      </vt:variant>
      <vt:variant>
        <vt:i4>1245233</vt:i4>
      </vt:variant>
      <vt:variant>
        <vt:i4>554</vt:i4>
      </vt:variant>
      <vt:variant>
        <vt:i4>0</vt:i4>
      </vt:variant>
      <vt:variant>
        <vt:i4>5</vt:i4>
      </vt:variant>
      <vt:variant>
        <vt:lpwstr/>
      </vt:variant>
      <vt:variant>
        <vt:lpwstr>_Toc373016054</vt:lpwstr>
      </vt:variant>
      <vt:variant>
        <vt:i4>1245233</vt:i4>
      </vt:variant>
      <vt:variant>
        <vt:i4>548</vt:i4>
      </vt:variant>
      <vt:variant>
        <vt:i4>0</vt:i4>
      </vt:variant>
      <vt:variant>
        <vt:i4>5</vt:i4>
      </vt:variant>
      <vt:variant>
        <vt:lpwstr/>
      </vt:variant>
      <vt:variant>
        <vt:lpwstr>_Toc373016053</vt:lpwstr>
      </vt:variant>
      <vt:variant>
        <vt:i4>1245233</vt:i4>
      </vt:variant>
      <vt:variant>
        <vt:i4>542</vt:i4>
      </vt:variant>
      <vt:variant>
        <vt:i4>0</vt:i4>
      </vt:variant>
      <vt:variant>
        <vt:i4>5</vt:i4>
      </vt:variant>
      <vt:variant>
        <vt:lpwstr/>
      </vt:variant>
      <vt:variant>
        <vt:lpwstr>_Toc373016052</vt:lpwstr>
      </vt:variant>
      <vt:variant>
        <vt:i4>1245233</vt:i4>
      </vt:variant>
      <vt:variant>
        <vt:i4>536</vt:i4>
      </vt:variant>
      <vt:variant>
        <vt:i4>0</vt:i4>
      </vt:variant>
      <vt:variant>
        <vt:i4>5</vt:i4>
      </vt:variant>
      <vt:variant>
        <vt:lpwstr/>
      </vt:variant>
      <vt:variant>
        <vt:lpwstr>_Toc373016051</vt:lpwstr>
      </vt:variant>
      <vt:variant>
        <vt:i4>1245233</vt:i4>
      </vt:variant>
      <vt:variant>
        <vt:i4>530</vt:i4>
      </vt:variant>
      <vt:variant>
        <vt:i4>0</vt:i4>
      </vt:variant>
      <vt:variant>
        <vt:i4>5</vt:i4>
      </vt:variant>
      <vt:variant>
        <vt:lpwstr/>
      </vt:variant>
      <vt:variant>
        <vt:lpwstr>_Toc373016050</vt:lpwstr>
      </vt:variant>
      <vt:variant>
        <vt:i4>1179697</vt:i4>
      </vt:variant>
      <vt:variant>
        <vt:i4>524</vt:i4>
      </vt:variant>
      <vt:variant>
        <vt:i4>0</vt:i4>
      </vt:variant>
      <vt:variant>
        <vt:i4>5</vt:i4>
      </vt:variant>
      <vt:variant>
        <vt:lpwstr/>
      </vt:variant>
      <vt:variant>
        <vt:lpwstr>_Toc373016049</vt:lpwstr>
      </vt:variant>
      <vt:variant>
        <vt:i4>1179697</vt:i4>
      </vt:variant>
      <vt:variant>
        <vt:i4>518</vt:i4>
      </vt:variant>
      <vt:variant>
        <vt:i4>0</vt:i4>
      </vt:variant>
      <vt:variant>
        <vt:i4>5</vt:i4>
      </vt:variant>
      <vt:variant>
        <vt:lpwstr/>
      </vt:variant>
      <vt:variant>
        <vt:lpwstr>_Toc373016048</vt:lpwstr>
      </vt:variant>
      <vt:variant>
        <vt:i4>1179697</vt:i4>
      </vt:variant>
      <vt:variant>
        <vt:i4>512</vt:i4>
      </vt:variant>
      <vt:variant>
        <vt:i4>0</vt:i4>
      </vt:variant>
      <vt:variant>
        <vt:i4>5</vt:i4>
      </vt:variant>
      <vt:variant>
        <vt:lpwstr/>
      </vt:variant>
      <vt:variant>
        <vt:lpwstr>_Toc373016047</vt:lpwstr>
      </vt:variant>
      <vt:variant>
        <vt:i4>1179697</vt:i4>
      </vt:variant>
      <vt:variant>
        <vt:i4>506</vt:i4>
      </vt:variant>
      <vt:variant>
        <vt:i4>0</vt:i4>
      </vt:variant>
      <vt:variant>
        <vt:i4>5</vt:i4>
      </vt:variant>
      <vt:variant>
        <vt:lpwstr/>
      </vt:variant>
      <vt:variant>
        <vt:lpwstr>_Toc373016046</vt:lpwstr>
      </vt:variant>
      <vt:variant>
        <vt:i4>1179697</vt:i4>
      </vt:variant>
      <vt:variant>
        <vt:i4>500</vt:i4>
      </vt:variant>
      <vt:variant>
        <vt:i4>0</vt:i4>
      </vt:variant>
      <vt:variant>
        <vt:i4>5</vt:i4>
      </vt:variant>
      <vt:variant>
        <vt:lpwstr/>
      </vt:variant>
      <vt:variant>
        <vt:lpwstr>_Toc373016045</vt:lpwstr>
      </vt:variant>
      <vt:variant>
        <vt:i4>1179697</vt:i4>
      </vt:variant>
      <vt:variant>
        <vt:i4>494</vt:i4>
      </vt:variant>
      <vt:variant>
        <vt:i4>0</vt:i4>
      </vt:variant>
      <vt:variant>
        <vt:i4>5</vt:i4>
      </vt:variant>
      <vt:variant>
        <vt:lpwstr/>
      </vt:variant>
      <vt:variant>
        <vt:lpwstr>_Toc373016044</vt:lpwstr>
      </vt:variant>
      <vt:variant>
        <vt:i4>1179697</vt:i4>
      </vt:variant>
      <vt:variant>
        <vt:i4>488</vt:i4>
      </vt:variant>
      <vt:variant>
        <vt:i4>0</vt:i4>
      </vt:variant>
      <vt:variant>
        <vt:i4>5</vt:i4>
      </vt:variant>
      <vt:variant>
        <vt:lpwstr/>
      </vt:variant>
      <vt:variant>
        <vt:lpwstr>_Toc373016043</vt:lpwstr>
      </vt:variant>
      <vt:variant>
        <vt:i4>1179697</vt:i4>
      </vt:variant>
      <vt:variant>
        <vt:i4>482</vt:i4>
      </vt:variant>
      <vt:variant>
        <vt:i4>0</vt:i4>
      </vt:variant>
      <vt:variant>
        <vt:i4>5</vt:i4>
      </vt:variant>
      <vt:variant>
        <vt:lpwstr/>
      </vt:variant>
      <vt:variant>
        <vt:lpwstr>_Toc373016042</vt:lpwstr>
      </vt:variant>
      <vt:variant>
        <vt:i4>1179697</vt:i4>
      </vt:variant>
      <vt:variant>
        <vt:i4>476</vt:i4>
      </vt:variant>
      <vt:variant>
        <vt:i4>0</vt:i4>
      </vt:variant>
      <vt:variant>
        <vt:i4>5</vt:i4>
      </vt:variant>
      <vt:variant>
        <vt:lpwstr/>
      </vt:variant>
      <vt:variant>
        <vt:lpwstr>_Toc373016041</vt:lpwstr>
      </vt:variant>
      <vt:variant>
        <vt:i4>1179697</vt:i4>
      </vt:variant>
      <vt:variant>
        <vt:i4>470</vt:i4>
      </vt:variant>
      <vt:variant>
        <vt:i4>0</vt:i4>
      </vt:variant>
      <vt:variant>
        <vt:i4>5</vt:i4>
      </vt:variant>
      <vt:variant>
        <vt:lpwstr/>
      </vt:variant>
      <vt:variant>
        <vt:lpwstr>_Toc373016040</vt:lpwstr>
      </vt:variant>
      <vt:variant>
        <vt:i4>1376305</vt:i4>
      </vt:variant>
      <vt:variant>
        <vt:i4>464</vt:i4>
      </vt:variant>
      <vt:variant>
        <vt:i4>0</vt:i4>
      </vt:variant>
      <vt:variant>
        <vt:i4>5</vt:i4>
      </vt:variant>
      <vt:variant>
        <vt:lpwstr/>
      </vt:variant>
      <vt:variant>
        <vt:lpwstr>_Toc373016039</vt:lpwstr>
      </vt:variant>
      <vt:variant>
        <vt:i4>1376305</vt:i4>
      </vt:variant>
      <vt:variant>
        <vt:i4>458</vt:i4>
      </vt:variant>
      <vt:variant>
        <vt:i4>0</vt:i4>
      </vt:variant>
      <vt:variant>
        <vt:i4>5</vt:i4>
      </vt:variant>
      <vt:variant>
        <vt:lpwstr/>
      </vt:variant>
      <vt:variant>
        <vt:lpwstr>_Toc373016038</vt:lpwstr>
      </vt:variant>
      <vt:variant>
        <vt:i4>1376305</vt:i4>
      </vt:variant>
      <vt:variant>
        <vt:i4>452</vt:i4>
      </vt:variant>
      <vt:variant>
        <vt:i4>0</vt:i4>
      </vt:variant>
      <vt:variant>
        <vt:i4>5</vt:i4>
      </vt:variant>
      <vt:variant>
        <vt:lpwstr/>
      </vt:variant>
      <vt:variant>
        <vt:lpwstr>_Toc373016037</vt:lpwstr>
      </vt:variant>
      <vt:variant>
        <vt:i4>1376305</vt:i4>
      </vt:variant>
      <vt:variant>
        <vt:i4>446</vt:i4>
      </vt:variant>
      <vt:variant>
        <vt:i4>0</vt:i4>
      </vt:variant>
      <vt:variant>
        <vt:i4>5</vt:i4>
      </vt:variant>
      <vt:variant>
        <vt:lpwstr/>
      </vt:variant>
      <vt:variant>
        <vt:lpwstr>_Toc373016036</vt:lpwstr>
      </vt:variant>
      <vt:variant>
        <vt:i4>1376305</vt:i4>
      </vt:variant>
      <vt:variant>
        <vt:i4>440</vt:i4>
      </vt:variant>
      <vt:variant>
        <vt:i4>0</vt:i4>
      </vt:variant>
      <vt:variant>
        <vt:i4>5</vt:i4>
      </vt:variant>
      <vt:variant>
        <vt:lpwstr/>
      </vt:variant>
      <vt:variant>
        <vt:lpwstr>_Toc373016035</vt:lpwstr>
      </vt:variant>
      <vt:variant>
        <vt:i4>1376305</vt:i4>
      </vt:variant>
      <vt:variant>
        <vt:i4>434</vt:i4>
      </vt:variant>
      <vt:variant>
        <vt:i4>0</vt:i4>
      </vt:variant>
      <vt:variant>
        <vt:i4>5</vt:i4>
      </vt:variant>
      <vt:variant>
        <vt:lpwstr/>
      </vt:variant>
      <vt:variant>
        <vt:lpwstr>_Toc373016034</vt:lpwstr>
      </vt:variant>
      <vt:variant>
        <vt:i4>1376305</vt:i4>
      </vt:variant>
      <vt:variant>
        <vt:i4>428</vt:i4>
      </vt:variant>
      <vt:variant>
        <vt:i4>0</vt:i4>
      </vt:variant>
      <vt:variant>
        <vt:i4>5</vt:i4>
      </vt:variant>
      <vt:variant>
        <vt:lpwstr/>
      </vt:variant>
      <vt:variant>
        <vt:lpwstr>_Toc373016033</vt:lpwstr>
      </vt:variant>
      <vt:variant>
        <vt:i4>1376305</vt:i4>
      </vt:variant>
      <vt:variant>
        <vt:i4>422</vt:i4>
      </vt:variant>
      <vt:variant>
        <vt:i4>0</vt:i4>
      </vt:variant>
      <vt:variant>
        <vt:i4>5</vt:i4>
      </vt:variant>
      <vt:variant>
        <vt:lpwstr/>
      </vt:variant>
      <vt:variant>
        <vt:lpwstr>_Toc373016032</vt:lpwstr>
      </vt:variant>
      <vt:variant>
        <vt:i4>1376305</vt:i4>
      </vt:variant>
      <vt:variant>
        <vt:i4>416</vt:i4>
      </vt:variant>
      <vt:variant>
        <vt:i4>0</vt:i4>
      </vt:variant>
      <vt:variant>
        <vt:i4>5</vt:i4>
      </vt:variant>
      <vt:variant>
        <vt:lpwstr/>
      </vt:variant>
      <vt:variant>
        <vt:lpwstr>_Toc373016031</vt:lpwstr>
      </vt:variant>
      <vt:variant>
        <vt:i4>1376305</vt:i4>
      </vt:variant>
      <vt:variant>
        <vt:i4>410</vt:i4>
      </vt:variant>
      <vt:variant>
        <vt:i4>0</vt:i4>
      </vt:variant>
      <vt:variant>
        <vt:i4>5</vt:i4>
      </vt:variant>
      <vt:variant>
        <vt:lpwstr/>
      </vt:variant>
      <vt:variant>
        <vt:lpwstr>_Toc373016030</vt:lpwstr>
      </vt:variant>
      <vt:variant>
        <vt:i4>1310769</vt:i4>
      </vt:variant>
      <vt:variant>
        <vt:i4>404</vt:i4>
      </vt:variant>
      <vt:variant>
        <vt:i4>0</vt:i4>
      </vt:variant>
      <vt:variant>
        <vt:i4>5</vt:i4>
      </vt:variant>
      <vt:variant>
        <vt:lpwstr/>
      </vt:variant>
      <vt:variant>
        <vt:lpwstr>_Toc373016029</vt:lpwstr>
      </vt:variant>
      <vt:variant>
        <vt:i4>1310769</vt:i4>
      </vt:variant>
      <vt:variant>
        <vt:i4>398</vt:i4>
      </vt:variant>
      <vt:variant>
        <vt:i4>0</vt:i4>
      </vt:variant>
      <vt:variant>
        <vt:i4>5</vt:i4>
      </vt:variant>
      <vt:variant>
        <vt:lpwstr/>
      </vt:variant>
      <vt:variant>
        <vt:lpwstr>_Toc373016028</vt:lpwstr>
      </vt:variant>
      <vt:variant>
        <vt:i4>1310769</vt:i4>
      </vt:variant>
      <vt:variant>
        <vt:i4>392</vt:i4>
      </vt:variant>
      <vt:variant>
        <vt:i4>0</vt:i4>
      </vt:variant>
      <vt:variant>
        <vt:i4>5</vt:i4>
      </vt:variant>
      <vt:variant>
        <vt:lpwstr/>
      </vt:variant>
      <vt:variant>
        <vt:lpwstr>_Toc373016027</vt:lpwstr>
      </vt:variant>
      <vt:variant>
        <vt:i4>1310769</vt:i4>
      </vt:variant>
      <vt:variant>
        <vt:i4>386</vt:i4>
      </vt:variant>
      <vt:variant>
        <vt:i4>0</vt:i4>
      </vt:variant>
      <vt:variant>
        <vt:i4>5</vt:i4>
      </vt:variant>
      <vt:variant>
        <vt:lpwstr/>
      </vt:variant>
      <vt:variant>
        <vt:lpwstr>_Toc373016026</vt:lpwstr>
      </vt:variant>
      <vt:variant>
        <vt:i4>1310769</vt:i4>
      </vt:variant>
      <vt:variant>
        <vt:i4>380</vt:i4>
      </vt:variant>
      <vt:variant>
        <vt:i4>0</vt:i4>
      </vt:variant>
      <vt:variant>
        <vt:i4>5</vt:i4>
      </vt:variant>
      <vt:variant>
        <vt:lpwstr/>
      </vt:variant>
      <vt:variant>
        <vt:lpwstr>_Toc373016025</vt:lpwstr>
      </vt:variant>
      <vt:variant>
        <vt:i4>1310769</vt:i4>
      </vt:variant>
      <vt:variant>
        <vt:i4>374</vt:i4>
      </vt:variant>
      <vt:variant>
        <vt:i4>0</vt:i4>
      </vt:variant>
      <vt:variant>
        <vt:i4>5</vt:i4>
      </vt:variant>
      <vt:variant>
        <vt:lpwstr/>
      </vt:variant>
      <vt:variant>
        <vt:lpwstr>_Toc373016024</vt:lpwstr>
      </vt:variant>
      <vt:variant>
        <vt:i4>1310769</vt:i4>
      </vt:variant>
      <vt:variant>
        <vt:i4>368</vt:i4>
      </vt:variant>
      <vt:variant>
        <vt:i4>0</vt:i4>
      </vt:variant>
      <vt:variant>
        <vt:i4>5</vt:i4>
      </vt:variant>
      <vt:variant>
        <vt:lpwstr/>
      </vt:variant>
      <vt:variant>
        <vt:lpwstr>_Toc373016023</vt:lpwstr>
      </vt:variant>
      <vt:variant>
        <vt:i4>1310769</vt:i4>
      </vt:variant>
      <vt:variant>
        <vt:i4>362</vt:i4>
      </vt:variant>
      <vt:variant>
        <vt:i4>0</vt:i4>
      </vt:variant>
      <vt:variant>
        <vt:i4>5</vt:i4>
      </vt:variant>
      <vt:variant>
        <vt:lpwstr/>
      </vt:variant>
      <vt:variant>
        <vt:lpwstr>_Toc373016022</vt:lpwstr>
      </vt:variant>
      <vt:variant>
        <vt:i4>1310769</vt:i4>
      </vt:variant>
      <vt:variant>
        <vt:i4>356</vt:i4>
      </vt:variant>
      <vt:variant>
        <vt:i4>0</vt:i4>
      </vt:variant>
      <vt:variant>
        <vt:i4>5</vt:i4>
      </vt:variant>
      <vt:variant>
        <vt:lpwstr/>
      </vt:variant>
      <vt:variant>
        <vt:lpwstr>_Toc373016021</vt:lpwstr>
      </vt:variant>
      <vt:variant>
        <vt:i4>1310769</vt:i4>
      </vt:variant>
      <vt:variant>
        <vt:i4>350</vt:i4>
      </vt:variant>
      <vt:variant>
        <vt:i4>0</vt:i4>
      </vt:variant>
      <vt:variant>
        <vt:i4>5</vt:i4>
      </vt:variant>
      <vt:variant>
        <vt:lpwstr/>
      </vt:variant>
      <vt:variant>
        <vt:lpwstr>_Toc373016020</vt:lpwstr>
      </vt:variant>
      <vt:variant>
        <vt:i4>1507377</vt:i4>
      </vt:variant>
      <vt:variant>
        <vt:i4>344</vt:i4>
      </vt:variant>
      <vt:variant>
        <vt:i4>0</vt:i4>
      </vt:variant>
      <vt:variant>
        <vt:i4>5</vt:i4>
      </vt:variant>
      <vt:variant>
        <vt:lpwstr/>
      </vt:variant>
      <vt:variant>
        <vt:lpwstr>_Toc373016019</vt:lpwstr>
      </vt:variant>
      <vt:variant>
        <vt:i4>1507377</vt:i4>
      </vt:variant>
      <vt:variant>
        <vt:i4>338</vt:i4>
      </vt:variant>
      <vt:variant>
        <vt:i4>0</vt:i4>
      </vt:variant>
      <vt:variant>
        <vt:i4>5</vt:i4>
      </vt:variant>
      <vt:variant>
        <vt:lpwstr/>
      </vt:variant>
      <vt:variant>
        <vt:lpwstr>_Toc373016018</vt:lpwstr>
      </vt:variant>
      <vt:variant>
        <vt:i4>1507377</vt:i4>
      </vt:variant>
      <vt:variant>
        <vt:i4>332</vt:i4>
      </vt:variant>
      <vt:variant>
        <vt:i4>0</vt:i4>
      </vt:variant>
      <vt:variant>
        <vt:i4>5</vt:i4>
      </vt:variant>
      <vt:variant>
        <vt:lpwstr/>
      </vt:variant>
      <vt:variant>
        <vt:lpwstr>_Toc373016017</vt:lpwstr>
      </vt:variant>
      <vt:variant>
        <vt:i4>1507377</vt:i4>
      </vt:variant>
      <vt:variant>
        <vt:i4>326</vt:i4>
      </vt:variant>
      <vt:variant>
        <vt:i4>0</vt:i4>
      </vt:variant>
      <vt:variant>
        <vt:i4>5</vt:i4>
      </vt:variant>
      <vt:variant>
        <vt:lpwstr/>
      </vt:variant>
      <vt:variant>
        <vt:lpwstr>_Toc373016016</vt:lpwstr>
      </vt:variant>
      <vt:variant>
        <vt:i4>1507377</vt:i4>
      </vt:variant>
      <vt:variant>
        <vt:i4>320</vt:i4>
      </vt:variant>
      <vt:variant>
        <vt:i4>0</vt:i4>
      </vt:variant>
      <vt:variant>
        <vt:i4>5</vt:i4>
      </vt:variant>
      <vt:variant>
        <vt:lpwstr/>
      </vt:variant>
      <vt:variant>
        <vt:lpwstr>_Toc373016015</vt:lpwstr>
      </vt:variant>
      <vt:variant>
        <vt:i4>1507377</vt:i4>
      </vt:variant>
      <vt:variant>
        <vt:i4>314</vt:i4>
      </vt:variant>
      <vt:variant>
        <vt:i4>0</vt:i4>
      </vt:variant>
      <vt:variant>
        <vt:i4>5</vt:i4>
      </vt:variant>
      <vt:variant>
        <vt:lpwstr/>
      </vt:variant>
      <vt:variant>
        <vt:lpwstr>_Toc373016014</vt:lpwstr>
      </vt:variant>
      <vt:variant>
        <vt:i4>1507377</vt:i4>
      </vt:variant>
      <vt:variant>
        <vt:i4>308</vt:i4>
      </vt:variant>
      <vt:variant>
        <vt:i4>0</vt:i4>
      </vt:variant>
      <vt:variant>
        <vt:i4>5</vt:i4>
      </vt:variant>
      <vt:variant>
        <vt:lpwstr/>
      </vt:variant>
      <vt:variant>
        <vt:lpwstr>_Toc373016013</vt:lpwstr>
      </vt:variant>
      <vt:variant>
        <vt:i4>1507377</vt:i4>
      </vt:variant>
      <vt:variant>
        <vt:i4>302</vt:i4>
      </vt:variant>
      <vt:variant>
        <vt:i4>0</vt:i4>
      </vt:variant>
      <vt:variant>
        <vt:i4>5</vt:i4>
      </vt:variant>
      <vt:variant>
        <vt:lpwstr/>
      </vt:variant>
      <vt:variant>
        <vt:lpwstr>_Toc373016012</vt:lpwstr>
      </vt:variant>
      <vt:variant>
        <vt:i4>1507377</vt:i4>
      </vt:variant>
      <vt:variant>
        <vt:i4>296</vt:i4>
      </vt:variant>
      <vt:variant>
        <vt:i4>0</vt:i4>
      </vt:variant>
      <vt:variant>
        <vt:i4>5</vt:i4>
      </vt:variant>
      <vt:variant>
        <vt:lpwstr/>
      </vt:variant>
      <vt:variant>
        <vt:lpwstr>_Toc373016011</vt:lpwstr>
      </vt:variant>
      <vt:variant>
        <vt:i4>1507377</vt:i4>
      </vt:variant>
      <vt:variant>
        <vt:i4>290</vt:i4>
      </vt:variant>
      <vt:variant>
        <vt:i4>0</vt:i4>
      </vt:variant>
      <vt:variant>
        <vt:i4>5</vt:i4>
      </vt:variant>
      <vt:variant>
        <vt:lpwstr/>
      </vt:variant>
      <vt:variant>
        <vt:lpwstr>_Toc373016010</vt:lpwstr>
      </vt:variant>
      <vt:variant>
        <vt:i4>1441841</vt:i4>
      </vt:variant>
      <vt:variant>
        <vt:i4>284</vt:i4>
      </vt:variant>
      <vt:variant>
        <vt:i4>0</vt:i4>
      </vt:variant>
      <vt:variant>
        <vt:i4>5</vt:i4>
      </vt:variant>
      <vt:variant>
        <vt:lpwstr/>
      </vt:variant>
      <vt:variant>
        <vt:lpwstr>_Toc373016009</vt:lpwstr>
      </vt:variant>
      <vt:variant>
        <vt:i4>1441841</vt:i4>
      </vt:variant>
      <vt:variant>
        <vt:i4>278</vt:i4>
      </vt:variant>
      <vt:variant>
        <vt:i4>0</vt:i4>
      </vt:variant>
      <vt:variant>
        <vt:i4>5</vt:i4>
      </vt:variant>
      <vt:variant>
        <vt:lpwstr/>
      </vt:variant>
      <vt:variant>
        <vt:lpwstr>_Toc373016008</vt:lpwstr>
      </vt:variant>
      <vt:variant>
        <vt:i4>1441841</vt:i4>
      </vt:variant>
      <vt:variant>
        <vt:i4>272</vt:i4>
      </vt:variant>
      <vt:variant>
        <vt:i4>0</vt:i4>
      </vt:variant>
      <vt:variant>
        <vt:i4>5</vt:i4>
      </vt:variant>
      <vt:variant>
        <vt:lpwstr/>
      </vt:variant>
      <vt:variant>
        <vt:lpwstr>_Toc373016007</vt:lpwstr>
      </vt:variant>
      <vt:variant>
        <vt:i4>1441841</vt:i4>
      </vt:variant>
      <vt:variant>
        <vt:i4>266</vt:i4>
      </vt:variant>
      <vt:variant>
        <vt:i4>0</vt:i4>
      </vt:variant>
      <vt:variant>
        <vt:i4>5</vt:i4>
      </vt:variant>
      <vt:variant>
        <vt:lpwstr/>
      </vt:variant>
      <vt:variant>
        <vt:lpwstr>_Toc373016006</vt:lpwstr>
      </vt:variant>
      <vt:variant>
        <vt:i4>1441841</vt:i4>
      </vt:variant>
      <vt:variant>
        <vt:i4>260</vt:i4>
      </vt:variant>
      <vt:variant>
        <vt:i4>0</vt:i4>
      </vt:variant>
      <vt:variant>
        <vt:i4>5</vt:i4>
      </vt:variant>
      <vt:variant>
        <vt:lpwstr/>
      </vt:variant>
      <vt:variant>
        <vt:lpwstr>_Toc373016005</vt:lpwstr>
      </vt:variant>
      <vt:variant>
        <vt:i4>1441841</vt:i4>
      </vt:variant>
      <vt:variant>
        <vt:i4>254</vt:i4>
      </vt:variant>
      <vt:variant>
        <vt:i4>0</vt:i4>
      </vt:variant>
      <vt:variant>
        <vt:i4>5</vt:i4>
      </vt:variant>
      <vt:variant>
        <vt:lpwstr/>
      </vt:variant>
      <vt:variant>
        <vt:lpwstr>_Toc373016004</vt:lpwstr>
      </vt:variant>
      <vt:variant>
        <vt:i4>1441841</vt:i4>
      </vt:variant>
      <vt:variant>
        <vt:i4>248</vt:i4>
      </vt:variant>
      <vt:variant>
        <vt:i4>0</vt:i4>
      </vt:variant>
      <vt:variant>
        <vt:i4>5</vt:i4>
      </vt:variant>
      <vt:variant>
        <vt:lpwstr/>
      </vt:variant>
      <vt:variant>
        <vt:lpwstr>_Toc373016003</vt:lpwstr>
      </vt:variant>
      <vt:variant>
        <vt:i4>1441841</vt:i4>
      </vt:variant>
      <vt:variant>
        <vt:i4>242</vt:i4>
      </vt:variant>
      <vt:variant>
        <vt:i4>0</vt:i4>
      </vt:variant>
      <vt:variant>
        <vt:i4>5</vt:i4>
      </vt:variant>
      <vt:variant>
        <vt:lpwstr/>
      </vt:variant>
      <vt:variant>
        <vt:lpwstr>_Toc373016002</vt:lpwstr>
      </vt:variant>
      <vt:variant>
        <vt:i4>1441841</vt:i4>
      </vt:variant>
      <vt:variant>
        <vt:i4>236</vt:i4>
      </vt:variant>
      <vt:variant>
        <vt:i4>0</vt:i4>
      </vt:variant>
      <vt:variant>
        <vt:i4>5</vt:i4>
      </vt:variant>
      <vt:variant>
        <vt:lpwstr/>
      </vt:variant>
      <vt:variant>
        <vt:lpwstr>_Toc373016001</vt:lpwstr>
      </vt:variant>
      <vt:variant>
        <vt:i4>1441841</vt:i4>
      </vt:variant>
      <vt:variant>
        <vt:i4>230</vt:i4>
      </vt:variant>
      <vt:variant>
        <vt:i4>0</vt:i4>
      </vt:variant>
      <vt:variant>
        <vt:i4>5</vt:i4>
      </vt:variant>
      <vt:variant>
        <vt:lpwstr/>
      </vt:variant>
      <vt:variant>
        <vt:lpwstr>_Toc373016000</vt:lpwstr>
      </vt:variant>
      <vt:variant>
        <vt:i4>1835064</vt:i4>
      </vt:variant>
      <vt:variant>
        <vt:i4>224</vt:i4>
      </vt:variant>
      <vt:variant>
        <vt:i4>0</vt:i4>
      </vt:variant>
      <vt:variant>
        <vt:i4>5</vt:i4>
      </vt:variant>
      <vt:variant>
        <vt:lpwstr/>
      </vt:variant>
      <vt:variant>
        <vt:lpwstr>_Toc373015999</vt:lpwstr>
      </vt:variant>
      <vt:variant>
        <vt:i4>1835064</vt:i4>
      </vt:variant>
      <vt:variant>
        <vt:i4>218</vt:i4>
      </vt:variant>
      <vt:variant>
        <vt:i4>0</vt:i4>
      </vt:variant>
      <vt:variant>
        <vt:i4>5</vt:i4>
      </vt:variant>
      <vt:variant>
        <vt:lpwstr/>
      </vt:variant>
      <vt:variant>
        <vt:lpwstr>_Toc373015998</vt:lpwstr>
      </vt:variant>
      <vt:variant>
        <vt:i4>1835064</vt:i4>
      </vt:variant>
      <vt:variant>
        <vt:i4>212</vt:i4>
      </vt:variant>
      <vt:variant>
        <vt:i4>0</vt:i4>
      </vt:variant>
      <vt:variant>
        <vt:i4>5</vt:i4>
      </vt:variant>
      <vt:variant>
        <vt:lpwstr/>
      </vt:variant>
      <vt:variant>
        <vt:lpwstr>_Toc373015997</vt:lpwstr>
      </vt:variant>
      <vt:variant>
        <vt:i4>1835064</vt:i4>
      </vt:variant>
      <vt:variant>
        <vt:i4>206</vt:i4>
      </vt:variant>
      <vt:variant>
        <vt:i4>0</vt:i4>
      </vt:variant>
      <vt:variant>
        <vt:i4>5</vt:i4>
      </vt:variant>
      <vt:variant>
        <vt:lpwstr/>
      </vt:variant>
      <vt:variant>
        <vt:lpwstr>_Toc373015996</vt:lpwstr>
      </vt:variant>
      <vt:variant>
        <vt:i4>1835064</vt:i4>
      </vt:variant>
      <vt:variant>
        <vt:i4>200</vt:i4>
      </vt:variant>
      <vt:variant>
        <vt:i4>0</vt:i4>
      </vt:variant>
      <vt:variant>
        <vt:i4>5</vt:i4>
      </vt:variant>
      <vt:variant>
        <vt:lpwstr/>
      </vt:variant>
      <vt:variant>
        <vt:lpwstr>_Toc373015995</vt:lpwstr>
      </vt:variant>
      <vt:variant>
        <vt:i4>1835064</vt:i4>
      </vt:variant>
      <vt:variant>
        <vt:i4>194</vt:i4>
      </vt:variant>
      <vt:variant>
        <vt:i4>0</vt:i4>
      </vt:variant>
      <vt:variant>
        <vt:i4>5</vt:i4>
      </vt:variant>
      <vt:variant>
        <vt:lpwstr/>
      </vt:variant>
      <vt:variant>
        <vt:lpwstr>_Toc373015994</vt:lpwstr>
      </vt:variant>
      <vt:variant>
        <vt:i4>1835064</vt:i4>
      </vt:variant>
      <vt:variant>
        <vt:i4>188</vt:i4>
      </vt:variant>
      <vt:variant>
        <vt:i4>0</vt:i4>
      </vt:variant>
      <vt:variant>
        <vt:i4>5</vt:i4>
      </vt:variant>
      <vt:variant>
        <vt:lpwstr/>
      </vt:variant>
      <vt:variant>
        <vt:lpwstr>_Toc373015993</vt:lpwstr>
      </vt:variant>
      <vt:variant>
        <vt:i4>1835064</vt:i4>
      </vt:variant>
      <vt:variant>
        <vt:i4>182</vt:i4>
      </vt:variant>
      <vt:variant>
        <vt:i4>0</vt:i4>
      </vt:variant>
      <vt:variant>
        <vt:i4>5</vt:i4>
      </vt:variant>
      <vt:variant>
        <vt:lpwstr/>
      </vt:variant>
      <vt:variant>
        <vt:lpwstr>_Toc373015992</vt:lpwstr>
      </vt:variant>
      <vt:variant>
        <vt:i4>1835064</vt:i4>
      </vt:variant>
      <vt:variant>
        <vt:i4>176</vt:i4>
      </vt:variant>
      <vt:variant>
        <vt:i4>0</vt:i4>
      </vt:variant>
      <vt:variant>
        <vt:i4>5</vt:i4>
      </vt:variant>
      <vt:variant>
        <vt:lpwstr/>
      </vt:variant>
      <vt:variant>
        <vt:lpwstr>_Toc373015991</vt:lpwstr>
      </vt:variant>
      <vt:variant>
        <vt:i4>1835064</vt:i4>
      </vt:variant>
      <vt:variant>
        <vt:i4>170</vt:i4>
      </vt:variant>
      <vt:variant>
        <vt:i4>0</vt:i4>
      </vt:variant>
      <vt:variant>
        <vt:i4>5</vt:i4>
      </vt:variant>
      <vt:variant>
        <vt:lpwstr/>
      </vt:variant>
      <vt:variant>
        <vt:lpwstr>_Toc373015990</vt:lpwstr>
      </vt:variant>
      <vt:variant>
        <vt:i4>1900600</vt:i4>
      </vt:variant>
      <vt:variant>
        <vt:i4>164</vt:i4>
      </vt:variant>
      <vt:variant>
        <vt:i4>0</vt:i4>
      </vt:variant>
      <vt:variant>
        <vt:i4>5</vt:i4>
      </vt:variant>
      <vt:variant>
        <vt:lpwstr/>
      </vt:variant>
      <vt:variant>
        <vt:lpwstr>_Toc373015989</vt:lpwstr>
      </vt:variant>
      <vt:variant>
        <vt:i4>1900600</vt:i4>
      </vt:variant>
      <vt:variant>
        <vt:i4>158</vt:i4>
      </vt:variant>
      <vt:variant>
        <vt:i4>0</vt:i4>
      </vt:variant>
      <vt:variant>
        <vt:i4>5</vt:i4>
      </vt:variant>
      <vt:variant>
        <vt:lpwstr/>
      </vt:variant>
      <vt:variant>
        <vt:lpwstr>_Toc373015988</vt:lpwstr>
      </vt:variant>
      <vt:variant>
        <vt:i4>1900600</vt:i4>
      </vt:variant>
      <vt:variant>
        <vt:i4>152</vt:i4>
      </vt:variant>
      <vt:variant>
        <vt:i4>0</vt:i4>
      </vt:variant>
      <vt:variant>
        <vt:i4>5</vt:i4>
      </vt:variant>
      <vt:variant>
        <vt:lpwstr/>
      </vt:variant>
      <vt:variant>
        <vt:lpwstr>_Toc373015987</vt:lpwstr>
      </vt:variant>
      <vt:variant>
        <vt:i4>1900600</vt:i4>
      </vt:variant>
      <vt:variant>
        <vt:i4>146</vt:i4>
      </vt:variant>
      <vt:variant>
        <vt:i4>0</vt:i4>
      </vt:variant>
      <vt:variant>
        <vt:i4>5</vt:i4>
      </vt:variant>
      <vt:variant>
        <vt:lpwstr/>
      </vt:variant>
      <vt:variant>
        <vt:lpwstr>_Toc373015986</vt:lpwstr>
      </vt:variant>
      <vt:variant>
        <vt:i4>1900600</vt:i4>
      </vt:variant>
      <vt:variant>
        <vt:i4>140</vt:i4>
      </vt:variant>
      <vt:variant>
        <vt:i4>0</vt:i4>
      </vt:variant>
      <vt:variant>
        <vt:i4>5</vt:i4>
      </vt:variant>
      <vt:variant>
        <vt:lpwstr/>
      </vt:variant>
      <vt:variant>
        <vt:lpwstr>_Toc373015985</vt:lpwstr>
      </vt:variant>
      <vt:variant>
        <vt:i4>1900600</vt:i4>
      </vt:variant>
      <vt:variant>
        <vt:i4>134</vt:i4>
      </vt:variant>
      <vt:variant>
        <vt:i4>0</vt:i4>
      </vt:variant>
      <vt:variant>
        <vt:i4>5</vt:i4>
      </vt:variant>
      <vt:variant>
        <vt:lpwstr/>
      </vt:variant>
      <vt:variant>
        <vt:lpwstr>_Toc373015984</vt:lpwstr>
      </vt:variant>
      <vt:variant>
        <vt:i4>1900600</vt:i4>
      </vt:variant>
      <vt:variant>
        <vt:i4>128</vt:i4>
      </vt:variant>
      <vt:variant>
        <vt:i4>0</vt:i4>
      </vt:variant>
      <vt:variant>
        <vt:i4>5</vt:i4>
      </vt:variant>
      <vt:variant>
        <vt:lpwstr/>
      </vt:variant>
      <vt:variant>
        <vt:lpwstr>_Toc373015983</vt:lpwstr>
      </vt:variant>
      <vt:variant>
        <vt:i4>1900600</vt:i4>
      </vt:variant>
      <vt:variant>
        <vt:i4>122</vt:i4>
      </vt:variant>
      <vt:variant>
        <vt:i4>0</vt:i4>
      </vt:variant>
      <vt:variant>
        <vt:i4>5</vt:i4>
      </vt:variant>
      <vt:variant>
        <vt:lpwstr/>
      </vt:variant>
      <vt:variant>
        <vt:lpwstr>_Toc373015982</vt:lpwstr>
      </vt:variant>
      <vt:variant>
        <vt:i4>1900600</vt:i4>
      </vt:variant>
      <vt:variant>
        <vt:i4>116</vt:i4>
      </vt:variant>
      <vt:variant>
        <vt:i4>0</vt:i4>
      </vt:variant>
      <vt:variant>
        <vt:i4>5</vt:i4>
      </vt:variant>
      <vt:variant>
        <vt:lpwstr/>
      </vt:variant>
      <vt:variant>
        <vt:lpwstr>_Toc373015981</vt:lpwstr>
      </vt:variant>
      <vt:variant>
        <vt:i4>1900600</vt:i4>
      </vt:variant>
      <vt:variant>
        <vt:i4>110</vt:i4>
      </vt:variant>
      <vt:variant>
        <vt:i4>0</vt:i4>
      </vt:variant>
      <vt:variant>
        <vt:i4>5</vt:i4>
      </vt:variant>
      <vt:variant>
        <vt:lpwstr/>
      </vt:variant>
      <vt:variant>
        <vt:lpwstr>_Toc373015980</vt:lpwstr>
      </vt:variant>
      <vt:variant>
        <vt:i4>1179704</vt:i4>
      </vt:variant>
      <vt:variant>
        <vt:i4>104</vt:i4>
      </vt:variant>
      <vt:variant>
        <vt:i4>0</vt:i4>
      </vt:variant>
      <vt:variant>
        <vt:i4>5</vt:i4>
      </vt:variant>
      <vt:variant>
        <vt:lpwstr/>
      </vt:variant>
      <vt:variant>
        <vt:lpwstr>_Toc373015979</vt:lpwstr>
      </vt:variant>
      <vt:variant>
        <vt:i4>1179704</vt:i4>
      </vt:variant>
      <vt:variant>
        <vt:i4>98</vt:i4>
      </vt:variant>
      <vt:variant>
        <vt:i4>0</vt:i4>
      </vt:variant>
      <vt:variant>
        <vt:i4>5</vt:i4>
      </vt:variant>
      <vt:variant>
        <vt:lpwstr/>
      </vt:variant>
      <vt:variant>
        <vt:lpwstr>_Toc373015978</vt:lpwstr>
      </vt:variant>
      <vt:variant>
        <vt:i4>1179704</vt:i4>
      </vt:variant>
      <vt:variant>
        <vt:i4>92</vt:i4>
      </vt:variant>
      <vt:variant>
        <vt:i4>0</vt:i4>
      </vt:variant>
      <vt:variant>
        <vt:i4>5</vt:i4>
      </vt:variant>
      <vt:variant>
        <vt:lpwstr/>
      </vt:variant>
      <vt:variant>
        <vt:lpwstr>_Toc373015977</vt:lpwstr>
      </vt:variant>
      <vt:variant>
        <vt:i4>1179704</vt:i4>
      </vt:variant>
      <vt:variant>
        <vt:i4>86</vt:i4>
      </vt:variant>
      <vt:variant>
        <vt:i4>0</vt:i4>
      </vt:variant>
      <vt:variant>
        <vt:i4>5</vt:i4>
      </vt:variant>
      <vt:variant>
        <vt:lpwstr/>
      </vt:variant>
      <vt:variant>
        <vt:lpwstr>_Toc373015976</vt:lpwstr>
      </vt:variant>
      <vt:variant>
        <vt:i4>1179704</vt:i4>
      </vt:variant>
      <vt:variant>
        <vt:i4>80</vt:i4>
      </vt:variant>
      <vt:variant>
        <vt:i4>0</vt:i4>
      </vt:variant>
      <vt:variant>
        <vt:i4>5</vt:i4>
      </vt:variant>
      <vt:variant>
        <vt:lpwstr/>
      </vt:variant>
      <vt:variant>
        <vt:lpwstr>_Toc373015975</vt:lpwstr>
      </vt:variant>
      <vt:variant>
        <vt:i4>1179704</vt:i4>
      </vt:variant>
      <vt:variant>
        <vt:i4>74</vt:i4>
      </vt:variant>
      <vt:variant>
        <vt:i4>0</vt:i4>
      </vt:variant>
      <vt:variant>
        <vt:i4>5</vt:i4>
      </vt:variant>
      <vt:variant>
        <vt:lpwstr/>
      </vt:variant>
      <vt:variant>
        <vt:lpwstr>_Toc373015974</vt:lpwstr>
      </vt:variant>
      <vt:variant>
        <vt:i4>1179704</vt:i4>
      </vt:variant>
      <vt:variant>
        <vt:i4>68</vt:i4>
      </vt:variant>
      <vt:variant>
        <vt:i4>0</vt:i4>
      </vt:variant>
      <vt:variant>
        <vt:i4>5</vt:i4>
      </vt:variant>
      <vt:variant>
        <vt:lpwstr/>
      </vt:variant>
      <vt:variant>
        <vt:lpwstr>_Toc373015973</vt:lpwstr>
      </vt:variant>
      <vt:variant>
        <vt:i4>1179704</vt:i4>
      </vt:variant>
      <vt:variant>
        <vt:i4>62</vt:i4>
      </vt:variant>
      <vt:variant>
        <vt:i4>0</vt:i4>
      </vt:variant>
      <vt:variant>
        <vt:i4>5</vt:i4>
      </vt:variant>
      <vt:variant>
        <vt:lpwstr/>
      </vt:variant>
      <vt:variant>
        <vt:lpwstr>_Toc373015972</vt:lpwstr>
      </vt:variant>
      <vt:variant>
        <vt:i4>1179704</vt:i4>
      </vt:variant>
      <vt:variant>
        <vt:i4>56</vt:i4>
      </vt:variant>
      <vt:variant>
        <vt:i4>0</vt:i4>
      </vt:variant>
      <vt:variant>
        <vt:i4>5</vt:i4>
      </vt:variant>
      <vt:variant>
        <vt:lpwstr/>
      </vt:variant>
      <vt:variant>
        <vt:lpwstr>_Toc373015971</vt:lpwstr>
      </vt:variant>
      <vt:variant>
        <vt:i4>1179704</vt:i4>
      </vt:variant>
      <vt:variant>
        <vt:i4>50</vt:i4>
      </vt:variant>
      <vt:variant>
        <vt:i4>0</vt:i4>
      </vt:variant>
      <vt:variant>
        <vt:i4>5</vt:i4>
      </vt:variant>
      <vt:variant>
        <vt:lpwstr/>
      </vt:variant>
      <vt:variant>
        <vt:lpwstr>_Toc373015970</vt:lpwstr>
      </vt:variant>
      <vt:variant>
        <vt:i4>1245240</vt:i4>
      </vt:variant>
      <vt:variant>
        <vt:i4>44</vt:i4>
      </vt:variant>
      <vt:variant>
        <vt:i4>0</vt:i4>
      </vt:variant>
      <vt:variant>
        <vt:i4>5</vt:i4>
      </vt:variant>
      <vt:variant>
        <vt:lpwstr/>
      </vt:variant>
      <vt:variant>
        <vt:lpwstr>_Toc373015969</vt:lpwstr>
      </vt:variant>
      <vt:variant>
        <vt:i4>1245240</vt:i4>
      </vt:variant>
      <vt:variant>
        <vt:i4>38</vt:i4>
      </vt:variant>
      <vt:variant>
        <vt:i4>0</vt:i4>
      </vt:variant>
      <vt:variant>
        <vt:i4>5</vt:i4>
      </vt:variant>
      <vt:variant>
        <vt:lpwstr/>
      </vt:variant>
      <vt:variant>
        <vt:lpwstr>_Toc373015968</vt:lpwstr>
      </vt:variant>
      <vt:variant>
        <vt:i4>1245240</vt:i4>
      </vt:variant>
      <vt:variant>
        <vt:i4>32</vt:i4>
      </vt:variant>
      <vt:variant>
        <vt:i4>0</vt:i4>
      </vt:variant>
      <vt:variant>
        <vt:i4>5</vt:i4>
      </vt:variant>
      <vt:variant>
        <vt:lpwstr/>
      </vt:variant>
      <vt:variant>
        <vt:lpwstr>_Toc373015967</vt:lpwstr>
      </vt:variant>
      <vt:variant>
        <vt:i4>1245240</vt:i4>
      </vt:variant>
      <vt:variant>
        <vt:i4>26</vt:i4>
      </vt:variant>
      <vt:variant>
        <vt:i4>0</vt:i4>
      </vt:variant>
      <vt:variant>
        <vt:i4>5</vt:i4>
      </vt:variant>
      <vt:variant>
        <vt:lpwstr/>
      </vt:variant>
      <vt:variant>
        <vt:lpwstr>_Toc373015966</vt:lpwstr>
      </vt:variant>
      <vt:variant>
        <vt:i4>1245240</vt:i4>
      </vt:variant>
      <vt:variant>
        <vt:i4>20</vt:i4>
      </vt:variant>
      <vt:variant>
        <vt:i4>0</vt:i4>
      </vt:variant>
      <vt:variant>
        <vt:i4>5</vt:i4>
      </vt:variant>
      <vt:variant>
        <vt:lpwstr/>
      </vt:variant>
      <vt:variant>
        <vt:lpwstr>_Toc373015965</vt:lpwstr>
      </vt:variant>
      <vt:variant>
        <vt:i4>1245240</vt:i4>
      </vt:variant>
      <vt:variant>
        <vt:i4>14</vt:i4>
      </vt:variant>
      <vt:variant>
        <vt:i4>0</vt:i4>
      </vt:variant>
      <vt:variant>
        <vt:i4>5</vt:i4>
      </vt:variant>
      <vt:variant>
        <vt:lpwstr/>
      </vt:variant>
      <vt:variant>
        <vt:lpwstr>_Toc373015964</vt:lpwstr>
      </vt:variant>
      <vt:variant>
        <vt:i4>1245240</vt:i4>
      </vt:variant>
      <vt:variant>
        <vt:i4>8</vt:i4>
      </vt:variant>
      <vt:variant>
        <vt:i4>0</vt:i4>
      </vt:variant>
      <vt:variant>
        <vt:i4>5</vt:i4>
      </vt:variant>
      <vt:variant>
        <vt:lpwstr/>
      </vt:variant>
      <vt:variant>
        <vt:lpwstr>_Toc373015963</vt:lpwstr>
      </vt:variant>
      <vt:variant>
        <vt:i4>1245240</vt:i4>
      </vt:variant>
      <vt:variant>
        <vt:i4>2</vt:i4>
      </vt:variant>
      <vt:variant>
        <vt:i4>0</vt:i4>
      </vt:variant>
      <vt:variant>
        <vt:i4>5</vt:i4>
      </vt:variant>
      <vt:variant>
        <vt:lpwstr/>
      </vt:variant>
      <vt:variant>
        <vt:lpwstr>_Toc373015962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2018-07-06T08:59:00Z</dcterms:created>
  <dcterms:modified xsi:type="dcterms:W3CDTF">2018-07-06T08:59:00Z</dcterms:modified>
</cp:coreProperties>
</file>